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auto"/>
        <w:tblLook w:val="04A0" w:firstRow="1" w:lastRow="0" w:firstColumn="1" w:lastColumn="0" w:noHBand="0" w:noVBand="1"/>
      </w:tblPr>
      <w:tblGrid>
        <w:gridCol w:w="5884"/>
        <w:gridCol w:w="3893"/>
      </w:tblGrid>
      <w:tr w:rsidR="00A940FB" w:rsidRPr="00170400" w:rsidTr="00893D88">
        <w:trPr>
          <w:trHeight w:val="30"/>
          <w:tblCellSpacing w:w="0" w:type="auto"/>
        </w:trPr>
        <w:tc>
          <w:tcPr>
            <w:tcW w:w="5884" w:type="dxa"/>
            <w:tcMar>
              <w:top w:w="15" w:type="dxa"/>
              <w:left w:w="15" w:type="dxa"/>
              <w:bottom w:w="15" w:type="dxa"/>
              <w:right w:w="15" w:type="dxa"/>
            </w:tcMar>
            <w:vAlign w:val="center"/>
          </w:tcPr>
          <w:p w:rsidR="00A940FB" w:rsidRPr="00DC52BD" w:rsidRDefault="00A940FB">
            <w:pPr>
              <w:spacing w:after="0"/>
              <w:jc w:val="center"/>
              <w:rPr>
                <w:lang w:val="kk-KZ"/>
              </w:rPr>
            </w:pPr>
          </w:p>
        </w:tc>
        <w:tc>
          <w:tcPr>
            <w:tcW w:w="3893" w:type="dxa"/>
            <w:tcMar>
              <w:top w:w="15" w:type="dxa"/>
              <w:left w:w="15" w:type="dxa"/>
              <w:bottom w:w="15" w:type="dxa"/>
              <w:right w:w="15" w:type="dxa"/>
            </w:tcMar>
            <w:vAlign w:val="center"/>
          </w:tcPr>
          <w:p w:rsidR="00696674" w:rsidRPr="00122277" w:rsidRDefault="00696674" w:rsidP="00DB3E64">
            <w:pPr>
              <w:spacing w:after="0" w:line="240" w:lineRule="auto"/>
              <w:jc w:val="center"/>
              <w:rPr>
                <w:color w:val="000000"/>
                <w:sz w:val="18"/>
                <w:szCs w:val="18"/>
                <w:lang w:val="kk-KZ"/>
              </w:rPr>
            </w:pPr>
          </w:p>
          <w:p w:rsidR="00A940FB" w:rsidRPr="00122277" w:rsidRDefault="00893D88" w:rsidP="00DB3E64">
            <w:pPr>
              <w:spacing w:after="0" w:line="240" w:lineRule="auto"/>
              <w:jc w:val="center"/>
              <w:rPr>
                <w:sz w:val="18"/>
                <w:szCs w:val="18"/>
                <w:lang w:val="kk-KZ"/>
              </w:rPr>
            </w:pPr>
            <w:r w:rsidRPr="00122277">
              <w:rPr>
                <w:color w:val="000000"/>
                <w:sz w:val="18"/>
                <w:szCs w:val="18"/>
                <w:lang w:val="kk-KZ"/>
              </w:rPr>
              <w:t>Бюджеттік сұранымды жасау,</w:t>
            </w:r>
          </w:p>
        </w:tc>
      </w:tr>
      <w:tr w:rsidR="00A940FB" w:rsidTr="00893D88">
        <w:trPr>
          <w:trHeight w:val="30"/>
          <w:tblCellSpacing w:w="0" w:type="auto"/>
        </w:trPr>
        <w:tc>
          <w:tcPr>
            <w:tcW w:w="5884" w:type="dxa"/>
            <w:tcMar>
              <w:top w:w="15" w:type="dxa"/>
              <w:left w:w="15" w:type="dxa"/>
              <w:bottom w:w="15" w:type="dxa"/>
              <w:right w:w="15" w:type="dxa"/>
            </w:tcMar>
            <w:vAlign w:val="center"/>
          </w:tcPr>
          <w:p w:rsidR="00A940FB" w:rsidRPr="00170400" w:rsidRDefault="00893D88">
            <w:pPr>
              <w:spacing w:after="0"/>
              <w:jc w:val="center"/>
              <w:rPr>
                <w:lang w:val="kk-KZ"/>
              </w:rPr>
            </w:pPr>
            <w:r w:rsidRPr="00170400">
              <w:rPr>
                <w:color w:val="000000"/>
                <w:sz w:val="20"/>
                <w:lang w:val="kk-KZ"/>
              </w:rPr>
              <w:t> </w:t>
            </w:r>
          </w:p>
        </w:tc>
        <w:tc>
          <w:tcPr>
            <w:tcW w:w="3893" w:type="dxa"/>
            <w:tcMar>
              <w:top w:w="15" w:type="dxa"/>
              <w:left w:w="15" w:type="dxa"/>
              <w:bottom w:w="15" w:type="dxa"/>
              <w:right w:w="15" w:type="dxa"/>
            </w:tcMar>
            <w:vAlign w:val="center"/>
          </w:tcPr>
          <w:p w:rsidR="00A940FB" w:rsidRPr="00122277" w:rsidRDefault="00893D88" w:rsidP="00DB3E64">
            <w:pPr>
              <w:spacing w:after="0" w:line="240" w:lineRule="auto"/>
              <w:jc w:val="center"/>
              <w:rPr>
                <w:sz w:val="18"/>
                <w:szCs w:val="18"/>
              </w:rPr>
            </w:pPr>
            <w:r w:rsidRPr="00122277">
              <w:rPr>
                <w:color w:val="000000"/>
                <w:sz w:val="18"/>
                <w:szCs w:val="18"/>
                <w:lang w:val="kk-KZ"/>
              </w:rPr>
              <w:t>ұсыну, қарау қағидаларына</w:t>
            </w:r>
            <w:r w:rsidRPr="00122277">
              <w:rPr>
                <w:sz w:val="18"/>
                <w:szCs w:val="18"/>
                <w:lang w:val="kk-KZ"/>
              </w:rPr>
              <w:br/>
            </w:r>
            <w:r w:rsidRPr="00122277">
              <w:rPr>
                <w:color w:val="000000"/>
                <w:sz w:val="18"/>
                <w:szCs w:val="18"/>
                <w:lang w:val="kk-KZ"/>
              </w:rPr>
              <w:t>2</w:t>
            </w:r>
            <w:r w:rsidRPr="00122277">
              <w:rPr>
                <w:color w:val="000000"/>
                <w:sz w:val="18"/>
                <w:szCs w:val="18"/>
              </w:rPr>
              <w:t>-қосымша</w:t>
            </w:r>
          </w:p>
        </w:tc>
      </w:tr>
      <w:tr w:rsidR="00A940FB" w:rsidTr="00893D88">
        <w:trPr>
          <w:trHeight w:val="30"/>
          <w:tblCellSpacing w:w="0" w:type="auto"/>
        </w:trPr>
        <w:tc>
          <w:tcPr>
            <w:tcW w:w="5884" w:type="dxa"/>
            <w:tcMar>
              <w:top w:w="15" w:type="dxa"/>
              <w:left w:w="15" w:type="dxa"/>
              <w:bottom w:w="15" w:type="dxa"/>
              <w:right w:w="15" w:type="dxa"/>
            </w:tcMar>
            <w:vAlign w:val="center"/>
          </w:tcPr>
          <w:p w:rsidR="00A940FB" w:rsidRDefault="00893D88">
            <w:pPr>
              <w:spacing w:after="0"/>
              <w:jc w:val="center"/>
            </w:pPr>
            <w:r>
              <w:rPr>
                <w:color w:val="000000"/>
                <w:sz w:val="20"/>
              </w:rPr>
              <w:t> </w:t>
            </w:r>
          </w:p>
        </w:tc>
        <w:tc>
          <w:tcPr>
            <w:tcW w:w="3893" w:type="dxa"/>
            <w:tcMar>
              <w:top w:w="15" w:type="dxa"/>
              <w:left w:w="15" w:type="dxa"/>
              <w:bottom w:w="15" w:type="dxa"/>
              <w:right w:w="15" w:type="dxa"/>
            </w:tcMar>
            <w:vAlign w:val="center"/>
          </w:tcPr>
          <w:p w:rsidR="00A940FB" w:rsidRPr="00122277" w:rsidRDefault="00893D88" w:rsidP="00DB3E64">
            <w:pPr>
              <w:spacing w:after="0" w:line="240" w:lineRule="auto"/>
              <w:jc w:val="center"/>
              <w:rPr>
                <w:sz w:val="18"/>
                <w:szCs w:val="18"/>
              </w:rPr>
            </w:pPr>
            <w:r w:rsidRPr="00122277">
              <w:rPr>
                <w:color w:val="000000"/>
                <w:sz w:val="18"/>
                <w:szCs w:val="18"/>
              </w:rPr>
              <w:t xml:space="preserve">_________________ нысан </w:t>
            </w:r>
          </w:p>
        </w:tc>
      </w:tr>
      <w:tr w:rsidR="006D07BF" w:rsidRPr="008477E5" w:rsidTr="00893D88">
        <w:trPr>
          <w:gridAfter w:val="1"/>
          <w:wAfter w:w="3893" w:type="dxa"/>
          <w:trHeight w:val="30"/>
          <w:tblCellSpacing w:w="0" w:type="auto"/>
        </w:trPr>
        <w:tc>
          <w:tcPr>
            <w:tcW w:w="5884" w:type="dxa"/>
            <w:tcMar>
              <w:top w:w="15" w:type="dxa"/>
              <w:left w:w="15" w:type="dxa"/>
              <w:bottom w:w="15" w:type="dxa"/>
              <w:right w:w="15" w:type="dxa"/>
            </w:tcMar>
            <w:vAlign w:val="center"/>
          </w:tcPr>
          <w:p w:rsidR="006D07BF" w:rsidRPr="008477E5" w:rsidRDefault="006D07BF" w:rsidP="008477E5">
            <w:pPr>
              <w:spacing w:after="0" w:line="240" w:lineRule="auto"/>
              <w:jc w:val="center"/>
              <w:rPr>
                <w:color w:val="000000"/>
                <w:sz w:val="20"/>
                <w:szCs w:val="20"/>
              </w:rPr>
            </w:pPr>
          </w:p>
        </w:tc>
      </w:tr>
    </w:tbl>
    <w:p w:rsidR="00893D88" w:rsidRPr="008477E5" w:rsidRDefault="00893D88" w:rsidP="008477E5">
      <w:pPr>
        <w:spacing w:after="0" w:line="240" w:lineRule="auto"/>
        <w:rPr>
          <w:b/>
          <w:color w:val="000000"/>
          <w:sz w:val="20"/>
          <w:szCs w:val="20"/>
        </w:rPr>
      </w:pPr>
      <w:bookmarkStart w:id="0" w:name="z371"/>
    </w:p>
    <w:p w:rsidR="00A940FB" w:rsidRPr="008477E5" w:rsidRDefault="00893D88" w:rsidP="008477E5">
      <w:pPr>
        <w:spacing w:after="0" w:line="240" w:lineRule="auto"/>
        <w:jc w:val="center"/>
        <w:rPr>
          <w:b/>
          <w:color w:val="000000"/>
          <w:sz w:val="20"/>
          <w:szCs w:val="20"/>
        </w:rPr>
      </w:pPr>
      <w:r w:rsidRPr="008477E5">
        <w:rPr>
          <w:b/>
          <w:color w:val="000000"/>
          <w:sz w:val="20"/>
          <w:szCs w:val="20"/>
        </w:rPr>
        <w:t xml:space="preserve"> Бюджеттік бағдарламалар әкімшісі қызметінің паспорты</w:t>
      </w:r>
    </w:p>
    <w:p w:rsidR="00100420" w:rsidRPr="008477E5" w:rsidRDefault="00100420" w:rsidP="008477E5">
      <w:pPr>
        <w:spacing w:after="0" w:line="240" w:lineRule="auto"/>
        <w:jc w:val="center"/>
        <w:rPr>
          <w:b/>
          <w:color w:val="000000"/>
          <w:sz w:val="20"/>
          <w:szCs w:val="20"/>
          <w:lang w:val="kk-KZ"/>
        </w:rPr>
      </w:pPr>
      <w:bookmarkStart w:id="1" w:name="z372"/>
      <w:bookmarkStart w:id="2" w:name="z373"/>
      <w:bookmarkEnd w:id="0"/>
      <w:bookmarkEnd w:id="1"/>
      <w:r w:rsidRPr="008477E5">
        <w:rPr>
          <w:b/>
          <w:color w:val="000000"/>
          <w:sz w:val="20"/>
          <w:szCs w:val="20"/>
          <w:lang w:val="kk-KZ"/>
        </w:rPr>
        <w:t>2</w:t>
      </w:r>
      <w:r w:rsidR="00190998" w:rsidRPr="008477E5">
        <w:rPr>
          <w:b/>
          <w:color w:val="000000"/>
          <w:sz w:val="20"/>
          <w:szCs w:val="20"/>
          <w:lang w:val="kk-KZ"/>
        </w:rPr>
        <w:t>79</w:t>
      </w:r>
      <w:r w:rsidR="00AD4A0E" w:rsidRPr="008477E5">
        <w:rPr>
          <w:b/>
          <w:color w:val="000000"/>
          <w:sz w:val="20"/>
          <w:szCs w:val="20"/>
          <w:lang w:val="kk-KZ"/>
        </w:rPr>
        <w:t xml:space="preserve"> - </w:t>
      </w:r>
      <w:r w:rsidRPr="008477E5">
        <w:rPr>
          <w:b/>
          <w:color w:val="000000"/>
          <w:sz w:val="20"/>
          <w:szCs w:val="20"/>
          <w:lang w:val="kk-KZ"/>
        </w:rPr>
        <w:t xml:space="preserve">«Қызылорда облысының </w:t>
      </w:r>
      <w:r w:rsidR="00190998" w:rsidRPr="008477E5">
        <w:rPr>
          <w:b/>
          <w:color w:val="000000"/>
          <w:sz w:val="20"/>
          <w:szCs w:val="20"/>
          <w:lang w:val="kk-KZ"/>
        </w:rPr>
        <w:t>энергетика және тұрғын үй-коммуналдық шаруашылық</w:t>
      </w:r>
      <w:r w:rsidRPr="008477E5">
        <w:rPr>
          <w:b/>
          <w:color w:val="000000"/>
          <w:sz w:val="20"/>
          <w:szCs w:val="20"/>
          <w:lang w:val="kk-KZ"/>
        </w:rPr>
        <w:t xml:space="preserve"> басқармасы» КММ-і</w:t>
      </w:r>
    </w:p>
    <w:p w:rsidR="00100420" w:rsidRPr="008477E5" w:rsidRDefault="00100420" w:rsidP="008477E5">
      <w:pPr>
        <w:spacing w:after="0" w:line="240" w:lineRule="auto"/>
        <w:jc w:val="center"/>
        <w:rPr>
          <w:b/>
          <w:color w:val="000000"/>
          <w:sz w:val="20"/>
          <w:szCs w:val="20"/>
          <w:lang w:val="kk-KZ"/>
        </w:rPr>
      </w:pPr>
      <w:r w:rsidRPr="008477E5">
        <w:rPr>
          <w:b/>
          <w:color w:val="000000"/>
          <w:sz w:val="20"/>
          <w:szCs w:val="20"/>
          <w:lang w:val="kk-KZ"/>
        </w:rPr>
        <w:t>2026-2028 жылдарға</w:t>
      </w:r>
    </w:p>
    <w:p w:rsidR="00C24D33" w:rsidRPr="008477E5" w:rsidRDefault="00C24D33" w:rsidP="008477E5">
      <w:pPr>
        <w:spacing w:after="0" w:line="240" w:lineRule="auto"/>
        <w:jc w:val="center"/>
        <w:rPr>
          <w:sz w:val="20"/>
          <w:szCs w:val="20"/>
          <w:lang w:val="kk-KZ"/>
        </w:rPr>
      </w:pPr>
    </w:p>
    <w:p w:rsidR="00A940FB" w:rsidRPr="008477E5" w:rsidRDefault="00893D88" w:rsidP="008477E5">
      <w:pPr>
        <w:spacing w:after="0" w:line="240" w:lineRule="auto"/>
        <w:ind w:firstLine="708"/>
        <w:jc w:val="both"/>
        <w:rPr>
          <w:sz w:val="20"/>
          <w:szCs w:val="20"/>
          <w:lang w:val="kk-KZ"/>
        </w:rPr>
      </w:pPr>
      <w:r w:rsidRPr="008477E5">
        <w:rPr>
          <w:color w:val="000000"/>
          <w:sz w:val="20"/>
          <w:szCs w:val="20"/>
          <w:lang w:val="kk-KZ"/>
        </w:rPr>
        <w:t>1. Жетекшілік ететін саладағы/аядағы мемлекеттік саясаттың негізгі бағыттары</w:t>
      </w:r>
      <w:r w:rsidR="00100420" w:rsidRPr="008477E5">
        <w:rPr>
          <w:color w:val="000000"/>
          <w:sz w:val="20"/>
          <w:szCs w:val="20"/>
          <w:lang w:val="kk-KZ"/>
        </w:rPr>
        <w:t xml:space="preserve">: </w:t>
      </w:r>
      <w:r w:rsidR="006A46C6" w:rsidRPr="008477E5">
        <w:rPr>
          <w:color w:val="000000"/>
          <w:sz w:val="20"/>
          <w:szCs w:val="20"/>
          <w:lang w:val="kk-KZ"/>
        </w:rPr>
        <w:t xml:space="preserve">Қызылорда облысы аумағында </w:t>
      </w:r>
      <w:r w:rsidR="00AA18C4" w:rsidRPr="008477E5">
        <w:rPr>
          <w:color w:val="000000"/>
          <w:sz w:val="20"/>
          <w:szCs w:val="20"/>
          <w:lang w:val="kk-KZ"/>
        </w:rPr>
        <w:t xml:space="preserve">энергетика және тұрғын үй-коммуналдық шаруашылық </w:t>
      </w:r>
      <w:r w:rsidR="006A46C6" w:rsidRPr="008477E5">
        <w:rPr>
          <w:color w:val="000000"/>
          <w:sz w:val="20"/>
          <w:szCs w:val="20"/>
          <w:lang w:val="kk-KZ"/>
        </w:rPr>
        <w:t xml:space="preserve">саласындағы </w:t>
      </w:r>
      <w:r w:rsidR="00100420" w:rsidRPr="008477E5">
        <w:rPr>
          <w:b/>
          <w:sz w:val="20"/>
          <w:szCs w:val="20"/>
          <w:lang w:val="kk-KZ"/>
        </w:rPr>
        <w:t>функцияларды жүзеге асыру</w:t>
      </w:r>
      <w:r w:rsidR="00100420" w:rsidRPr="008477E5">
        <w:rPr>
          <w:b/>
          <w:color w:val="000000"/>
          <w:sz w:val="20"/>
          <w:szCs w:val="20"/>
          <w:lang w:val="kk-KZ"/>
        </w:rPr>
        <w:t>;</w:t>
      </w:r>
    </w:p>
    <w:p w:rsidR="00D653E4" w:rsidRDefault="00893D88" w:rsidP="008477E5">
      <w:pPr>
        <w:spacing w:after="0" w:line="240" w:lineRule="auto"/>
        <w:ind w:firstLine="708"/>
        <w:jc w:val="both"/>
        <w:rPr>
          <w:color w:val="000000"/>
          <w:sz w:val="20"/>
          <w:szCs w:val="20"/>
          <w:lang w:val="kk-KZ"/>
        </w:rPr>
      </w:pPr>
      <w:bookmarkStart w:id="3" w:name="z374"/>
      <w:bookmarkEnd w:id="2"/>
      <w:r w:rsidRPr="008477E5">
        <w:rPr>
          <w:color w:val="000000"/>
          <w:sz w:val="20"/>
          <w:szCs w:val="20"/>
          <w:lang w:val="kk-KZ"/>
        </w:rPr>
        <w:t>2. Бюджеттік бағдарламалар әкімшісі қызметінің нормативтік-құқықтық негізі</w:t>
      </w:r>
      <w:r w:rsidR="00100420" w:rsidRPr="008477E5">
        <w:rPr>
          <w:color w:val="000000"/>
          <w:sz w:val="20"/>
          <w:szCs w:val="20"/>
          <w:lang w:val="kk-KZ"/>
        </w:rPr>
        <w:t>:</w:t>
      </w:r>
      <w:bookmarkStart w:id="4" w:name="z375"/>
      <w:bookmarkEnd w:id="3"/>
      <w:r w:rsidR="001050BE" w:rsidRPr="008477E5">
        <w:rPr>
          <w:color w:val="000000"/>
          <w:sz w:val="20"/>
          <w:szCs w:val="20"/>
          <w:lang w:val="kk-KZ"/>
        </w:rPr>
        <w:t xml:space="preserve"> </w:t>
      </w:r>
      <w:r w:rsidR="00AA18C4" w:rsidRPr="008477E5">
        <w:rPr>
          <w:color w:val="000000"/>
          <w:sz w:val="20"/>
          <w:szCs w:val="20"/>
          <w:lang w:val="kk-KZ"/>
        </w:rPr>
        <w:t>Қызылорда облысы әкімдігінің «Облыстық бюджеттен қаржыландырылатын атқарушы органдар туралы» 2006 жылғы 29 желтоқсандағы №208 қаулысына сәйкес құрылған. «Қызылорда облысының энергетика және тұрғын үй-коммуналдық шаруашылық басқармасы» мемлекеттік мекемесінің Ережесін бекіту туралы» Қ</w:t>
      </w:r>
      <w:r w:rsidR="00865FB3" w:rsidRPr="008477E5">
        <w:rPr>
          <w:color w:val="000000"/>
          <w:sz w:val="20"/>
          <w:szCs w:val="20"/>
          <w:lang w:val="kk-KZ"/>
        </w:rPr>
        <w:t xml:space="preserve">ызылорда облысы әкімдігінің 2022 жылдың </w:t>
      </w:r>
      <w:r w:rsidR="007757EC" w:rsidRPr="008477E5">
        <w:rPr>
          <w:color w:val="000000"/>
          <w:sz w:val="20"/>
          <w:szCs w:val="20"/>
          <w:lang w:val="kk-KZ"/>
        </w:rPr>
        <w:t xml:space="preserve">                     </w:t>
      </w:r>
      <w:r w:rsidR="00865FB3" w:rsidRPr="008477E5">
        <w:rPr>
          <w:color w:val="000000"/>
          <w:sz w:val="20"/>
          <w:szCs w:val="20"/>
          <w:lang w:val="kk-KZ"/>
        </w:rPr>
        <w:t>20 мамырдағы №560</w:t>
      </w:r>
      <w:r w:rsidR="00AA18C4" w:rsidRPr="008477E5">
        <w:rPr>
          <w:color w:val="000000"/>
          <w:sz w:val="20"/>
          <w:szCs w:val="20"/>
          <w:lang w:val="kk-KZ"/>
        </w:rPr>
        <w:t xml:space="preserve"> қаулысына сәйкес</w:t>
      </w:r>
      <w:r w:rsidR="009457CB" w:rsidRPr="008477E5">
        <w:rPr>
          <w:color w:val="000000"/>
          <w:sz w:val="20"/>
          <w:szCs w:val="20"/>
          <w:lang w:val="kk-KZ"/>
        </w:rPr>
        <w:t xml:space="preserve"> құралған. Қызылорда облысы әкімдігінің 2025 жылдың 12 желтоқсанындағы №233 қаулысына </w:t>
      </w:r>
      <w:r w:rsidR="007757EC" w:rsidRPr="008477E5">
        <w:rPr>
          <w:color w:val="000000"/>
          <w:sz w:val="20"/>
          <w:szCs w:val="20"/>
          <w:lang w:val="kk-KZ"/>
        </w:rPr>
        <w:t xml:space="preserve">өзгерістер енгізу туралы Қызылорда облыстық маслихатының 2026 жылғы </w:t>
      </w:r>
      <w:r w:rsidR="00D653E4" w:rsidRPr="00D653E4">
        <w:rPr>
          <w:color w:val="000000"/>
          <w:sz w:val="20"/>
          <w:szCs w:val="20"/>
          <w:lang w:val="kk-KZ"/>
        </w:rPr>
        <w:t>2</w:t>
      </w:r>
      <w:r w:rsidR="00D653E4">
        <w:rPr>
          <w:color w:val="000000"/>
          <w:sz w:val="20"/>
          <w:szCs w:val="20"/>
          <w:lang w:val="kk-KZ"/>
        </w:rPr>
        <w:t>8 тамыздағы №266</w:t>
      </w:r>
      <w:r w:rsidR="007757EC" w:rsidRPr="008477E5">
        <w:rPr>
          <w:color w:val="000000"/>
          <w:sz w:val="20"/>
          <w:szCs w:val="20"/>
          <w:lang w:val="kk-KZ"/>
        </w:rPr>
        <w:t xml:space="preserve"> шешіміне және Қызылорда облысы әкімдігінің 2026 жылғы</w:t>
      </w:r>
      <w:r w:rsidR="00D653E4">
        <w:rPr>
          <w:color w:val="000000"/>
          <w:sz w:val="20"/>
          <w:szCs w:val="20"/>
          <w:lang w:val="kk-KZ"/>
        </w:rPr>
        <w:t xml:space="preserve"> </w:t>
      </w:r>
      <w:r w:rsidR="00F552A2">
        <w:rPr>
          <w:color w:val="000000"/>
          <w:sz w:val="20"/>
          <w:szCs w:val="20"/>
          <w:lang w:val="kk-KZ"/>
        </w:rPr>
        <w:t>16</w:t>
      </w:r>
      <w:r w:rsidR="007757EC" w:rsidRPr="008477E5">
        <w:rPr>
          <w:color w:val="000000"/>
          <w:sz w:val="20"/>
          <w:szCs w:val="20"/>
          <w:lang w:val="kk-KZ"/>
        </w:rPr>
        <w:t xml:space="preserve"> </w:t>
      </w:r>
      <w:r w:rsidR="00D653E4">
        <w:rPr>
          <w:color w:val="000000"/>
          <w:sz w:val="20"/>
          <w:szCs w:val="20"/>
          <w:lang w:val="kk-KZ"/>
        </w:rPr>
        <w:t>қыркүйектегі №</w:t>
      </w:r>
      <w:r w:rsidR="00F552A2">
        <w:rPr>
          <w:color w:val="000000"/>
          <w:sz w:val="20"/>
          <w:szCs w:val="20"/>
          <w:lang w:val="kk-KZ"/>
        </w:rPr>
        <w:t>201</w:t>
      </w:r>
      <w:r w:rsidR="00D653E4" w:rsidRPr="008477E5">
        <w:rPr>
          <w:color w:val="000000"/>
          <w:sz w:val="20"/>
          <w:szCs w:val="20"/>
          <w:lang w:val="kk-KZ"/>
        </w:rPr>
        <w:t xml:space="preserve"> </w:t>
      </w:r>
      <w:r w:rsidR="007757EC" w:rsidRPr="008477E5">
        <w:rPr>
          <w:color w:val="000000"/>
          <w:sz w:val="20"/>
          <w:szCs w:val="20"/>
          <w:lang w:val="kk-KZ"/>
        </w:rPr>
        <w:t xml:space="preserve">қаулысы </w:t>
      </w:r>
      <w:r w:rsidR="009457CB" w:rsidRPr="008477E5">
        <w:rPr>
          <w:color w:val="000000"/>
          <w:sz w:val="20"/>
          <w:szCs w:val="20"/>
          <w:lang w:val="kk-KZ"/>
        </w:rPr>
        <w:t>сәйкес</w:t>
      </w:r>
      <w:r w:rsidR="00D653E4">
        <w:rPr>
          <w:color w:val="000000"/>
          <w:sz w:val="20"/>
          <w:szCs w:val="20"/>
          <w:lang w:val="kk-KZ"/>
        </w:rPr>
        <w:t>.</w:t>
      </w:r>
    </w:p>
    <w:p w:rsidR="00C5441C" w:rsidRPr="008477E5" w:rsidRDefault="00893D88" w:rsidP="008477E5">
      <w:pPr>
        <w:spacing w:after="0" w:line="240" w:lineRule="auto"/>
        <w:ind w:firstLine="708"/>
        <w:jc w:val="both"/>
        <w:rPr>
          <w:color w:val="000000"/>
          <w:sz w:val="20"/>
          <w:szCs w:val="20"/>
          <w:lang w:val="kk-KZ"/>
        </w:rPr>
      </w:pPr>
      <w:r w:rsidRPr="008477E5">
        <w:rPr>
          <w:color w:val="000000"/>
          <w:sz w:val="20"/>
          <w:szCs w:val="20"/>
          <w:lang w:val="kk-KZ"/>
        </w:rPr>
        <w:t>3. Бюджеттік бағдарламалар әкімшісі қызметінің мақсаттары мен нысаналы индикаторлары немесе функциялары, өкілеттіктері мен құзыреттері туралы мәліметтер</w:t>
      </w:r>
      <w:r w:rsidR="00100420" w:rsidRPr="008477E5">
        <w:rPr>
          <w:color w:val="000000"/>
          <w:sz w:val="20"/>
          <w:szCs w:val="20"/>
          <w:lang w:val="kk-KZ"/>
        </w:rPr>
        <w:t xml:space="preserve">: </w:t>
      </w:r>
      <w:r w:rsidR="00100420" w:rsidRPr="008477E5">
        <w:rPr>
          <w:b/>
          <w:color w:val="000000"/>
          <w:sz w:val="20"/>
          <w:szCs w:val="20"/>
          <w:lang w:val="kk-KZ"/>
        </w:rPr>
        <w:t>-</w:t>
      </w:r>
      <w:r w:rsidR="00C5441C" w:rsidRPr="008477E5">
        <w:rPr>
          <w:color w:val="000000"/>
          <w:sz w:val="20"/>
          <w:szCs w:val="20"/>
          <w:lang w:val="kk-KZ"/>
        </w:rPr>
        <w:t xml:space="preserve">облыс аумағында </w:t>
      </w:r>
      <w:r w:rsidR="00AA18C4" w:rsidRPr="008477E5">
        <w:rPr>
          <w:color w:val="000000"/>
          <w:sz w:val="20"/>
          <w:szCs w:val="20"/>
          <w:lang w:val="kk-KZ"/>
        </w:rPr>
        <w:t xml:space="preserve">энергетика және тұрғын үй-коммуналдық шаруашылық саласындағы </w:t>
      </w:r>
      <w:r w:rsidR="00C5441C" w:rsidRPr="008477E5">
        <w:rPr>
          <w:color w:val="000000"/>
          <w:sz w:val="20"/>
          <w:szCs w:val="20"/>
          <w:lang w:val="kk-KZ"/>
        </w:rPr>
        <w:t>мемлекеттік саясатты іске асыру</w:t>
      </w:r>
      <w:r w:rsidR="00AA18C4" w:rsidRPr="008477E5">
        <w:rPr>
          <w:color w:val="000000"/>
          <w:sz w:val="20"/>
          <w:szCs w:val="20"/>
          <w:lang w:val="kk-KZ"/>
        </w:rPr>
        <w:t>.</w:t>
      </w:r>
    </w:p>
    <w:p w:rsidR="00AA18C4" w:rsidRPr="008477E5" w:rsidRDefault="006D3381" w:rsidP="008477E5">
      <w:pPr>
        <w:spacing w:after="0" w:line="240" w:lineRule="auto"/>
        <w:ind w:firstLine="709"/>
        <w:jc w:val="both"/>
        <w:rPr>
          <w:color w:val="000000"/>
          <w:sz w:val="20"/>
          <w:szCs w:val="20"/>
          <w:lang w:val="kk-KZ"/>
        </w:rPr>
      </w:pPr>
      <w:bookmarkStart w:id="5" w:name="z54"/>
      <w:r w:rsidRPr="008477E5">
        <w:rPr>
          <w:sz w:val="20"/>
          <w:szCs w:val="20"/>
          <w:lang w:val="kk-KZ"/>
        </w:rPr>
        <w:t>- </w:t>
      </w:r>
      <w:r w:rsidR="00AA18C4" w:rsidRPr="008477E5">
        <w:rPr>
          <w:color w:val="000000"/>
          <w:sz w:val="20"/>
          <w:szCs w:val="20"/>
          <w:lang w:val="kk-KZ"/>
        </w:rPr>
        <w:t>Облыстың газ-жылу-энергоэнергетикалық ресурстар, тұрғын үй-коммуналдық шаруашылық және ауыз сумен қамтамасыз ету саласында мемлекеттік саясатты жүзеге асыру;</w:t>
      </w:r>
    </w:p>
    <w:p w:rsidR="00AA18C4" w:rsidRPr="008477E5" w:rsidRDefault="006D3381" w:rsidP="008477E5">
      <w:pPr>
        <w:spacing w:after="0" w:line="240" w:lineRule="auto"/>
        <w:ind w:firstLine="709"/>
        <w:jc w:val="both"/>
        <w:rPr>
          <w:color w:val="000000"/>
          <w:sz w:val="20"/>
          <w:szCs w:val="20"/>
          <w:lang w:val="kk-KZ"/>
        </w:rPr>
      </w:pPr>
      <w:r w:rsidRPr="008477E5">
        <w:rPr>
          <w:color w:val="000000"/>
          <w:sz w:val="20"/>
          <w:szCs w:val="20"/>
          <w:lang w:val="kk-KZ"/>
        </w:rPr>
        <w:t>- </w:t>
      </w:r>
      <w:r w:rsidR="00AA18C4" w:rsidRPr="008477E5">
        <w:rPr>
          <w:color w:val="000000"/>
          <w:sz w:val="20"/>
          <w:szCs w:val="20"/>
          <w:lang w:val="kk-KZ"/>
        </w:rPr>
        <w:t>Тұру жағдайы мен ұсынылатын тұрғын үй-коммуналдық қызметтердің сапасын қамтамасыз ету үшін тұрғын үй-коммуналдық қоры қызмет саласындағы қатынастарды жетілдіру;</w:t>
      </w:r>
    </w:p>
    <w:p w:rsidR="00AA18C4" w:rsidRPr="008477E5" w:rsidRDefault="006D3381" w:rsidP="008477E5">
      <w:pPr>
        <w:spacing w:after="0" w:line="240" w:lineRule="auto"/>
        <w:ind w:firstLine="709"/>
        <w:jc w:val="both"/>
        <w:rPr>
          <w:color w:val="000000"/>
          <w:sz w:val="20"/>
          <w:szCs w:val="20"/>
          <w:lang w:val="kk-KZ"/>
        </w:rPr>
      </w:pPr>
      <w:r w:rsidRPr="008477E5">
        <w:rPr>
          <w:color w:val="000000"/>
          <w:sz w:val="20"/>
          <w:szCs w:val="20"/>
          <w:lang w:val="kk-KZ"/>
        </w:rPr>
        <w:t>- </w:t>
      </w:r>
      <w:r w:rsidR="00AA18C4" w:rsidRPr="008477E5">
        <w:rPr>
          <w:color w:val="000000"/>
          <w:sz w:val="20"/>
          <w:szCs w:val="20"/>
          <w:lang w:val="kk-KZ"/>
        </w:rPr>
        <w:t>Тұрғын үй қорын басқару саласындағы мемлекеттік бақылауды жүзеге асыру;</w:t>
      </w:r>
    </w:p>
    <w:p w:rsidR="00AA18C4" w:rsidRPr="008477E5" w:rsidRDefault="006D3381" w:rsidP="008477E5">
      <w:pPr>
        <w:spacing w:after="0" w:line="240" w:lineRule="auto"/>
        <w:ind w:firstLine="709"/>
        <w:jc w:val="both"/>
        <w:rPr>
          <w:color w:val="000000"/>
          <w:sz w:val="20"/>
          <w:szCs w:val="20"/>
          <w:lang w:val="kk-KZ"/>
        </w:rPr>
      </w:pPr>
      <w:r w:rsidRPr="008477E5">
        <w:rPr>
          <w:color w:val="000000"/>
          <w:sz w:val="20"/>
          <w:szCs w:val="20"/>
          <w:lang w:val="kk-KZ"/>
        </w:rPr>
        <w:t>- </w:t>
      </w:r>
      <w:r w:rsidR="00AA18C4" w:rsidRPr="008477E5">
        <w:rPr>
          <w:color w:val="000000"/>
          <w:sz w:val="20"/>
          <w:szCs w:val="20"/>
          <w:lang w:val="kk-KZ"/>
        </w:rPr>
        <w:t>Энергия үнемдеу және энергия тиімділігін арттыру жөніндегі іс-шараларды тиісті аумақтың даму бағдарламасына енгізуді қамтамасыз етеді;</w:t>
      </w:r>
    </w:p>
    <w:p w:rsidR="00AA18C4" w:rsidRPr="008477E5" w:rsidRDefault="006D3381" w:rsidP="008477E5">
      <w:pPr>
        <w:spacing w:after="0" w:line="240" w:lineRule="auto"/>
        <w:ind w:firstLine="709"/>
        <w:jc w:val="both"/>
        <w:rPr>
          <w:color w:val="000000"/>
          <w:sz w:val="20"/>
          <w:szCs w:val="20"/>
          <w:lang w:val="kk-KZ"/>
        </w:rPr>
      </w:pPr>
      <w:r w:rsidRPr="008477E5">
        <w:rPr>
          <w:color w:val="000000"/>
          <w:sz w:val="20"/>
          <w:szCs w:val="20"/>
          <w:lang w:val="kk-KZ"/>
        </w:rPr>
        <w:t>- </w:t>
      </w:r>
      <w:r w:rsidR="00AA18C4" w:rsidRPr="008477E5">
        <w:rPr>
          <w:color w:val="000000"/>
          <w:sz w:val="20"/>
          <w:szCs w:val="20"/>
          <w:lang w:val="kk-KZ"/>
        </w:rPr>
        <w:t>Қазақстан Республикасын газдандырудың бас схемасын іске асыруға қатысады;</w:t>
      </w:r>
    </w:p>
    <w:p w:rsidR="00AA18C4" w:rsidRPr="008477E5" w:rsidRDefault="006D3381" w:rsidP="008477E5">
      <w:pPr>
        <w:spacing w:after="0" w:line="240" w:lineRule="auto"/>
        <w:ind w:firstLine="709"/>
        <w:jc w:val="both"/>
        <w:rPr>
          <w:color w:val="000000"/>
          <w:sz w:val="20"/>
          <w:szCs w:val="20"/>
          <w:lang w:val="kk-KZ"/>
        </w:rPr>
      </w:pPr>
      <w:r w:rsidRPr="008477E5">
        <w:rPr>
          <w:color w:val="000000"/>
          <w:sz w:val="20"/>
          <w:szCs w:val="20"/>
          <w:lang w:val="kk-KZ"/>
        </w:rPr>
        <w:t>- </w:t>
      </w:r>
      <w:r w:rsidR="00AA18C4" w:rsidRPr="008477E5">
        <w:rPr>
          <w:color w:val="000000"/>
          <w:sz w:val="20"/>
          <w:szCs w:val="20"/>
          <w:lang w:val="kk-KZ"/>
        </w:rPr>
        <w:t>Ауыз сумен қамту саласындағы бағдарламалардың облыста жүзеге асырылуын  қамтамасыз етеді;</w:t>
      </w:r>
    </w:p>
    <w:p w:rsidR="00C5441C" w:rsidRPr="008477E5" w:rsidRDefault="006D3381" w:rsidP="008477E5">
      <w:pPr>
        <w:spacing w:after="0" w:line="240" w:lineRule="auto"/>
        <w:ind w:firstLine="709"/>
        <w:jc w:val="both"/>
        <w:rPr>
          <w:color w:val="000000"/>
          <w:sz w:val="20"/>
          <w:szCs w:val="20"/>
          <w:lang w:val="kk-KZ"/>
        </w:rPr>
      </w:pPr>
      <w:r w:rsidRPr="008477E5">
        <w:rPr>
          <w:color w:val="000000"/>
          <w:sz w:val="20"/>
          <w:szCs w:val="20"/>
          <w:lang w:val="kk-KZ"/>
        </w:rPr>
        <w:t>- </w:t>
      </w:r>
      <w:r w:rsidR="00AA18C4" w:rsidRPr="008477E5">
        <w:rPr>
          <w:color w:val="000000"/>
          <w:sz w:val="20"/>
          <w:szCs w:val="20"/>
          <w:lang w:val="kk-KZ"/>
        </w:rPr>
        <w:t>Жылу желілерін дайындауды және жөндеу қалпына келтіру жұмыстарын жүзеге асырады.</w:t>
      </w:r>
      <w:r w:rsidR="00C5441C" w:rsidRPr="008477E5">
        <w:rPr>
          <w:color w:val="000000"/>
          <w:sz w:val="20"/>
          <w:szCs w:val="20"/>
          <w:lang w:val="kk-KZ"/>
        </w:rPr>
        <w:t>- </w:t>
      </w:r>
      <w:bookmarkStart w:id="6" w:name="z72"/>
      <w:bookmarkEnd w:id="5"/>
      <w:r w:rsidR="00C5441C" w:rsidRPr="008477E5">
        <w:rPr>
          <w:color w:val="000000"/>
          <w:sz w:val="20"/>
          <w:szCs w:val="20"/>
          <w:lang w:val="kk-KZ"/>
        </w:rPr>
        <w:t>облыстық мәслихат мақұлдаған, халқының есептік саны жүз мың тұрғыннан асатын облыстық маңызы бар қалалардың бас жоспарларын әзірлеуді ұйымдастыру және оларды Қазақстан Республикасының Үкіметіне бекітуге ұсынау;</w:t>
      </w:r>
    </w:p>
    <w:p w:rsidR="00C24D33" w:rsidRPr="008477E5" w:rsidRDefault="00C5441C" w:rsidP="008477E5">
      <w:pPr>
        <w:spacing w:after="0" w:line="240" w:lineRule="auto"/>
        <w:ind w:firstLine="709"/>
        <w:jc w:val="both"/>
        <w:rPr>
          <w:color w:val="000000"/>
          <w:sz w:val="20"/>
          <w:szCs w:val="20"/>
          <w:lang w:val="kk-KZ"/>
        </w:rPr>
      </w:pPr>
      <w:r w:rsidRPr="008477E5">
        <w:rPr>
          <w:color w:val="000000"/>
          <w:sz w:val="20"/>
          <w:szCs w:val="20"/>
          <w:lang w:val="kk-KZ"/>
        </w:rPr>
        <w:t>- </w:t>
      </w:r>
      <w:bookmarkStart w:id="7" w:name="z94"/>
      <w:bookmarkEnd w:id="6"/>
      <w:r w:rsidRPr="008477E5">
        <w:rPr>
          <w:color w:val="000000"/>
          <w:sz w:val="20"/>
          <w:szCs w:val="20"/>
          <w:lang w:val="kk-KZ"/>
        </w:rPr>
        <w:t>ведомстволық бағынысты әкімшілік-аумақтық бірлік аумақтарында қала құрылысын дамытудың кешенді схемаларын (аудандық жоспарлау жобаларын), сондай-ақ, қалалық мәслихат мақұлдаған, халқының есептік саны жүз мың тұрғынға дейінгі облыстық маңызы бар қалаларды дамытудың бас жоспарларын облыстық мәслихаттың бекітуіне ұсыну;</w:t>
      </w:r>
    </w:p>
    <w:p w:rsidR="00671DB3" w:rsidRPr="008477E5" w:rsidRDefault="00671DB3" w:rsidP="008477E5">
      <w:pPr>
        <w:spacing w:after="0" w:line="240" w:lineRule="auto"/>
        <w:ind w:firstLine="708"/>
        <w:jc w:val="both"/>
        <w:rPr>
          <w:b/>
          <w:i/>
          <w:color w:val="000000"/>
          <w:sz w:val="20"/>
          <w:szCs w:val="20"/>
          <w:lang w:val="kk-KZ"/>
        </w:rPr>
      </w:pPr>
      <w:bookmarkStart w:id="8" w:name="z379"/>
      <w:bookmarkEnd w:id="4"/>
      <w:bookmarkEnd w:id="7"/>
      <w:r w:rsidRPr="008477E5">
        <w:rPr>
          <w:b/>
          <w:i/>
          <w:color w:val="000000"/>
          <w:sz w:val="20"/>
          <w:szCs w:val="20"/>
          <w:lang w:val="kk-KZ"/>
        </w:rPr>
        <w:t>Электрмен қамту бойынша:</w:t>
      </w:r>
    </w:p>
    <w:p w:rsidR="000D2F9A" w:rsidRPr="008477E5" w:rsidRDefault="000D2F9A" w:rsidP="008477E5">
      <w:pPr>
        <w:spacing w:after="0" w:line="240" w:lineRule="auto"/>
        <w:ind w:firstLine="708"/>
        <w:jc w:val="both"/>
        <w:rPr>
          <w:color w:val="000000"/>
          <w:sz w:val="20"/>
          <w:szCs w:val="20"/>
          <w:lang w:val="kk-KZ"/>
        </w:rPr>
      </w:pPr>
      <w:r w:rsidRPr="008477E5">
        <w:rPr>
          <w:color w:val="000000"/>
          <w:sz w:val="20"/>
          <w:szCs w:val="20"/>
          <w:lang w:val="kk-KZ"/>
        </w:rPr>
        <w:t>Әртүрлі кернеудегі 2 058 дана қосалқы станция мен 10 608 шақырым электр желісі бар. 2025 жылы құны 6.1 млрд. теңгеге 280 шақырым электр желісін және 87 дана қосалқы станция қайта жаңғыртылуда. Нәтижесінде тозу деңгейі 62%-дан 60,8%-ға төмендеді.</w:t>
      </w:r>
    </w:p>
    <w:p w:rsidR="000D2F9A" w:rsidRPr="008477E5" w:rsidRDefault="000D2F9A" w:rsidP="008477E5">
      <w:pPr>
        <w:spacing w:after="0" w:line="240" w:lineRule="auto"/>
        <w:ind w:firstLine="708"/>
        <w:jc w:val="both"/>
        <w:rPr>
          <w:color w:val="000000"/>
          <w:sz w:val="20"/>
          <w:szCs w:val="20"/>
          <w:lang w:val="kk-KZ"/>
        </w:rPr>
      </w:pPr>
      <w:r w:rsidRPr="008477E5">
        <w:rPr>
          <w:color w:val="000000"/>
          <w:sz w:val="20"/>
          <w:szCs w:val="20"/>
          <w:lang w:val="kk-KZ"/>
        </w:rPr>
        <w:t>2026 жылы жалпы құны 3,1 млрд. теңге құрайтын 9 жоба аясында 240 шақырым әуе желісі, 52 дана КТПН, 35 кВ 1 қосалқы станциясын қайта жаңғыртудан өткізу жоспарлануда.</w:t>
      </w:r>
    </w:p>
    <w:p w:rsidR="00823F75" w:rsidRPr="008477E5" w:rsidRDefault="000D2F9A" w:rsidP="008477E5">
      <w:pPr>
        <w:spacing w:after="0" w:line="240" w:lineRule="auto"/>
        <w:ind w:firstLine="708"/>
        <w:jc w:val="both"/>
        <w:rPr>
          <w:color w:val="000000"/>
          <w:sz w:val="20"/>
          <w:szCs w:val="20"/>
          <w:lang w:val="kk-KZ"/>
        </w:rPr>
      </w:pPr>
      <w:r w:rsidRPr="008477E5">
        <w:rPr>
          <w:color w:val="000000"/>
          <w:sz w:val="20"/>
          <w:szCs w:val="20"/>
          <w:lang w:val="kk-KZ"/>
        </w:rPr>
        <w:t>Нәтижесінде тозу деңгейін 60 пайыздан 59 пайызға дейін төмендетіледі</w:t>
      </w:r>
      <w:r w:rsidR="00823F75" w:rsidRPr="008477E5">
        <w:rPr>
          <w:color w:val="000000"/>
          <w:sz w:val="20"/>
          <w:szCs w:val="20"/>
          <w:lang w:val="kk-KZ"/>
        </w:rPr>
        <w:t>.</w:t>
      </w:r>
    </w:p>
    <w:p w:rsidR="000D2F9A" w:rsidRPr="008477E5" w:rsidRDefault="000D2F9A" w:rsidP="008477E5">
      <w:pPr>
        <w:spacing w:after="0" w:line="240" w:lineRule="auto"/>
        <w:ind w:firstLine="708"/>
        <w:jc w:val="both"/>
        <w:rPr>
          <w:b/>
          <w:color w:val="000000"/>
          <w:sz w:val="20"/>
          <w:szCs w:val="20"/>
          <w:lang w:val="kk-KZ"/>
        </w:rPr>
      </w:pPr>
      <w:r w:rsidRPr="008477E5">
        <w:rPr>
          <w:b/>
          <w:color w:val="000000"/>
          <w:sz w:val="20"/>
          <w:szCs w:val="20"/>
          <w:lang w:val="kk-KZ"/>
        </w:rPr>
        <w:t>Елді мекендерді газдандыру бойынша:</w:t>
      </w:r>
    </w:p>
    <w:p w:rsidR="000D2F9A" w:rsidRPr="008477E5" w:rsidRDefault="001E4679" w:rsidP="008477E5">
      <w:pPr>
        <w:spacing w:after="0" w:line="240" w:lineRule="auto"/>
        <w:ind w:firstLine="708"/>
        <w:jc w:val="both"/>
        <w:rPr>
          <w:color w:val="000000"/>
          <w:sz w:val="20"/>
          <w:szCs w:val="20"/>
          <w:lang w:val="kk-KZ"/>
        </w:rPr>
      </w:pPr>
      <w:r>
        <w:rPr>
          <w:color w:val="000000"/>
          <w:sz w:val="20"/>
          <w:szCs w:val="20"/>
          <w:lang w:val="kk-KZ"/>
        </w:rPr>
        <w:t>- </w:t>
      </w:r>
      <w:r w:rsidR="000D2F9A" w:rsidRPr="008477E5">
        <w:rPr>
          <w:color w:val="000000"/>
          <w:sz w:val="20"/>
          <w:szCs w:val="20"/>
          <w:lang w:val="kk-KZ"/>
        </w:rPr>
        <w:t>облыс аумағындағы 4 қала 100 % табиғи газбен қамтамасыз етілген (Қызылорда, Байқоңыр, Арал, Қазалы);</w:t>
      </w:r>
    </w:p>
    <w:p w:rsidR="000D2F9A" w:rsidRPr="008477E5" w:rsidRDefault="001E4679" w:rsidP="008477E5">
      <w:pPr>
        <w:spacing w:after="0" w:line="240" w:lineRule="auto"/>
        <w:ind w:firstLine="708"/>
        <w:jc w:val="both"/>
        <w:rPr>
          <w:color w:val="000000"/>
          <w:sz w:val="20"/>
          <w:szCs w:val="20"/>
          <w:lang w:val="kk-KZ"/>
        </w:rPr>
      </w:pPr>
      <w:r>
        <w:rPr>
          <w:color w:val="000000"/>
          <w:sz w:val="20"/>
          <w:szCs w:val="20"/>
          <w:lang w:val="kk-KZ"/>
        </w:rPr>
        <w:t>- </w:t>
      </w:r>
      <w:r w:rsidR="000D2F9A" w:rsidRPr="008477E5">
        <w:rPr>
          <w:color w:val="000000"/>
          <w:sz w:val="20"/>
          <w:szCs w:val="20"/>
          <w:lang w:val="kk-KZ"/>
        </w:rPr>
        <w:t>газдандырылған елді мекендер саны – 56;</w:t>
      </w:r>
    </w:p>
    <w:p w:rsidR="000D2F9A" w:rsidRPr="008477E5" w:rsidRDefault="000D2F9A" w:rsidP="001E4679">
      <w:pPr>
        <w:spacing w:after="0" w:line="240" w:lineRule="auto"/>
        <w:ind w:firstLine="708"/>
        <w:jc w:val="both"/>
        <w:rPr>
          <w:color w:val="000000"/>
          <w:sz w:val="20"/>
          <w:szCs w:val="20"/>
          <w:lang w:val="kk-KZ"/>
        </w:rPr>
      </w:pPr>
      <w:r w:rsidRPr="008477E5">
        <w:rPr>
          <w:color w:val="000000"/>
          <w:sz w:val="20"/>
          <w:szCs w:val="20"/>
          <w:lang w:val="kk-KZ"/>
        </w:rPr>
        <w:t>2025 жылы 18 жобаны жүзеге асыруға 17,3 млрдтеңге бөлінді (республикалық бюджет-5,7 млрд. теңге, облыстық бюджет-3,1млрд. теңге, "Самұрық-Қазына" АҚ-8,5 млрд. теңге).10 елді мекен (Шижаға, Ортақшыл, Баймұрат, Талдыарал, Ақтан батыр, Н.Ілиясов, Шаған, Дүр Оңғар, 21-бекет, Жансейіт) көгілдір отынға қосылып, 17 мыңға жуық тұрғын табиғи газды тұтыну мүмкіндігіне ие болды.</w:t>
      </w:r>
    </w:p>
    <w:p w:rsidR="000D2F9A" w:rsidRPr="008477E5" w:rsidRDefault="000D2F9A" w:rsidP="001E4679">
      <w:pPr>
        <w:spacing w:after="0" w:line="240" w:lineRule="auto"/>
        <w:jc w:val="both"/>
        <w:rPr>
          <w:color w:val="000000"/>
          <w:sz w:val="20"/>
          <w:szCs w:val="20"/>
          <w:lang w:val="kk-KZ"/>
        </w:rPr>
      </w:pPr>
      <w:r w:rsidRPr="008477E5">
        <w:rPr>
          <w:color w:val="000000"/>
          <w:sz w:val="20"/>
          <w:szCs w:val="20"/>
          <w:lang w:val="kk-KZ"/>
        </w:rPr>
        <w:t>Нәтижесінде, 2025 жылдың қорытындысы бойынша облысты газдандыру деңгейі 83 пайызға, газдандырылған елді мекен санын 56-ға өсті.</w:t>
      </w:r>
    </w:p>
    <w:p w:rsidR="001E4679" w:rsidRDefault="000D2F9A" w:rsidP="001E4679">
      <w:pPr>
        <w:spacing w:after="0" w:line="240" w:lineRule="auto"/>
        <w:ind w:firstLine="708"/>
        <w:jc w:val="both"/>
        <w:rPr>
          <w:color w:val="000000"/>
          <w:sz w:val="20"/>
          <w:szCs w:val="20"/>
          <w:lang w:val="kk-KZ"/>
        </w:rPr>
      </w:pPr>
      <w:r w:rsidRPr="008477E5">
        <w:rPr>
          <w:color w:val="000000"/>
          <w:sz w:val="20"/>
          <w:szCs w:val="20"/>
          <w:lang w:val="kk-KZ"/>
        </w:rPr>
        <w:t>2026 жылы 14 жобаны жүзеге асыруға 4,9 млрд теңге бөлінді. (республикалық бюджет-4,2 млрд. теңге, облыстық бюджет-0,7 млрд. теңге). Оның ішінде 2 жоба өтпелі, 12 жоба жаңа жобалар.</w:t>
      </w:r>
      <w:r w:rsidR="001E4679">
        <w:rPr>
          <w:color w:val="000000"/>
          <w:sz w:val="20"/>
          <w:szCs w:val="20"/>
          <w:lang w:val="kk-KZ"/>
        </w:rPr>
        <w:t xml:space="preserve"> </w:t>
      </w:r>
    </w:p>
    <w:p w:rsidR="000D2F9A" w:rsidRPr="008477E5" w:rsidRDefault="000D2F9A" w:rsidP="001E4679">
      <w:pPr>
        <w:spacing w:after="0" w:line="240" w:lineRule="auto"/>
        <w:ind w:firstLine="708"/>
        <w:jc w:val="both"/>
        <w:rPr>
          <w:color w:val="000000"/>
          <w:sz w:val="20"/>
          <w:szCs w:val="20"/>
          <w:lang w:val="kk-KZ"/>
        </w:rPr>
      </w:pPr>
      <w:r w:rsidRPr="008477E5">
        <w:rPr>
          <w:color w:val="000000"/>
          <w:sz w:val="20"/>
          <w:szCs w:val="20"/>
          <w:lang w:val="kk-KZ"/>
        </w:rPr>
        <w:t>Жыл соңына дейін, 10 елді мекеннің газдандыру жобаларын жүзеге асыру жоспарлануда.</w:t>
      </w:r>
      <w:r w:rsidR="001E4679">
        <w:rPr>
          <w:color w:val="000000"/>
          <w:sz w:val="20"/>
          <w:szCs w:val="20"/>
          <w:lang w:val="kk-KZ"/>
        </w:rPr>
        <w:t xml:space="preserve"> </w:t>
      </w:r>
      <w:r w:rsidRPr="008477E5">
        <w:rPr>
          <w:color w:val="000000"/>
          <w:sz w:val="20"/>
          <w:szCs w:val="20"/>
          <w:lang w:val="kk-KZ"/>
        </w:rPr>
        <w:t>Осыған орай, республикалық бюджеттің нақтылауына жалпы құны 8,1 млрд. теңге құрайтын 19 жобаға бюджеттік өтінім ұсынылды.</w:t>
      </w:r>
    </w:p>
    <w:p w:rsidR="000D2F9A" w:rsidRPr="008477E5" w:rsidRDefault="000D2F9A" w:rsidP="008477E5">
      <w:pPr>
        <w:spacing w:after="0" w:line="240" w:lineRule="auto"/>
        <w:ind w:firstLine="708"/>
        <w:jc w:val="both"/>
        <w:rPr>
          <w:color w:val="000000"/>
          <w:sz w:val="20"/>
          <w:szCs w:val="20"/>
          <w:lang w:val="kk-KZ"/>
        </w:rPr>
      </w:pPr>
      <w:r w:rsidRPr="008477E5">
        <w:rPr>
          <w:color w:val="000000"/>
          <w:sz w:val="20"/>
          <w:szCs w:val="20"/>
          <w:lang w:val="kk-KZ"/>
        </w:rPr>
        <w:t>Жобаларды мерзімінде аяқтау нәтижесінде 10 елді мекен табиғи газбен қамтамасыз етіліп, газдандырылған елді мекендер саны 66-ға жетеді деп күтілуде. Аталған жобаларды толық аяқтау үшін республикалық бюджеттен қосымша 2,2 млрд. теңге көлемінде қаржы қажет.</w:t>
      </w:r>
    </w:p>
    <w:p w:rsidR="000D2F9A" w:rsidRPr="008477E5" w:rsidRDefault="000D2F9A" w:rsidP="008477E5">
      <w:pPr>
        <w:spacing w:after="0" w:line="240" w:lineRule="auto"/>
        <w:ind w:firstLine="708"/>
        <w:jc w:val="both"/>
        <w:rPr>
          <w:color w:val="000000"/>
          <w:sz w:val="20"/>
          <w:szCs w:val="20"/>
          <w:lang w:val="kk-KZ"/>
        </w:rPr>
      </w:pPr>
      <w:r w:rsidRPr="008477E5">
        <w:rPr>
          <w:color w:val="000000"/>
          <w:sz w:val="20"/>
          <w:szCs w:val="20"/>
          <w:lang w:val="kk-KZ"/>
        </w:rPr>
        <w:lastRenderedPageBreak/>
        <w:t>Сонымен қатар, газдандыру жұмыстарын одан әрі жалғастыру мақсатында 9 жаңа жоба әзірленіп, қаржыландыруға ұсынылды. Аталған жобаларды іске асыру үшін республикалық бюджеттен 15 млрд. теңге көлемінде қаржы қажет.</w:t>
      </w:r>
    </w:p>
    <w:p w:rsidR="0047493E" w:rsidRPr="008477E5" w:rsidRDefault="0047493E" w:rsidP="008477E5">
      <w:pPr>
        <w:spacing w:after="0" w:line="240" w:lineRule="auto"/>
        <w:ind w:firstLine="708"/>
        <w:jc w:val="both"/>
        <w:rPr>
          <w:b/>
          <w:color w:val="000000"/>
          <w:sz w:val="20"/>
          <w:szCs w:val="20"/>
          <w:lang w:val="kk-KZ"/>
        </w:rPr>
      </w:pPr>
      <w:r w:rsidRPr="008477E5">
        <w:rPr>
          <w:b/>
          <w:color w:val="000000"/>
          <w:sz w:val="20"/>
          <w:szCs w:val="20"/>
          <w:lang w:val="kk-KZ"/>
        </w:rPr>
        <w:t>Ауыз сумен қамтамасыз ету:</w:t>
      </w:r>
    </w:p>
    <w:p w:rsidR="001E4679" w:rsidRDefault="001E4679" w:rsidP="001E4679">
      <w:pPr>
        <w:spacing w:after="0" w:line="240" w:lineRule="auto"/>
        <w:ind w:firstLine="708"/>
        <w:jc w:val="both"/>
        <w:rPr>
          <w:color w:val="000000"/>
          <w:sz w:val="20"/>
          <w:szCs w:val="20"/>
          <w:lang w:val="kk-KZ"/>
        </w:rPr>
      </w:pPr>
      <w:r>
        <w:rPr>
          <w:color w:val="000000"/>
          <w:sz w:val="20"/>
          <w:szCs w:val="20"/>
          <w:lang w:val="kk-KZ"/>
        </w:rPr>
        <w:t>О</w:t>
      </w:r>
      <w:r w:rsidR="0047493E" w:rsidRPr="008477E5">
        <w:rPr>
          <w:color w:val="000000"/>
          <w:sz w:val="20"/>
          <w:szCs w:val="20"/>
          <w:lang w:val="kk-KZ"/>
        </w:rPr>
        <w:t>блыс аумағындағы 4 қала 100% орталықтандырылған ауыз сумен қамтамасыз етілген (Қызылорда, Байқоңыр, Арал, Қазалы);</w:t>
      </w:r>
    </w:p>
    <w:p w:rsidR="0047493E" w:rsidRPr="008477E5" w:rsidRDefault="0047493E" w:rsidP="001E4679">
      <w:pPr>
        <w:spacing w:after="0" w:line="240" w:lineRule="auto"/>
        <w:ind w:firstLine="708"/>
        <w:jc w:val="both"/>
        <w:rPr>
          <w:color w:val="000000"/>
          <w:sz w:val="20"/>
          <w:szCs w:val="20"/>
          <w:lang w:val="kk-KZ"/>
        </w:rPr>
      </w:pPr>
      <w:r w:rsidRPr="008477E5">
        <w:rPr>
          <w:color w:val="000000"/>
          <w:sz w:val="20"/>
          <w:szCs w:val="20"/>
          <w:lang w:val="kk-KZ"/>
        </w:rPr>
        <w:t xml:space="preserve">2024 жылдың қорытындысы бойынша облыс халқын орталықтандырылған ауыз су жүйесімен қамту деңгейі 98,6%-ды құрап, облыс аумағында орталықтандырылған ауыз су жүйесіне қосылмаған 11 ауылдық елді мекен болатын. </w:t>
      </w:r>
      <w:r w:rsidR="001E4679">
        <w:rPr>
          <w:color w:val="000000"/>
          <w:sz w:val="20"/>
          <w:szCs w:val="20"/>
          <w:lang w:val="kk-KZ"/>
        </w:rPr>
        <w:t xml:space="preserve"> </w:t>
      </w:r>
      <w:r w:rsidRPr="008477E5">
        <w:rPr>
          <w:color w:val="000000"/>
          <w:sz w:val="20"/>
          <w:szCs w:val="20"/>
          <w:lang w:val="kk-KZ"/>
        </w:rPr>
        <w:t>Аталған елді мекендерді сапалы ауыз сумен қамту мақсатында 16,5 млрд. теңге қаржы бағытталды.</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2025 жылы Арал ауданы Ақбасты, Абай, Тоқабай, Ерімбетжаға, Тастүбек елді мекендері топтық су құбырына қосылып, Қазалы ауданы Шәкен, Шитүбек, Сарбұлақ, Шилі елді мекендерінде ішкі су жүйелерін салынып, 2 елді мекенге су тұшытқыш қондырғысы орнатылып (Лесхоз, Бірлік) тұрғындарды сапалы ауыз сумен қамту мәселесі шешілді.</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Нәтижесінде, 2025 жылы облыс халқын орталықтандырылған ауыз су жүйесімен қамту деңгейі 100% құрады.</w:t>
      </w:r>
    </w:p>
    <w:p w:rsidR="0047493E" w:rsidRPr="008477E5" w:rsidRDefault="0047493E" w:rsidP="008477E5">
      <w:pPr>
        <w:spacing w:after="0" w:line="240" w:lineRule="auto"/>
        <w:ind w:firstLine="708"/>
        <w:jc w:val="both"/>
        <w:rPr>
          <w:b/>
          <w:color w:val="000000"/>
          <w:sz w:val="20"/>
          <w:szCs w:val="20"/>
          <w:lang w:val="kk-KZ"/>
        </w:rPr>
      </w:pPr>
      <w:r w:rsidRPr="008477E5">
        <w:rPr>
          <w:b/>
          <w:color w:val="000000"/>
          <w:sz w:val="20"/>
          <w:szCs w:val="20"/>
          <w:lang w:val="kk-KZ"/>
        </w:rPr>
        <w:t>Жылумен қамтамасыз ету:</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Өңірімізде жалғыз жылу энергиясымен қамтамасыз етуші кәсіпорын «Қызылордажылуэлектрорталығы» МКК болып табылады.</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Жылу энергия көздерінің тозуы – 85%, жылу желілерінің тозуы – 40% құрайды.</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Станцияның жалпы қолданыстағы қуаты электрэнергиясы бойынша 67 МВт, жылу энергиясы бойынша 355 Гкал.</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2025 жылы жылумен қамту нысандарын жаңғыртуға 12,2 млрд.теңге қаржы қаралды.</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 xml:space="preserve">7,9 шақырым жылу желілерін жаңғыртуға – 3,6 млрд.теңге, </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БОНО маркалы 3 қазандықты жаңғырту – 3,8 млрд.теңге,</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 xml:space="preserve">Сол жағалауды жылумен қамтуға - 3,4 млрд.теңге, қалған негізгі және қосалқы қондырғыларды жөндеу 1,4 млрд.теңге. </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2026 жылы 7,4 млрд. теңге қаржы бөлу жоспарлануда. 1,2 газтурбиналық қондырғыға күрделі жөндеу, негізгі және қосалқы қондырғыларды жаңғырту жұмыстарын жүргізу жоспарлануда.</w:t>
      </w:r>
    </w:p>
    <w:p w:rsidR="0047493E" w:rsidRPr="008477E5" w:rsidRDefault="0047493E" w:rsidP="008477E5">
      <w:pPr>
        <w:spacing w:after="0" w:line="240" w:lineRule="auto"/>
        <w:ind w:firstLine="708"/>
        <w:jc w:val="both"/>
        <w:rPr>
          <w:b/>
          <w:i/>
          <w:color w:val="000000"/>
          <w:sz w:val="20"/>
          <w:szCs w:val="20"/>
          <w:lang w:val="kk-KZ"/>
        </w:rPr>
      </w:pPr>
      <w:r w:rsidRPr="008477E5">
        <w:rPr>
          <w:b/>
          <w:i/>
          <w:color w:val="000000"/>
          <w:sz w:val="20"/>
          <w:szCs w:val="20"/>
          <w:lang w:val="kk-KZ"/>
        </w:rPr>
        <w:t>Жылу желілерін жаңғырту бойынша:</w:t>
      </w:r>
    </w:p>
    <w:p w:rsidR="0047493E"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Жылу желілерін жаңғырту жобаларын аяқтау мақсатында – 3,6 млрд. теңге бөлінуде.</w:t>
      </w:r>
    </w:p>
    <w:p w:rsidR="00823F75" w:rsidRPr="008477E5" w:rsidRDefault="0047493E" w:rsidP="008477E5">
      <w:pPr>
        <w:spacing w:after="0" w:line="240" w:lineRule="auto"/>
        <w:ind w:firstLine="708"/>
        <w:jc w:val="both"/>
        <w:rPr>
          <w:color w:val="000000"/>
          <w:sz w:val="20"/>
          <w:szCs w:val="20"/>
          <w:lang w:val="kk-KZ"/>
        </w:rPr>
      </w:pPr>
      <w:r w:rsidRPr="008477E5">
        <w:rPr>
          <w:color w:val="000000"/>
          <w:sz w:val="20"/>
          <w:szCs w:val="20"/>
          <w:lang w:val="kk-KZ"/>
        </w:rPr>
        <w:t>1, 2 газтурбиналық қондырғыға күрделі жөндеу, негізгі және қосалқы қондырғыларды жаңғырту жұмыстарын жүргізуге – 3,8 млрд. теңге.</w:t>
      </w:r>
    </w:p>
    <w:tbl>
      <w:tblPr>
        <w:tblStyle w:val="ac"/>
        <w:tblW w:w="0" w:type="auto"/>
        <w:tblLook w:val="04A0" w:firstRow="1" w:lastRow="0" w:firstColumn="1" w:lastColumn="0" w:noHBand="0" w:noVBand="1"/>
      </w:tblPr>
      <w:tblGrid>
        <w:gridCol w:w="10421"/>
      </w:tblGrid>
      <w:tr w:rsidR="00823F75" w:rsidRPr="003C14F3" w:rsidTr="00823F75">
        <w:tc>
          <w:tcPr>
            <w:tcW w:w="1042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3F75" w:rsidRPr="008477E5" w:rsidRDefault="00823F75" w:rsidP="008477E5">
            <w:pPr>
              <w:ind w:firstLine="708"/>
              <w:jc w:val="both"/>
              <w:rPr>
                <w:color w:val="000000"/>
                <w:sz w:val="20"/>
                <w:szCs w:val="20"/>
                <w:lang w:val="kk-KZ"/>
              </w:rPr>
            </w:pPr>
            <w:r w:rsidRPr="008477E5">
              <w:rPr>
                <w:color w:val="000000"/>
                <w:sz w:val="20"/>
                <w:szCs w:val="20"/>
                <w:lang w:val="kk-KZ"/>
              </w:rPr>
              <w:t>Анықтама ретінде:</w:t>
            </w:r>
          </w:p>
          <w:p w:rsidR="00823F75" w:rsidRPr="008477E5" w:rsidRDefault="00823F75" w:rsidP="008477E5">
            <w:pPr>
              <w:ind w:firstLine="708"/>
              <w:jc w:val="both"/>
              <w:rPr>
                <w:color w:val="000000"/>
                <w:sz w:val="20"/>
                <w:szCs w:val="20"/>
                <w:lang w:val="kk-KZ"/>
              </w:rPr>
            </w:pPr>
            <w:r w:rsidRPr="008477E5">
              <w:rPr>
                <w:color w:val="000000"/>
                <w:sz w:val="20"/>
                <w:szCs w:val="20"/>
                <w:lang w:val="kk-KZ"/>
              </w:rPr>
              <w:t>Сырдария өзенінің сол жағалауды жылумен жабдықтау (1-кезек) құрылысын аяқтауға - 1,1 млрд. теңге;</w:t>
            </w:r>
          </w:p>
          <w:p w:rsidR="00823F75" w:rsidRPr="008477E5" w:rsidRDefault="00823F75" w:rsidP="008477E5">
            <w:pPr>
              <w:ind w:firstLine="708"/>
              <w:jc w:val="both"/>
              <w:rPr>
                <w:color w:val="000000"/>
                <w:sz w:val="20"/>
                <w:szCs w:val="20"/>
                <w:lang w:val="kk-KZ"/>
              </w:rPr>
            </w:pPr>
            <w:r w:rsidRPr="008477E5">
              <w:rPr>
                <w:color w:val="000000"/>
                <w:sz w:val="20"/>
                <w:szCs w:val="20"/>
                <w:lang w:val="kk-KZ"/>
              </w:rPr>
              <w:t>Сырдария өзенінің сол жағалауынақуаттылығы 40 МВТ қазандық салу және инженердлік желілерді жүргізу–2,3 млрд. теңге;</w:t>
            </w:r>
          </w:p>
          <w:p w:rsidR="00823F75" w:rsidRPr="008477E5" w:rsidRDefault="00823F75" w:rsidP="008477E5">
            <w:pPr>
              <w:ind w:firstLine="708"/>
              <w:jc w:val="both"/>
              <w:rPr>
                <w:color w:val="000000"/>
                <w:sz w:val="20"/>
                <w:szCs w:val="20"/>
                <w:lang w:val="kk-KZ"/>
              </w:rPr>
            </w:pPr>
            <w:r w:rsidRPr="008477E5">
              <w:rPr>
                <w:color w:val="000000"/>
                <w:sz w:val="20"/>
                <w:szCs w:val="20"/>
                <w:lang w:val="kk-KZ"/>
              </w:rPr>
              <w:t>№2 ГТҚ генераторына күрделі жөндеу – 134,3 млн. тенге;</w:t>
            </w:r>
          </w:p>
          <w:p w:rsidR="00823F75" w:rsidRPr="008477E5" w:rsidRDefault="00823F75" w:rsidP="008477E5">
            <w:pPr>
              <w:ind w:firstLine="708"/>
              <w:jc w:val="both"/>
              <w:rPr>
                <w:color w:val="000000"/>
                <w:sz w:val="20"/>
                <w:szCs w:val="20"/>
                <w:lang w:val="kk-KZ"/>
              </w:rPr>
            </w:pPr>
            <w:r w:rsidRPr="008477E5">
              <w:rPr>
                <w:color w:val="000000"/>
                <w:sz w:val="20"/>
                <w:szCs w:val="20"/>
                <w:lang w:val="kk-KZ"/>
              </w:rPr>
              <w:t>№3 күштік трансформаторды 63 МВА ұлғайту – 825,7 млн. тенге;</w:t>
            </w:r>
          </w:p>
          <w:p w:rsidR="00823F75" w:rsidRPr="008477E5" w:rsidRDefault="00823F75" w:rsidP="008477E5">
            <w:pPr>
              <w:ind w:firstLine="708"/>
              <w:jc w:val="both"/>
              <w:rPr>
                <w:color w:val="000000"/>
                <w:sz w:val="20"/>
                <w:szCs w:val="20"/>
                <w:lang w:val="kk-KZ"/>
              </w:rPr>
            </w:pPr>
            <w:r w:rsidRPr="008477E5">
              <w:rPr>
                <w:color w:val="000000"/>
                <w:sz w:val="20"/>
                <w:szCs w:val="20"/>
                <w:lang w:val="kk-KZ"/>
              </w:rPr>
              <w:t>Негізгі және қосалқы жабдықтарды жөндеу – 414 млн. теңге (№6 және №9 БКЗ-220-100 қазандық агрегаттары, №3 ГТҚ турбинасы, Оңтүстік қазандықтың №1,2,3,4 КЕ-25-14С қазандық анрегаттары, 2 АБМҚ-ға күрделі жөндеу және 18 АБМК-ға ағымдағы жөндеу жұмыстары, «Қазалы темір жол жылу» ЖЭО-да №3 қазандықты күрделі жөндеу).</w:t>
            </w:r>
          </w:p>
        </w:tc>
      </w:tr>
    </w:tbl>
    <w:p w:rsidR="00823F75" w:rsidRPr="008477E5" w:rsidRDefault="00823F75" w:rsidP="008477E5">
      <w:pPr>
        <w:spacing w:after="0" w:line="240" w:lineRule="auto"/>
        <w:ind w:firstLine="708"/>
        <w:jc w:val="both"/>
        <w:rPr>
          <w:color w:val="000000"/>
          <w:sz w:val="20"/>
          <w:szCs w:val="20"/>
          <w:lang w:val="kk-KZ"/>
        </w:rPr>
      </w:pPr>
      <w:r w:rsidRPr="008477E5">
        <w:rPr>
          <w:color w:val="000000"/>
          <w:sz w:val="20"/>
          <w:szCs w:val="20"/>
          <w:lang w:val="kk-KZ"/>
        </w:rPr>
        <w:t>Жылу желілерінің тозу деңгейін азайту мақсатында облыстық бюджет қаржысы есебінен жобалар әзірленді.</w:t>
      </w:r>
    </w:p>
    <w:p w:rsidR="005E1371" w:rsidRPr="008477E5" w:rsidRDefault="00823F75" w:rsidP="008477E5">
      <w:pPr>
        <w:spacing w:after="0" w:line="240" w:lineRule="auto"/>
        <w:ind w:firstLine="708"/>
        <w:jc w:val="both"/>
        <w:rPr>
          <w:color w:val="000000"/>
          <w:sz w:val="20"/>
          <w:szCs w:val="20"/>
          <w:lang w:val="kk-KZ"/>
        </w:rPr>
      </w:pPr>
      <w:r w:rsidRPr="008477E5">
        <w:rPr>
          <w:color w:val="000000"/>
          <w:sz w:val="20"/>
          <w:szCs w:val="20"/>
          <w:lang w:val="kk-KZ"/>
        </w:rPr>
        <w:t>Осыған байланысты, 2026-2028 жылғы республикалық бюджетті қалыптастыруға құны 12,4 млрд. теңгені құрайтын жобалар бойынша бюджеттік өтінім ұсынылды.</w:t>
      </w:r>
    </w:p>
    <w:p w:rsidR="00671DB3" w:rsidRPr="008477E5" w:rsidRDefault="00671DB3" w:rsidP="008477E5">
      <w:pPr>
        <w:spacing w:after="0" w:line="240" w:lineRule="auto"/>
        <w:ind w:firstLine="708"/>
        <w:jc w:val="both"/>
        <w:rPr>
          <w:i/>
          <w:color w:val="000000"/>
          <w:sz w:val="20"/>
          <w:szCs w:val="20"/>
          <w:lang w:val="kk-KZ"/>
        </w:rPr>
      </w:pPr>
      <w:r w:rsidRPr="008477E5">
        <w:rPr>
          <w:i/>
          <w:color w:val="000000"/>
          <w:sz w:val="20"/>
          <w:szCs w:val="20"/>
          <w:lang w:val="kk-KZ"/>
        </w:rPr>
        <w:t>Жаңа жылу электр орталығы бойынша</w:t>
      </w:r>
    </w:p>
    <w:p w:rsidR="00671DB3" w:rsidRPr="008477E5" w:rsidRDefault="00671DB3" w:rsidP="008477E5">
      <w:pPr>
        <w:spacing w:after="0" w:line="240" w:lineRule="auto"/>
        <w:ind w:firstLine="708"/>
        <w:jc w:val="both"/>
        <w:rPr>
          <w:color w:val="000000"/>
          <w:sz w:val="20"/>
          <w:szCs w:val="20"/>
          <w:lang w:val="kk-KZ"/>
        </w:rPr>
      </w:pPr>
      <w:r w:rsidRPr="008477E5">
        <w:rPr>
          <w:color w:val="000000"/>
          <w:sz w:val="20"/>
          <w:szCs w:val="20"/>
          <w:lang w:val="kk-KZ"/>
        </w:rPr>
        <w:t>Мемлекет басшысының тапсырмасына сәйкес оңтүстік өңірлерде электр энергиясының тапшылығын болдырмау мақсатында Қызылорда қаласында қуатылығы 240 мегаватт электрэнергиясы мен 277 гигакалория жылу энергиясын құрайтын жаңа жылу электр орталығы құрылысы жүргізілуде.</w:t>
      </w:r>
    </w:p>
    <w:p w:rsidR="00671DB3" w:rsidRPr="008477E5" w:rsidRDefault="00671DB3" w:rsidP="008477E5">
      <w:pPr>
        <w:spacing w:after="0" w:line="240" w:lineRule="auto"/>
        <w:ind w:firstLine="708"/>
        <w:jc w:val="both"/>
        <w:rPr>
          <w:color w:val="000000"/>
          <w:sz w:val="20"/>
          <w:szCs w:val="20"/>
          <w:lang w:val="kk-KZ"/>
        </w:rPr>
      </w:pPr>
      <w:r w:rsidRPr="008477E5">
        <w:rPr>
          <w:color w:val="000000"/>
          <w:sz w:val="20"/>
          <w:szCs w:val="20"/>
          <w:lang w:val="kk-KZ"/>
        </w:rPr>
        <w:t>Жобаның жалпы құны – 215 млрд.теңгені құрайды. Жылу электр орталығы толығымен инвестор «Aksa Energy» түрік компаниясы тарапынан салынуда.</w:t>
      </w:r>
    </w:p>
    <w:p w:rsidR="00671DB3" w:rsidRPr="008477E5" w:rsidRDefault="00671DB3" w:rsidP="008477E5">
      <w:pPr>
        <w:spacing w:after="0" w:line="240" w:lineRule="auto"/>
        <w:ind w:firstLine="708"/>
        <w:jc w:val="both"/>
        <w:rPr>
          <w:color w:val="000000"/>
          <w:sz w:val="20"/>
          <w:szCs w:val="20"/>
          <w:lang w:val="kk-KZ"/>
        </w:rPr>
      </w:pPr>
      <w:r w:rsidRPr="008477E5">
        <w:rPr>
          <w:color w:val="000000"/>
          <w:sz w:val="20"/>
          <w:szCs w:val="20"/>
          <w:lang w:val="kk-KZ"/>
        </w:rPr>
        <w:t>Қазіргі кезде, қуатылығы 176 мегаваттық 2 дана газ турбиналық қондырғылары (General Electric, АҚШ), 95 мегаваттық бу турбинасы (Doosan Skoda, Чехия), қуаттылығы120 тонна сағатына құрайтын 2 дана бу қаза</w:t>
      </w:r>
      <w:r w:rsidR="001E4679">
        <w:rPr>
          <w:color w:val="000000"/>
          <w:sz w:val="20"/>
          <w:szCs w:val="20"/>
          <w:lang w:val="kk-KZ"/>
        </w:rPr>
        <w:t xml:space="preserve">ндығы (AC BOILERS, Италия) мен </w:t>
      </w:r>
      <w:r w:rsidRPr="008477E5">
        <w:rPr>
          <w:color w:val="000000"/>
          <w:sz w:val="20"/>
          <w:szCs w:val="20"/>
          <w:lang w:val="kk-KZ"/>
        </w:rPr>
        <w:t>150 гигакалория сағатына құрайтын 4 дана жылу қазандығы (Mimsan, Түркия) толық көлемде жеткізіліп, толығымен орнатылды.</w:t>
      </w:r>
    </w:p>
    <w:p w:rsidR="00671DB3" w:rsidRPr="008477E5" w:rsidRDefault="00671DB3" w:rsidP="008477E5">
      <w:pPr>
        <w:spacing w:after="0" w:line="240" w:lineRule="auto"/>
        <w:ind w:firstLine="708"/>
        <w:jc w:val="both"/>
        <w:rPr>
          <w:color w:val="000000"/>
          <w:sz w:val="20"/>
          <w:szCs w:val="20"/>
          <w:lang w:val="kk-KZ"/>
        </w:rPr>
      </w:pPr>
      <w:r w:rsidRPr="008477E5">
        <w:rPr>
          <w:color w:val="000000"/>
          <w:sz w:val="20"/>
          <w:szCs w:val="20"/>
          <w:lang w:val="kk-KZ"/>
        </w:rPr>
        <w:t xml:space="preserve">Бүгінгі таңда, инвестор – «Акса Энерджи» түрік компаниясы тарапынан жылу орталығы тесттік режимде іске қосып, 176 мегаватт электр энергиясын өндіру қуатын пайдалануға </w:t>
      </w:r>
      <w:r w:rsidR="00D0646E" w:rsidRPr="008477E5">
        <w:rPr>
          <w:color w:val="000000"/>
          <w:sz w:val="20"/>
          <w:szCs w:val="20"/>
          <w:lang w:val="kk-KZ"/>
        </w:rPr>
        <w:t xml:space="preserve">берілуде. </w:t>
      </w:r>
      <w:r w:rsidRPr="008477E5">
        <w:rPr>
          <w:color w:val="000000"/>
          <w:sz w:val="20"/>
          <w:szCs w:val="20"/>
          <w:lang w:val="kk-KZ"/>
        </w:rPr>
        <w:t xml:space="preserve">Ағымдағы жылы бу турбинасы </w:t>
      </w:r>
      <w:r w:rsidR="00D0646E" w:rsidRPr="008477E5">
        <w:rPr>
          <w:color w:val="000000"/>
          <w:sz w:val="20"/>
          <w:szCs w:val="20"/>
          <w:lang w:val="kk-KZ"/>
        </w:rPr>
        <w:t xml:space="preserve">іске қосылып, қосымша </w:t>
      </w:r>
      <w:r w:rsidRPr="008477E5">
        <w:rPr>
          <w:color w:val="000000"/>
          <w:sz w:val="20"/>
          <w:szCs w:val="20"/>
          <w:lang w:val="kk-KZ"/>
        </w:rPr>
        <w:t>95 мегаватт электр энергиясын шығаратын болады. Инвестициялық шартқа сәйкес станцияның қосылуы 2026 жылдың тамыз айы болып табылады.</w:t>
      </w:r>
    </w:p>
    <w:p w:rsidR="00671DB3" w:rsidRPr="008477E5" w:rsidRDefault="00671DB3" w:rsidP="008477E5">
      <w:pPr>
        <w:spacing w:after="0" w:line="240" w:lineRule="auto"/>
        <w:ind w:firstLine="708"/>
        <w:jc w:val="both"/>
        <w:rPr>
          <w:b/>
          <w:i/>
          <w:color w:val="000000"/>
          <w:sz w:val="20"/>
          <w:szCs w:val="20"/>
          <w:lang w:val="kk-KZ"/>
        </w:rPr>
      </w:pPr>
      <w:r w:rsidRPr="008477E5">
        <w:rPr>
          <w:b/>
          <w:i/>
          <w:color w:val="000000"/>
          <w:sz w:val="20"/>
          <w:szCs w:val="20"/>
          <w:lang w:val="kk-KZ"/>
        </w:rPr>
        <w:t>Жаңа энергетикалық қуаттарды іске қосу бойынша</w:t>
      </w:r>
    </w:p>
    <w:p w:rsidR="00671DB3" w:rsidRPr="008477E5" w:rsidRDefault="00671DB3" w:rsidP="008477E5">
      <w:pPr>
        <w:spacing w:after="0" w:line="240" w:lineRule="auto"/>
        <w:ind w:firstLine="708"/>
        <w:jc w:val="both"/>
        <w:rPr>
          <w:color w:val="000000"/>
          <w:sz w:val="20"/>
          <w:szCs w:val="20"/>
          <w:lang w:val="kk-KZ"/>
        </w:rPr>
      </w:pPr>
      <w:r w:rsidRPr="008477E5">
        <w:rPr>
          <w:color w:val="000000"/>
          <w:sz w:val="20"/>
          <w:szCs w:val="20"/>
          <w:lang w:val="kk-KZ"/>
        </w:rPr>
        <w:t>Мемлекет басшысының тапсырмасына сәйкес оңтүстік өңірлерде электр энергиясының тапшылығын болдырмау мақсатында Қызылорда қаласында «Самұрық-Қазына» акционерлік қоғамы тарапынан құны 800 млрд. теңге құрайтын қуаттылығы 1 100 мегаваттық жаңа бу газ қондырғысын құрылысы жоспарлануда.</w:t>
      </w:r>
    </w:p>
    <w:p w:rsidR="00671DB3" w:rsidRPr="008477E5" w:rsidRDefault="00671DB3" w:rsidP="008477E5">
      <w:pPr>
        <w:spacing w:after="0" w:line="240" w:lineRule="auto"/>
        <w:ind w:firstLine="708"/>
        <w:jc w:val="both"/>
        <w:rPr>
          <w:color w:val="000000"/>
          <w:sz w:val="20"/>
          <w:szCs w:val="20"/>
          <w:lang w:val="kk-KZ"/>
        </w:rPr>
      </w:pPr>
      <w:r w:rsidRPr="008477E5">
        <w:rPr>
          <w:color w:val="000000"/>
          <w:sz w:val="20"/>
          <w:szCs w:val="20"/>
          <w:lang w:val="kk-KZ"/>
        </w:rPr>
        <w:t>Бұл жұмыстарға әкімдік тарапынан 280 гектар жер аумағы бөлініп, қазіргі кезде технико-экономикалық негіздеме әзірленуде.</w:t>
      </w:r>
    </w:p>
    <w:p w:rsidR="00671DB3" w:rsidRPr="008477E5" w:rsidRDefault="00671DB3" w:rsidP="008477E5">
      <w:pPr>
        <w:spacing w:after="0" w:line="240" w:lineRule="auto"/>
        <w:ind w:firstLine="708"/>
        <w:jc w:val="both"/>
        <w:rPr>
          <w:color w:val="000000"/>
          <w:sz w:val="20"/>
          <w:szCs w:val="20"/>
          <w:lang w:val="kk-KZ"/>
        </w:rPr>
      </w:pPr>
      <w:r w:rsidRPr="008477E5">
        <w:rPr>
          <w:color w:val="000000"/>
          <w:sz w:val="20"/>
          <w:szCs w:val="20"/>
          <w:lang w:val="kk-KZ"/>
        </w:rPr>
        <w:t>Станцияны 2029 жылы толығымен іске қосу жоспарлануда.</w:t>
      </w:r>
    </w:p>
    <w:p w:rsidR="00671DB3" w:rsidRPr="008477E5" w:rsidRDefault="00671DB3" w:rsidP="008477E5">
      <w:pPr>
        <w:spacing w:after="0" w:line="240" w:lineRule="auto"/>
        <w:ind w:firstLine="708"/>
        <w:jc w:val="both"/>
        <w:rPr>
          <w:color w:val="000000"/>
          <w:sz w:val="20"/>
          <w:szCs w:val="20"/>
          <w:lang w:val="kk-KZ"/>
        </w:rPr>
      </w:pPr>
      <w:r w:rsidRPr="008477E5">
        <w:rPr>
          <w:color w:val="000000"/>
          <w:sz w:val="20"/>
          <w:szCs w:val="20"/>
          <w:lang w:val="kk-KZ"/>
        </w:rPr>
        <w:lastRenderedPageBreak/>
        <w:t>Сонымен қоса, жоб</w:t>
      </w:r>
      <w:r w:rsidR="00D0646E" w:rsidRPr="008477E5">
        <w:rPr>
          <w:color w:val="000000"/>
          <w:sz w:val="20"/>
          <w:szCs w:val="20"/>
          <w:lang w:val="kk-KZ"/>
        </w:rPr>
        <w:t xml:space="preserve">а аясында «Қызылорда-Жезқазған» </w:t>
      </w:r>
      <w:r w:rsidRPr="008477E5">
        <w:rPr>
          <w:color w:val="000000"/>
          <w:sz w:val="20"/>
          <w:szCs w:val="20"/>
          <w:lang w:val="kk-KZ"/>
        </w:rPr>
        <w:t>және «Қызылорда-Шымкент» 500 кВ жоғары қуаттылы электр желілері салынатын б</w:t>
      </w:r>
      <w:r w:rsidR="001E4679">
        <w:rPr>
          <w:color w:val="000000"/>
          <w:sz w:val="20"/>
          <w:szCs w:val="20"/>
          <w:lang w:val="kk-KZ"/>
        </w:rPr>
        <w:t xml:space="preserve">олады. Инвестиция құны шамамен </w:t>
      </w:r>
      <w:r w:rsidRPr="008477E5">
        <w:rPr>
          <w:color w:val="000000"/>
          <w:sz w:val="20"/>
          <w:szCs w:val="20"/>
          <w:lang w:val="kk-KZ"/>
        </w:rPr>
        <w:t>220 млрд.теңгені құрайды.</w:t>
      </w:r>
    </w:p>
    <w:p w:rsidR="00671DB3" w:rsidRPr="008477E5" w:rsidRDefault="00671DB3" w:rsidP="008477E5">
      <w:pPr>
        <w:spacing w:after="0" w:line="240" w:lineRule="auto"/>
        <w:ind w:firstLine="708"/>
        <w:jc w:val="both"/>
        <w:rPr>
          <w:b/>
          <w:i/>
          <w:color w:val="000000"/>
          <w:sz w:val="20"/>
          <w:szCs w:val="20"/>
          <w:lang w:val="kk-KZ"/>
        </w:rPr>
      </w:pPr>
      <w:r w:rsidRPr="008477E5">
        <w:rPr>
          <w:b/>
          <w:i/>
          <w:color w:val="000000"/>
          <w:sz w:val="20"/>
          <w:szCs w:val="20"/>
          <w:lang w:val="kk-KZ"/>
        </w:rPr>
        <w:t>Жаңартылған энергия көздері бойынша</w:t>
      </w:r>
    </w:p>
    <w:p w:rsidR="00D0646E" w:rsidRPr="008477E5" w:rsidRDefault="00671DB3" w:rsidP="00307F09">
      <w:pPr>
        <w:spacing w:after="0" w:line="240" w:lineRule="auto"/>
        <w:ind w:firstLine="708"/>
        <w:jc w:val="both"/>
        <w:rPr>
          <w:color w:val="000000"/>
          <w:sz w:val="20"/>
          <w:szCs w:val="20"/>
          <w:lang w:val="kk-KZ"/>
        </w:rPr>
      </w:pPr>
      <w:r w:rsidRPr="008477E5">
        <w:rPr>
          <w:color w:val="000000"/>
          <w:sz w:val="20"/>
          <w:szCs w:val="20"/>
          <w:lang w:val="kk-KZ"/>
        </w:rPr>
        <w:t xml:space="preserve">Қызылорда облысында энергетикалық жүйеге өндірілген электрэнергиясын тұрақты беретін, жиынтық қуаты 88 Мегаватты құрайтын 3 күн электр станциясы жұмыс істейді.Сонымен қатар,өңірімізде </w:t>
      </w:r>
      <w:r w:rsidR="001E4679">
        <w:rPr>
          <w:color w:val="000000"/>
          <w:sz w:val="20"/>
          <w:szCs w:val="20"/>
          <w:lang w:val="kk-KZ"/>
        </w:rPr>
        <w:t xml:space="preserve">құны 33 млрд. теңгені құрайтын </w:t>
      </w:r>
      <w:r w:rsidRPr="008477E5">
        <w:rPr>
          <w:color w:val="000000"/>
          <w:sz w:val="20"/>
          <w:szCs w:val="20"/>
          <w:lang w:val="kk-KZ"/>
        </w:rPr>
        <w:t>120 мегаваттық 3 күн электр станциясының жобасы жүзеге асырылуда.</w:t>
      </w:r>
      <w:r w:rsidR="00D0646E" w:rsidRPr="008477E5">
        <w:rPr>
          <w:color w:val="000000"/>
          <w:sz w:val="20"/>
          <w:szCs w:val="20"/>
          <w:lang w:val="kk-KZ"/>
        </w:rPr>
        <w:t>Арал ауданында «Альхена» ЖШС 30 МВт қуаттылығы бар күн электр станциясының құрылысын жүргізу жоспарлануда;Шиелі ауданында «Тесис» ЖШС 40 МВт және «Vigor Holding» ЖШС 50 МВт қуаттылығы бар күн электр станцияларының құрылысы жүргізілуде.</w:t>
      </w:r>
    </w:p>
    <w:p w:rsidR="00671DB3" w:rsidRPr="008477E5" w:rsidRDefault="00671DB3" w:rsidP="008477E5">
      <w:pPr>
        <w:spacing w:after="0" w:line="240" w:lineRule="auto"/>
        <w:ind w:firstLine="708"/>
        <w:jc w:val="both"/>
        <w:rPr>
          <w:i/>
          <w:color w:val="000000"/>
          <w:sz w:val="20"/>
          <w:szCs w:val="20"/>
          <w:lang w:val="kk-KZ"/>
        </w:rPr>
      </w:pPr>
      <w:r w:rsidRPr="008477E5">
        <w:rPr>
          <w:i/>
          <w:color w:val="000000"/>
          <w:sz w:val="20"/>
          <w:szCs w:val="20"/>
          <w:lang w:val="kk-KZ"/>
        </w:rPr>
        <w:t>Ыстық сумен қамту бойынша</w:t>
      </w:r>
    </w:p>
    <w:p w:rsidR="005E1371" w:rsidRPr="00307F09" w:rsidRDefault="005E1371" w:rsidP="00307F09">
      <w:pPr>
        <w:widowControl w:val="0"/>
        <w:pBdr>
          <w:bottom w:val="single" w:sz="4" w:space="4" w:color="FFFFFF"/>
        </w:pBdr>
        <w:tabs>
          <w:tab w:val="left" w:pos="0"/>
        </w:tabs>
        <w:spacing w:after="0" w:line="240" w:lineRule="auto"/>
        <w:ind w:firstLine="709"/>
        <w:jc w:val="both"/>
        <w:rPr>
          <w:color w:val="000000"/>
          <w:sz w:val="20"/>
          <w:szCs w:val="20"/>
          <w:lang w:val="kk-KZ"/>
        </w:rPr>
      </w:pPr>
      <w:r w:rsidRPr="008477E5">
        <w:rPr>
          <w:color w:val="000000"/>
          <w:sz w:val="20"/>
          <w:szCs w:val="20"/>
          <w:lang w:val="kk-KZ"/>
        </w:rPr>
        <w:t>Мемлекет басшысының өңірімізге жұмыс сапары барысында Қызылорда қаласын ыстық сумен қамту мәселесін шешу туралы тапсырма берілген болатын. Осыған орай, жалпы құны–26,2 млрд.теңгені құрайтын 423 тұрғын үйге жоба әзірленді. Жобалар 2 кезеңмен іске асырылуда.Бірінші кезеңде 2024 жылы 186 үйді ыстық сумен қамтамасыз ету үшін Үкімет резервінен 11 млрд.теңге қаржы бөлініп, тұрғын үйлер ыстық суға қосылды.</w:t>
      </w:r>
      <w:r w:rsidR="00307F09">
        <w:rPr>
          <w:color w:val="000000"/>
          <w:sz w:val="20"/>
          <w:szCs w:val="20"/>
          <w:lang w:val="kk-KZ"/>
        </w:rPr>
        <w:t xml:space="preserve"> </w:t>
      </w:r>
      <w:r w:rsidRPr="008477E5">
        <w:rPr>
          <w:color w:val="000000"/>
          <w:sz w:val="20"/>
          <w:szCs w:val="20"/>
          <w:lang w:val="kk-KZ"/>
        </w:rPr>
        <w:t>Екінші кезең бойынша: 2025 жылы 237 көппәтерлі тұрғын үйді ыстық сумен қамтамасыз ету үшін 15,2 млрд.теңге қаржы бөлініп, бүгінде құрылыс-монтаж жұмыстары аяқталу үстінде (ҚР Үкіметінің резервінен 5 млрд. теңге, Арнайы мемлекеттік қордан 10,2 млрд. теңге.</w:t>
      </w:r>
    </w:p>
    <w:p w:rsidR="00307F09" w:rsidRPr="003C14F3" w:rsidRDefault="00307F09" w:rsidP="00307F09">
      <w:pPr>
        <w:widowControl w:val="0"/>
        <w:pBdr>
          <w:bottom w:val="single" w:sz="4" w:space="4" w:color="FFFFFF"/>
        </w:pBdr>
        <w:tabs>
          <w:tab w:val="left" w:pos="0"/>
        </w:tabs>
        <w:spacing w:after="0" w:line="240" w:lineRule="auto"/>
        <w:ind w:firstLine="709"/>
        <w:jc w:val="both"/>
        <w:rPr>
          <w:b/>
          <w:bCs/>
          <w:color w:val="000000"/>
          <w:sz w:val="20"/>
          <w:szCs w:val="20"/>
          <w:lang w:val="kk-KZ"/>
        </w:rPr>
      </w:pPr>
      <w:r w:rsidRPr="003C14F3">
        <w:rPr>
          <w:b/>
          <w:bCs/>
          <w:color w:val="000000"/>
          <w:sz w:val="20"/>
          <w:szCs w:val="20"/>
          <w:lang w:val="kk-KZ"/>
        </w:rPr>
        <w:t>Тұрғынжай үшін азамматардың төлемдер төлеу туралы</w:t>
      </w:r>
    </w:p>
    <w:p w:rsidR="00307F09" w:rsidRPr="00307F09" w:rsidRDefault="00307F09" w:rsidP="00307F09">
      <w:pPr>
        <w:widowControl w:val="0"/>
        <w:pBdr>
          <w:bottom w:val="single" w:sz="4" w:space="4" w:color="FFFFFF"/>
        </w:pBdr>
        <w:tabs>
          <w:tab w:val="left" w:pos="0"/>
        </w:tabs>
        <w:spacing w:after="0" w:line="240" w:lineRule="auto"/>
        <w:ind w:firstLine="709"/>
        <w:jc w:val="both"/>
        <w:rPr>
          <w:color w:val="000000"/>
          <w:sz w:val="20"/>
          <w:szCs w:val="20"/>
          <w:lang w:val="kk-KZ"/>
        </w:rPr>
      </w:pPr>
      <w:r w:rsidRPr="00307F09">
        <w:rPr>
          <w:color w:val="000000"/>
          <w:sz w:val="20"/>
          <w:szCs w:val="20"/>
          <w:lang w:val="kk-KZ"/>
        </w:rPr>
        <w:t>2022 жылдан бастап Мемлекет басшысының тапсырмасына сәйкес тұрғын үй алуға кезекте тұрған азаматтардың осал санаттарын қолдау мақсатында тұрғын үйді жалдау ақысының бір бөлігін субсидиялау жүзеге асырылуда. Аталған мемлекеттік қолдау шарасы Қазақстан Республикасының қолданыстағы заңнамасына сәйкес жалдамалы тұрғын үйдің жалдау ақысын субсидиялау қағидалары негізінде қаржы операторы болып айқындалған «Отбасы банк» тұрғын үй құрылыс жинақ банкі» АҚ арқылы жүргізіледі.</w:t>
      </w:r>
      <w:r>
        <w:rPr>
          <w:color w:val="000000"/>
          <w:sz w:val="20"/>
          <w:szCs w:val="20"/>
          <w:lang w:val="kk-KZ"/>
        </w:rPr>
        <w:t xml:space="preserve"> </w:t>
      </w:r>
      <w:r w:rsidRPr="00307F09">
        <w:rPr>
          <w:color w:val="000000"/>
          <w:sz w:val="20"/>
          <w:szCs w:val="20"/>
          <w:lang w:val="kk-KZ"/>
        </w:rPr>
        <w:t>2026 жылы жеке тұрғын үйдің жалдау ақысын субсидиялауға облыстық бюджеттен 73 944 мың теңге бөлініп, 1 шілдесіне 988 азаматқа төлем жасалды. Қазіргі таңда ағымдағы жылға бөлінген қаржы толығымен игеріліп, қосымша облыстық  бюджеттен  87</w:t>
      </w:r>
      <w:r>
        <w:rPr>
          <w:color w:val="000000"/>
          <w:sz w:val="20"/>
          <w:szCs w:val="20"/>
          <w:lang w:val="kk-KZ"/>
        </w:rPr>
        <w:t> </w:t>
      </w:r>
      <w:r w:rsidRPr="00307F09">
        <w:rPr>
          <w:color w:val="000000"/>
          <w:sz w:val="20"/>
          <w:szCs w:val="20"/>
          <w:lang w:val="kk-KZ"/>
        </w:rPr>
        <w:t>910.5 мың теңге</w:t>
      </w:r>
      <w:r>
        <w:rPr>
          <w:color w:val="000000"/>
          <w:sz w:val="20"/>
          <w:szCs w:val="20"/>
          <w:lang w:val="kk-KZ"/>
        </w:rPr>
        <w:t xml:space="preserve"> қосымша сұратылды.</w:t>
      </w:r>
    </w:p>
    <w:p w:rsidR="00896E4B" w:rsidRPr="008477E5" w:rsidRDefault="00896E4B" w:rsidP="001E4679">
      <w:pPr>
        <w:widowControl w:val="0"/>
        <w:pBdr>
          <w:bottom w:val="single" w:sz="4" w:space="4" w:color="FFFFFF"/>
        </w:pBdr>
        <w:tabs>
          <w:tab w:val="left" w:pos="0"/>
        </w:tabs>
        <w:spacing w:after="0" w:line="240" w:lineRule="auto"/>
        <w:ind w:firstLine="709"/>
        <w:jc w:val="both"/>
        <w:rPr>
          <w:b/>
          <w:i/>
          <w:color w:val="000000"/>
          <w:sz w:val="20"/>
          <w:szCs w:val="20"/>
          <w:lang w:val="kk-KZ"/>
        </w:rPr>
      </w:pPr>
      <w:r w:rsidRPr="008477E5">
        <w:rPr>
          <w:b/>
          <w:i/>
          <w:color w:val="000000"/>
          <w:sz w:val="20"/>
          <w:szCs w:val="20"/>
          <w:lang w:val="kk-KZ"/>
        </w:rPr>
        <w:t>Көпқабатты үйлерді қайта жаңғырту.</w:t>
      </w:r>
    </w:p>
    <w:p w:rsidR="00896E4B" w:rsidRPr="008477E5" w:rsidRDefault="00307F09" w:rsidP="00307F09">
      <w:pPr>
        <w:widowControl w:val="0"/>
        <w:pBdr>
          <w:bottom w:val="single" w:sz="4" w:space="4" w:color="FFFFFF"/>
        </w:pBdr>
        <w:tabs>
          <w:tab w:val="left" w:pos="0"/>
        </w:tabs>
        <w:spacing w:after="0" w:line="240" w:lineRule="auto"/>
        <w:ind w:firstLine="709"/>
        <w:jc w:val="both"/>
        <w:rPr>
          <w:color w:val="000000"/>
          <w:sz w:val="20"/>
          <w:szCs w:val="20"/>
          <w:lang w:val="kk-KZ"/>
        </w:rPr>
      </w:pPr>
      <w:r>
        <w:rPr>
          <w:color w:val="000000"/>
          <w:sz w:val="20"/>
          <w:szCs w:val="20"/>
          <w:lang w:val="kk-KZ"/>
        </w:rPr>
        <w:t>К</w:t>
      </w:r>
      <w:r w:rsidR="00896E4B" w:rsidRPr="008477E5">
        <w:rPr>
          <w:color w:val="000000"/>
          <w:sz w:val="20"/>
          <w:szCs w:val="20"/>
          <w:lang w:val="kk-KZ"/>
        </w:rPr>
        <w:t>өпқабатты тұрғын үйлер саны - 1505;</w:t>
      </w:r>
      <w:r>
        <w:rPr>
          <w:color w:val="000000"/>
          <w:sz w:val="20"/>
          <w:szCs w:val="20"/>
          <w:lang w:val="kk-KZ"/>
        </w:rPr>
        <w:t xml:space="preserve"> </w:t>
      </w:r>
      <w:r w:rsidR="00896E4B" w:rsidRPr="008477E5">
        <w:rPr>
          <w:color w:val="000000"/>
          <w:sz w:val="20"/>
          <w:szCs w:val="20"/>
          <w:lang w:val="kk-KZ"/>
        </w:rPr>
        <w:t>жөндеуді қажет ететін үйлер - 601(40 %);</w:t>
      </w:r>
    </w:p>
    <w:p w:rsidR="00896E4B" w:rsidRPr="00307F09" w:rsidRDefault="00896E4B" w:rsidP="001E4679">
      <w:pPr>
        <w:widowControl w:val="0"/>
        <w:pBdr>
          <w:bottom w:val="single" w:sz="4" w:space="4" w:color="FFFFFF"/>
        </w:pBdr>
        <w:tabs>
          <w:tab w:val="left" w:pos="0"/>
        </w:tabs>
        <w:spacing w:after="0" w:line="240" w:lineRule="auto"/>
        <w:ind w:firstLine="709"/>
        <w:jc w:val="both"/>
        <w:rPr>
          <w:i/>
          <w:color w:val="000000"/>
          <w:sz w:val="18"/>
          <w:szCs w:val="18"/>
          <w:lang w:val="kk-KZ"/>
        </w:rPr>
      </w:pPr>
      <w:r w:rsidRPr="008477E5">
        <w:rPr>
          <w:color w:val="000000"/>
          <w:sz w:val="20"/>
          <w:szCs w:val="20"/>
          <w:lang w:val="kk-KZ"/>
        </w:rPr>
        <w:t xml:space="preserve">2024 жылы республикалық бюджеттен 2,1 млрд.теңгеге 33 көпқабатты тұрғын үй күрделі жөндеуден өткізілді </w:t>
      </w:r>
      <w:r w:rsidRPr="00307F09">
        <w:rPr>
          <w:i/>
          <w:color w:val="000000"/>
          <w:sz w:val="18"/>
          <w:szCs w:val="18"/>
          <w:lang w:val="kk-KZ"/>
        </w:rPr>
        <w:t>(Қызылорда қаласы - 18, Арал ауданы – 6,  Жалагаш ауданы – 2,  Сырдария ауданы – 7 үй).</w:t>
      </w:r>
    </w:p>
    <w:p w:rsidR="00896E4B" w:rsidRPr="00307F09" w:rsidRDefault="00896E4B" w:rsidP="00307F09">
      <w:pPr>
        <w:widowControl w:val="0"/>
        <w:pBdr>
          <w:bottom w:val="single" w:sz="4" w:space="4" w:color="FFFFFF"/>
        </w:pBdr>
        <w:tabs>
          <w:tab w:val="left" w:pos="0"/>
        </w:tabs>
        <w:spacing w:after="0" w:line="240" w:lineRule="auto"/>
        <w:ind w:firstLine="709"/>
        <w:jc w:val="both"/>
        <w:rPr>
          <w:i/>
          <w:color w:val="000000"/>
          <w:sz w:val="18"/>
          <w:szCs w:val="18"/>
          <w:lang w:val="kk-KZ"/>
        </w:rPr>
      </w:pPr>
      <w:r w:rsidRPr="00307F09">
        <w:rPr>
          <w:b/>
          <w:color w:val="000000"/>
          <w:sz w:val="20"/>
          <w:szCs w:val="20"/>
          <w:lang w:val="kk-KZ"/>
        </w:rPr>
        <w:t>Апатты көпқабатты тұрғын үйлер</w:t>
      </w:r>
      <w:r w:rsidRPr="008477E5">
        <w:rPr>
          <w:color w:val="000000"/>
          <w:sz w:val="20"/>
          <w:szCs w:val="20"/>
          <w:lang w:val="kk-KZ"/>
        </w:rPr>
        <w:t xml:space="preserve"> саны 6</w:t>
      </w:r>
      <w:r w:rsidR="00307F09">
        <w:rPr>
          <w:color w:val="000000"/>
          <w:sz w:val="20"/>
          <w:szCs w:val="20"/>
          <w:lang w:val="kk-KZ"/>
        </w:rPr>
        <w:t>9</w:t>
      </w:r>
      <w:r w:rsidRPr="008477E5">
        <w:rPr>
          <w:color w:val="000000"/>
          <w:sz w:val="20"/>
          <w:szCs w:val="20"/>
          <w:lang w:val="kk-KZ"/>
        </w:rPr>
        <w:t xml:space="preserve"> (</w:t>
      </w:r>
      <w:r w:rsidRPr="00307F09">
        <w:rPr>
          <w:i/>
          <w:color w:val="000000"/>
          <w:sz w:val="18"/>
          <w:szCs w:val="18"/>
          <w:lang w:val="kk-KZ"/>
        </w:rPr>
        <w:t xml:space="preserve">Қызылорда қ. - 63, Сырдария ауданы – 2, Жалағаш ауданы </w:t>
      </w:r>
      <w:r w:rsidR="00307F09" w:rsidRPr="00307F09">
        <w:rPr>
          <w:i/>
          <w:color w:val="000000"/>
          <w:sz w:val="18"/>
          <w:szCs w:val="18"/>
          <w:lang w:val="kk-KZ"/>
        </w:rPr>
        <w:t>–</w:t>
      </w:r>
      <w:r w:rsidRPr="00307F09">
        <w:rPr>
          <w:i/>
          <w:color w:val="000000"/>
          <w:sz w:val="18"/>
          <w:szCs w:val="18"/>
          <w:lang w:val="kk-KZ"/>
        </w:rPr>
        <w:t xml:space="preserve"> 1</w:t>
      </w:r>
      <w:r w:rsidR="00307F09" w:rsidRPr="00307F09">
        <w:rPr>
          <w:i/>
          <w:color w:val="000000"/>
          <w:sz w:val="18"/>
          <w:szCs w:val="18"/>
          <w:lang w:val="kk-KZ"/>
        </w:rPr>
        <w:t>, Қармашы -3 үй</w:t>
      </w:r>
      <w:r w:rsidRPr="00307F09">
        <w:rPr>
          <w:i/>
          <w:color w:val="000000"/>
          <w:sz w:val="18"/>
          <w:szCs w:val="18"/>
          <w:lang w:val="kk-KZ"/>
        </w:rPr>
        <w:t>).</w:t>
      </w:r>
      <w:r w:rsidR="00307F09">
        <w:rPr>
          <w:i/>
          <w:color w:val="000000"/>
          <w:sz w:val="18"/>
          <w:szCs w:val="18"/>
          <w:lang w:val="kk-KZ"/>
        </w:rPr>
        <w:t xml:space="preserve"> </w:t>
      </w:r>
      <w:r w:rsidRPr="008477E5">
        <w:rPr>
          <w:color w:val="000000"/>
          <w:sz w:val="20"/>
          <w:szCs w:val="20"/>
          <w:lang w:val="kk-KZ"/>
        </w:rPr>
        <w:t>Жалғыз тұрғын үйі</w:t>
      </w:r>
      <w:r w:rsidR="00307F09">
        <w:rPr>
          <w:color w:val="000000"/>
          <w:sz w:val="20"/>
          <w:szCs w:val="20"/>
          <w:lang w:val="kk-KZ"/>
        </w:rPr>
        <w:t xml:space="preserve"> апатты деп танылған барлығы 695</w:t>
      </w:r>
      <w:r w:rsidRPr="008477E5">
        <w:rPr>
          <w:color w:val="000000"/>
          <w:sz w:val="20"/>
          <w:szCs w:val="20"/>
          <w:lang w:val="kk-KZ"/>
        </w:rPr>
        <w:t xml:space="preserve"> отбасы тұрғын үй кезегінде тұр. </w:t>
      </w:r>
    </w:p>
    <w:p w:rsidR="00896E4B" w:rsidRPr="008477E5" w:rsidRDefault="00896E4B" w:rsidP="00307F09">
      <w:pPr>
        <w:widowControl w:val="0"/>
        <w:pBdr>
          <w:bottom w:val="single" w:sz="4" w:space="4" w:color="FFFFFF"/>
        </w:pBdr>
        <w:tabs>
          <w:tab w:val="left" w:pos="0"/>
        </w:tabs>
        <w:spacing w:after="0" w:line="240" w:lineRule="auto"/>
        <w:ind w:firstLine="709"/>
        <w:jc w:val="both"/>
        <w:rPr>
          <w:color w:val="000000"/>
          <w:sz w:val="20"/>
          <w:szCs w:val="20"/>
          <w:lang w:val="kk-KZ"/>
        </w:rPr>
      </w:pPr>
      <w:r w:rsidRPr="008477E5">
        <w:rPr>
          <w:color w:val="000000"/>
          <w:sz w:val="20"/>
          <w:szCs w:val="20"/>
          <w:lang w:val="kk-KZ"/>
        </w:rPr>
        <w:t>2024 жылы облыстық бюджеттен 1,7 млрд. теңге қаржы бөлініп, 2025 жылдың наурыз айында 135 пәтер табысталды.2026 жылы 135 пәтер сатып алуға облыстық бюджеттен 1,7 млрд. теңге қаржы қаралды.</w:t>
      </w:r>
    </w:p>
    <w:p w:rsidR="005E1371" w:rsidRPr="008477E5" w:rsidRDefault="005E1371" w:rsidP="001E4679">
      <w:pPr>
        <w:widowControl w:val="0"/>
        <w:pBdr>
          <w:bottom w:val="single" w:sz="4" w:space="4" w:color="FFFFFF"/>
        </w:pBdr>
        <w:tabs>
          <w:tab w:val="left" w:pos="0"/>
        </w:tabs>
        <w:spacing w:after="0" w:line="240" w:lineRule="auto"/>
        <w:ind w:firstLine="709"/>
        <w:jc w:val="both"/>
        <w:rPr>
          <w:b/>
          <w:color w:val="000000"/>
          <w:sz w:val="20"/>
          <w:szCs w:val="20"/>
          <w:lang w:val="kk-KZ"/>
        </w:rPr>
      </w:pPr>
      <w:r w:rsidRPr="008477E5">
        <w:rPr>
          <w:b/>
          <w:color w:val="000000"/>
          <w:sz w:val="20"/>
          <w:szCs w:val="20"/>
          <w:lang w:val="kk-KZ"/>
        </w:rPr>
        <w:t>Жоғарыда аталған басқарманың міндеттерін іске асыру үшін:</w:t>
      </w:r>
    </w:p>
    <w:p w:rsidR="005E1371" w:rsidRPr="008477E5" w:rsidRDefault="005E1371" w:rsidP="001E4679">
      <w:pPr>
        <w:widowControl w:val="0"/>
        <w:pBdr>
          <w:bottom w:val="single" w:sz="4" w:space="4" w:color="FFFFFF"/>
        </w:pBdr>
        <w:tabs>
          <w:tab w:val="left" w:pos="0"/>
        </w:tabs>
        <w:spacing w:after="0" w:line="240" w:lineRule="auto"/>
        <w:ind w:firstLine="709"/>
        <w:jc w:val="both"/>
        <w:rPr>
          <w:color w:val="000000"/>
          <w:sz w:val="20"/>
          <w:szCs w:val="20"/>
          <w:lang w:val="kk-KZ"/>
        </w:rPr>
      </w:pPr>
      <w:r w:rsidRPr="008477E5">
        <w:rPr>
          <w:color w:val="000000"/>
          <w:sz w:val="20"/>
          <w:szCs w:val="20"/>
          <w:lang w:val="kk-KZ"/>
        </w:rPr>
        <w:t>2026-2028 жылға арналған бюджеттік сұраным «Бюджеттік сұранымды жасау, ұсыну қарау қағидаларын бекіту туралы» Қазақстан республикасы Қаржы министрiнiң 2025 жылғы 22 сәуірдегі № 185 бұйрығы және Қазақстан Республикасы бюджет шығыстардың экономикалық сыныптамасы ерекшелігінің құрылымы, бюджеттік шығыстардың экономикалық сыныптамасын басшылыққа ала отырып, болжам көрсеткіштері бойынша есепті кезеңге жасалынды.</w:t>
      </w:r>
    </w:p>
    <w:p w:rsidR="005E1371" w:rsidRPr="008477E5" w:rsidRDefault="005E1371" w:rsidP="001E4679">
      <w:pPr>
        <w:widowControl w:val="0"/>
        <w:pBdr>
          <w:bottom w:val="single" w:sz="4" w:space="4" w:color="FFFFFF"/>
        </w:pBdr>
        <w:tabs>
          <w:tab w:val="left" w:pos="0"/>
        </w:tabs>
        <w:spacing w:after="0" w:line="240" w:lineRule="auto"/>
        <w:ind w:firstLine="709"/>
        <w:jc w:val="both"/>
        <w:rPr>
          <w:color w:val="000000"/>
          <w:sz w:val="20"/>
          <w:szCs w:val="20"/>
          <w:lang w:val="kk-KZ"/>
        </w:rPr>
      </w:pPr>
      <w:r w:rsidRPr="008477E5">
        <w:rPr>
          <w:color w:val="000000"/>
          <w:sz w:val="20"/>
          <w:szCs w:val="20"/>
          <w:lang w:val="kk-KZ"/>
        </w:rPr>
        <w:t>4. Жауапты орындаушы немесе бірлесіп орындаушы бюджеттік бағдарламалар әкімшісі болып табылатын, қызметтің күтілетін нәтижелері көрсетілген Қазақстан Республикасының Мемлекеттік жоспарлау жүйесі құжаттарының тізбесін: «Тұрғын үй-коммуналдық инфрақұрылымды дамытудың 2023 – 2029 жылдарға арналған тұжырымдамасын бекіту туралы» Қазақстан Республикасы Үкіметінің 2022 жылғы 23 қыркүйектегі № 736 қаулысы, Қызылорда облысының даму жоспарлары, Қазақстан Республикасы Президентінің «Әділетті Қазақстан: бәріміз және әрқайсымыз үшін. Қазір және әрдайым» сайлауалды бағдарламасын іске асыру жөніндегі жол картасы, 2023-2027 жылдарға арналған «AMANAT» партиясының Сайлауалды бағдарламасын орындау бойынша Жол картасы.</w:t>
      </w:r>
      <w:r w:rsidR="006C20CA" w:rsidRPr="008477E5">
        <w:rPr>
          <w:color w:val="000000"/>
          <w:sz w:val="20"/>
          <w:szCs w:val="20"/>
          <w:lang w:val="kk-KZ"/>
        </w:rPr>
        <w:t xml:space="preserve"> Қызылорда облысы әкімдігінің 2025 жылдың 9 желтоқсанындағы №199 шешімі. Қызылорда облысы әкімдігінің 2025 жылдың 12 желтоқсанындағы №233 </w:t>
      </w:r>
      <w:r w:rsidR="00E13373" w:rsidRPr="008477E5">
        <w:rPr>
          <w:color w:val="000000"/>
          <w:sz w:val="20"/>
          <w:szCs w:val="20"/>
          <w:lang w:val="kk-KZ"/>
        </w:rPr>
        <w:t>қаулысына өзгерістер енгізу туралы Қызылорда облыстық маслихатының 2026 жылғы 15 мамырдағы №247 шешіміне және Қызылорда облысы әкімдігінің 2026 жылғы 20 мамырдағы №92 қаулысы сәйкес өз қызметін жүзеге асырады.</w:t>
      </w:r>
    </w:p>
    <w:p w:rsidR="006E751B" w:rsidRPr="00D653E4" w:rsidRDefault="006D3381" w:rsidP="001E4679">
      <w:pPr>
        <w:widowControl w:val="0"/>
        <w:pBdr>
          <w:bottom w:val="single" w:sz="4" w:space="4" w:color="FFFFFF"/>
        </w:pBdr>
        <w:tabs>
          <w:tab w:val="left" w:pos="0"/>
        </w:tabs>
        <w:spacing w:after="0" w:line="240" w:lineRule="auto"/>
        <w:ind w:firstLine="709"/>
        <w:jc w:val="both"/>
        <w:rPr>
          <w:color w:val="000000"/>
          <w:sz w:val="20"/>
          <w:szCs w:val="20"/>
          <w:lang w:val="kk-KZ"/>
        </w:rPr>
      </w:pPr>
      <w:r w:rsidRPr="008477E5">
        <w:rPr>
          <w:color w:val="000000"/>
          <w:sz w:val="20"/>
          <w:szCs w:val="20"/>
          <w:lang w:val="kk-KZ"/>
        </w:rPr>
        <w:t xml:space="preserve"> </w:t>
      </w:r>
      <w:r w:rsidR="005E1371" w:rsidRPr="008477E5">
        <w:rPr>
          <w:color w:val="000000"/>
          <w:sz w:val="20"/>
          <w:szCs w:val="20"/>
          <w:lang w:val="kk-KZ"/>
        </w:rPr>
        <w:t>5. Функцияларды, өкілеттіктерді, құзыреттерді іске асыруға жоспарланатын шығыстар көлемдерінің қысқаша сипаттамасын немесе Қазақстан Республикасының Мемлекеттік жоспарлау жүйесінің құжаттары;</w:t>
      </w:r>
      <w:r w:rsidRPr="008477E5">
        <w:rPr>
          <w:color w:val="000000"/>
          <w:sz w:val="20"/>
          <w:szCs w:val="20"/>
          <w:lang w:val="kk-KZ"/>
        </w:rPr>
        <w:tab/>
      </w:r>
    </w:p>
    <w:p w:rsidR="00A940FB" w:rsidRPr="008477E5" w:rsidRDefault="005E1371" w:rsidP="001E4679">
      <w:pPr>
        <w:widowControl w:val="0"/>
        <w:pBdr>
          <w:bottom w:val="single" w:sz="4" w:space="4" w:color="FFFFFF"/>
        </w:pBdr>
        <w:tabs>
          <w:tab w:val="left" w:pos="0"/>
        </w:tabs>
        <w:spacing w:after="0" w:line="240" w:lineRule="auto"/>
        <w:jc w:val="both"/>
        <w:rPr>
          <w:b/>
          <w:color w:val="000000"/>
          <w:sz w:val="20"/>
          <w:szCs w:val="20"/>
          <w:lang w:val="kk-KZ"/>
        </w:rPr>
      </w:pPr>
      <w:r w:rsidRPr="008477E5">
        <w:rPr>
          <w:color w:val="000000"/>
          <w:sz w:val="20"/>
          <w:szCs w:val="20"/>
          <w:lang w:val="kk-KZ"/>
        </w:rPr>
        <w:t xml:space="preserve">1) Жоспарлы кезеңге арналған бюджеттік бағдарламалар әкімшісінің шығыстарының жалпы сомасы: </w:t>
      </w:r>
      <w:r w:rsidR="001E4679" w:rsidRPr="001E4679">
        <w:rPr>
          <w:b/>
          <w:color w:val="000000"/>
          <w:sz w:val="20"/>
          <w:szCs w:val="20"/>
          <w:lang w:val="kk-KZ"/>
        </w:rPr>
        <w:t xml:space="preserve">166134469,0 </w:t>
      </w:r>
      <w:r w:rsidRPr="008477E5">
        <w:rPr>
          <w:b/>
          <w:color w:val="000000"/>
          <w:sz w:val="20"/>
          <w:szCs w:val="20"/>
          <w:lang w:val="kk-KZ"/>
        </w:rPr>
        <w:t>мың теңге</w:t>
      </w:r>
      <w:r w:rsidR="003259F2" w:rsidRPr="008477E5">
        <w:rPr>
          <w:b/>
          <w:color w:val="000000"/>
          <w:sz w:val="20"/>
          <w:szCs w:val="20"/>
          <w:lang w:val="kk-KZ"/>
        </w:rPr>
        <w:t xml:space="preserve">. </w:t>
      </w:r>
    </w:p>
    <w:tbl>
      <w:tblPr>
        <w:tblW w:w="10309" w:type="dxa"/>
        <w:tblCellSpacing w:w="0" w:type="auto"/>
        <w:tblInd w:w="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840"/>
        <w:gridCol w:w="1739"/>
        <w:gridCol w:w="1741"/>
        <w:gridCol w:w="1739"/>
        <w:gridCol w:w="1739"/>
        <w:gridCol w:w="1511"/>
      </w:tblGrid>
      <w:tr w:rsidR="00A940FB" w:rsidRPr="008477E5" w:rsidTr="003259F2">
        <w:trPr>
          <w:trHeight w:val="26"/>
          <w:tblCellSpacing w:w="0" w:type="auto"/>
        </w:trPr>
        <w:tc>
          <w:tcPr>
            <w:tcW w:w="184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8"/>
          <w:p w:rsidR="00A940FB" w:rsidRPr="00307F09" w:rsidRDefault="00893D88" w:rsidP="008477E5">
            <w:pPr>
              <w:spacing w:after="20" w:line="240" w:lineRule="auto"/>
              <w:ind w:left="20"/>
              <w:jc w:val="center"/>
              <w:rPr>
                <w:sz w:val="18"/>
                <w:szCs w:val="18"/>
              </w:rPr>
            </w:pPr>
            <w:proofErr w:type="spellStart"/>
            <w:r w:rsidRPr="00307F09">
              <w:rPr>
                <w:color w:val="000000"/>
                <w:sz w:val="18"/>
                <w:szCs w:val="18"/>
              </w:rPr>
              <w:t>Факт</w:t>
            </w:r>
            <w:proofErr w:type="spellEnd"/>
            <w:r w:rsidRPr="00307F09">
              <w:rPr>
                <w:color w:val="000000"/>
                <w:sz w:val="18"/>
                <w:szCs w:val="18"/>
              </w:rPr>
              <w:t xml:space="preserve"> 20</w:t>
            </w:r>
            <w:r w:rsidR="00BA3CC0" w:rsidRPr="00307F09">
              <w:rPr>
                <w:color w:val="000000"/>
                <w:sz w:val="18"/>
                <w:szCs w:val="18"/>
                <w:lang w:val="kk-KZ"/>
              </w:rPr>
              <w:t xml:space="preserve">24 </w:t>
            </w:r>
            <w:r w:rsidRPr="00307F09">
              <w:rPr>
                <w:color w:val="000000"/>
                <w:sz w:val="18"/>
                <w:szCs w:val="18"/>
              </w:rPr>
              <w:t>жыл</w:t>
            </w:r>
          </w:p>
        </w:tc>
        <w:tc>
          <w:tcPr>
            <w:tcW w:w="34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20</w:t>
            </w:r>
            <w:r w:rsidR="00BA3CC0" w:rsidRPr="00307F09">
              <w:rPr>
                <w:color w:val="000000"/>
                <w:sz w:val="18"/>
                <w:szCs w:val="18"/>
                <w:lang w:val="kk-KZ"/>
              </w:rPr>
              <w:t>25</w:t>
            </w:r>
            <w:r w:rsidRPr="00307F09">
              <w:rPr>
                <w:color w:val="000000"/>
                <w:sz w:val="18"/>
                <w:szCs w:val="18"/>
              </w:rPr>
              <w:t xml:space="preserve"> жылғы есепті кезең</w:t>
            </w:r>
          </w:p>
        </w:tc>
        <w:tc>
          <w:tcPr>
            <w:tcW w:w="4989"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Жоспарлы кезең</w:t>
            </w:r>
          </w:p>
        </w:tc>
      </w:tr>
      <w:tr w:rsidR="00A940FB" w:rsidRPr="008477E5" w:rsidTr="003259F2">
        <w:trPr>
          <w:trHeight w:val="26"/>
          <w:tblCellSpacing w:w="0" w:type="auto"/>
        </w:trPr>
        <w:tc>
          <w:tcPr>
            <w:tcW w:w="1840" w:type="dxa"/>
            <w:vMerge/>
            <w:tcBorders>
              <w:top w:val="nil"/>
              <w:left w:val="single" w:sz="5" w:space="0" w:color="CFCFCF"/>
              <w:bottom w:val="single" w:sz="5" w:space="0" w:color="CFCFCF"/>
              <w:right w:val="single" w:sz="5" w:space="0" w:color="CFCFCF"/>
            </w:tcBorders>
          </w:tcPr>
          <w:p w:rsidR="00A940FB" w:rsidRPr="00307F09" w:rsidRDefault="00A940FB" w:rsidP="008477E5">
            <w:pPr>
              <w:spacing w:line="240" w:lineRule="auto"/>
              <w:jc w:val="center"/>
              <w:rPr>
                <w:sz w:val="18"/>
                <w:szCs w:val="18"/>
              </w:rPr>
            </w:pP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Бекітілген</w:t>
            </w:r>
          </w:p>
        </w:tc>
        <w:tc>
          <w:tcPr>
            <w:tcW w:w="17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Нақтыланған</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20</w:t>
            </w:r>
            <w:r w:rsidR="00BA3CC0" w:rsidRPr="00307F09">
              <w:rPr>
                <w:color w:val="000000"/>
                <w:sz w:val="18"/>
                <w:szCs w:val="18"/>
                <w:lang w:val="kk-KZ"/>
              </w:rPr>
              <w:t>26</w:t>
            </w:r>
            <w:r w:rsidRPr="00307F09">
              <w:rPr>
                <w:color w:val="000000"/>
                <w:sz w:val="18"/>
                <w:szCs w:val="18"/>
              </w:rPr>
              <w:t xml:space="preserve"> жыл</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20</w:t>
            </w:r>
            <w:r w:rsidR="00BA3CC0" w:rsidRPr="00307F09">
              <w:rPr>
                <w:color w:val="000000"/>
                <w:sz w:val="18"/>
                <w:szCs w:val="18"/>
                <w:lang w:val="kk-KZ"/>
              </w:rPr>
              <w:t>27</w:t>
            </w:r>
            <w:r w:rsidRPr="00307F09">
              <w:rPr>
                <w:color w:val="000000"/>
                <w:sz w:val="18"/>
                <w:szCs w:val="18"/>
              </w:rPr>
              <w:t xml:space="preserve"> жыл</w:t>
            </w:r>
          </w:p>
        </w:tc>
        <w:tc>
          <w:tcPr>
            <w:tcW w:w="1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20</w:t>
            </w:r>
            <w:r w:rsidR="00BA3CC0" w:rsidRPr="00307F09">
              <w:rPr>
                <w:color w:val="000000"/>
                <w:sz w:val="18"/>
                <w:szCs w:val="18"/>
                <w:lang w:val="kk-KZ"/>
              </w:rPr>
              <w:t xml:space="preserve">28 </w:t>
            </w:r>
            <w:r w:rsidRPr="00307F09">
              <w:rPr>
                <w:color w:val="000000"/>
                <w:sz w:val="18"/>
                <w:szCs w:val="18"/>
              </w:rPr>
              <w:t>жыл</w:t>
            </w:r>
          </w:p>
        </w:tc>
      </w:tr>
      <w:tr w:rsidR="00A940FB" w:rsidRPr="008477E5" w:rsidTr="003259F2">
        <w:trPr>
          <w:trHeight w:val="26"/>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1</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2</w:t>
            </w:r>
          </w:p>
        </w:tc>
        <w:tc>
          <w:tcPr>
            <w:tcW w:w="17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3</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4</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5</w:t>
            </w:r>
          </w:p>
        </w:tc>
        <w:tc>
          <w:tcPr>
            <w:tcW w:w="1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940FB" w:rsidRPr="00307F09" w:rsidRDefault="00893D88" w:rsidP="008477E5">
            <w:pPr>
              <w:spacing w:after="20" w:line="240" w:lineRule="auto"/>
              <w:ind w:left="20"/>
              <w:jc w:val="center"/>
              <w:rPr>
                <w:sz w:val="18"/>
                <w:szCs w:val="18"/>
              </w:rPr>
            </w:pPr>
            <w:r w:rsidRPr="00307F09">
              <w:rPr>
                <w:color w:val="000000"/>
                <w:sz w:val="18"/>
                <w:szCs w:val="18"/>
              </w:rPr>
              <w:t>6</w:t>
            </w:r>
          </w:p>
        </w:tc>
      </w:tr>
      <w:tr w:rsidR="00BA3CC0" w:rsidRPr="008477E5" w:rsidTr="003259F2">
        <w:trPr>
          <w:trHeight w:val="26"/>
          <w:tblCellSpacing w:w="0" w:type="auto"/>
        </w:trPr>
        <w:tc>
          <w:tcPr>
            <w:tcW w:w="1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CC0" w:rsidRPr="00307F09" w:rsidRDefault="00C640EC" w:rsidP="008477E5">
            <w:pPr>
              <w:spacing w:after="0" w:line="240" w:lineRule="auto"/>
              <w:contextualSpacing/>
              <w:jc w:val="center"/>
              <w:rPr>
                <w:color w:val="000000" w:themeColor="text1"/>
                <w:sz w:val="18"/>
                <w:szCs w:val="18"/>
                <w:lang w:val="ru-RU"/>
              </w:rPr>
            </w:pPr>
            <w:r w:rsidRPr="00307F09">
              <w:rPr>
                <w:color w:val="000000" w:themeColor="text1"/>
                <w:sz w:val="18"/>
                <w:szCs w:val="18"/>
                <w:lang w:val="ru-RU"/>
              </w:rPr>
              <w:t>76232068,1</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CC0" w:rsidRPr="00307F09" w:rsidRDefault="00C640EC" w:rsidP="008477E5">
            <w:pPr>
              <w:spacing w:after="0" w:line="240" w:lineRule="auto"/>
              <w:contextualSpacing/>
              <w:jc w:val="center"/>
              <w:rPr>
                <w:color w:val="000000" w:themeColor="text1"/>
                <w:sz w:val="18"/>
                <w:szCs w:val="18"/>
                <w:lang w:val="ru-RU"/>
              </w:rPr>
            </w:pPr>
            <w:r w:rsidRPr="00307F09">
              <w:rPr>
                <w:color w:val="000000" w:themeColor="text1"/>
                <w:sz w:val="18"/>
                <w:szCs w:val="18"/>
                <w:lang w:val="ru-RU"/>
              </w:rPr>
              <w:t>33301401,0</w:t>
            </w:r>
          </w:p>
        </w:tc>
        <w:tc>
          <w:tcPr>
            <w:tcW w:w="17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CC0" w:rsidRPr="00307F09" w:rsidRDefault="005E1371" w:rsidP="008477E5">
            <w:pPr>
              <w:spacing w:after="0" w:line="240" w:lineRule="auto"/>
              <w:contextualSpacing/>
              <w:jc w:val="center"/>
              <w:rPr>
                <w:color w:val="000000" w:themeColor="text1"/>
                <w:sz w:val="18"/>
                <w:szCs w:val="18"/>
                <w:lang w:val="ru-RU"/>
              </w:rPr>
            </w:pPr>
            <w:r w:rsidRPr="00307F09">
              <w:rPr>
                <w:color w:val="000000" w:themeColor="text1"/>
                <w:sz w:val="18"/>
                <w:szCs w:val="18"/>
                <w:lang w:val="ru-RU"/>
              </w:rPr>
              <w:t>76 865 638,5</w:t>
            </w: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31AEC" w:rsidRPr="00307F09" w:rsidRDefault="00931AEC" w:rsidP="008477E5">
            <w:pPr>
              <w:spacing w:after="0" w:line="240" w:lineRule="auto"/>
              <w:ind w:left="23"/>
              <w:contextualSpacing/>
              <w:jc w:val="center"/>
              <w:rPr>
                <w:sz w:val="18"/>
                <w:szCs w:val="18"/>
                <w:lang w:val="ru-RU"/>
              </w:rPr>
            </w:pPr>
          </w:p>
          <w:p w:rsidR="00BA3CC0" w:rsidRPr="00307F09" w:rsidRDefault="00931AEC" w:rsidP="008477E5">
            <w:pPr>
              <w:spacing w:after="0" w:line="240" w:lineRule="auto"/>
              <w:ind w:left="23"/>
              <w:contextualSpacing/>
              <w:jc w:val="center"/>
              <w:rPr>
                <w:sz w:val="18"/>
                <w:szCs w:val="18"/>
                <w:lang w:val="kk-KZ"/>
              </w:rPr>
            </w:pPr>
            <w:r w:rsidRPr="00307F09">
              <w:rPr>
                <w:sz w:val="18"/>
                <w:szCs w:val="18"/>
                <w:lang w:val="ru-RU"/>
              </w:rPr>
              <w:t>3</w:t>
            </w:r>
            <w:r w:rsidR="00D47F4C" w:rsidRPr="00307F09">
              <w:rPr>
                <w:sz w:val="18"/>
                <w:szCs w:val="18"/>
                <w:lang w:val="ru-RU"/>
              </w:rPr>
              <w:t>5</w:t>
            </w:r>
            <w:r w:rsidR="001E4679" w:rsidRPr="00307F09">
              <w:rPr>
                <w:sz w:val="18"/>
                <w:szCs w:val="18"/>
                <w:lang w:val="ru-RU"/>
              </w:rPr>
              <w:t> 589 942,0</w:t>
            </w:r>
          </w:p>
          <w:p w:rsidR="00BA3CC0" w:rsidRPr="00307F09" w:rsidRDefault="00BA3CC0" w:rsidP="008477E5">
            <w:pPr>
              <w:spacing w:after="0" w:line="240" w:lineRule="auto"/>
              <w:ind w:left="23"/>
              <w:contextualSpacing/>
              <w:jc w:val="center"/>
              <w:rPr>
                <w:sz w:val="18"/>
                <w:szCs w:val="18"/>
                <w:lang w:val="ru-RU"/>
              </w:rPr>
            </w:pPr>
          </w:p>
        </w:tc>
        <w:tc>
          <w:tcPr>
            <w:tcW w:w="173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CC0" w:rsidRPr="00307F09" w:rsidRDefault="005E1371" w:rsidP="008477E5">
            <w:pPr>
              <w:spacing w:after="0" w:line="240" w:lineRule="auto"/>
              <w:ind w:left="23"/>
              <w:contextualSpacing/>
              <w:jc w:val="center"/>
              <w:rPr>
                <w:sz w:val="18"/>
                <w:szCs w:val="18"/>
                <w:lang w:val="ru-RU"/>
              </w:rPr>
            </w:pPr>
            <w:r w:rsidRPr="00307F09">
              <w:rPr>
                <w:sz w:val="18"/>
                <w:szCs w:val="18"/>
                <w:lang w:val="ru-RU"/>
              </w:rPr>
              <w:t>5</w:t>
            </w:r>
            <w:r w:rsidR="00AF74B9" w:rsidRPr="00307F09">
              <w:rPr>
                <w:sz w:val="18"/>
                <w:szCs w:val="18"/>
                <w:lang w:val="ru-RU"/>
              </w:rPr>
              <w:t>9 449 293</w:t>
            </w:r>
            <w:r w:rsidRPr="00307F09">
              <w:rPr>
                <w:sz w:val="18"/>
                <w:szCs w:val="18"/>
                <w:lang w:val="ru-RU"/>
              </w:rPr>
              <w:t>,0</w:t>
            </w:r>
          </w:p>
        </w:tc>
        <w:tc>
          <w:tcPr>
            <w:tcW w:w="1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BA3CC0" w:rsidRPr="00307F09" w:rsidRDefault="005E1371" w:rsidP="008477E5">
            <w:pPr>
              <w:spacing w:after="0" w:line="240" w:lineRule="auto"/>
              <w:ind w:left="23"/>
              <w:contextualSpacing/>
              <w:jc w:val="center"/>
              <w:rPr>
                <w:sz w:val="18"/>
                <w:szCs w:val="18"/>
                <w:lang w:val="ru-RU"/>
              </w:rPr>
            </w:pPr>
            <w:r w:rsidRPr="00307F09">
              <w:rPr>
                <w:sz w:val="18"/>
                <w:szCs w:val="18"/>
                <w:lang w:val="kk-KZ"/>
              </w:rPr>
              <w:t>7</w:t>
            </w:r>
            <w:r w:rsidR="00AF74B9" w:rsidRPr="00307F09">
              <w:rPr>
                <w:sz w:val="18"/>
                <w:szCs w:val="18"/>
                <w:lang w:val="kk-KZ"/>
              </w:rPr>
              <w:t>1 095 234</w:t>
            </w:r>
            <w:r w:rsidRPr="00307F09">
              <w:rPr>
                <w:sz w:val="18"/>
                <w:szCs w:val="18"/>
                <w:lang w:val="kk-KZ"/>
              </w:rPr>
              <w:t>,</w:t>
            </w:r>
            <w:r w:rsidR="00AF74B9" w:rsidRPr="00307F09">
              <w:rPr>
                <w:sz w:val="18"/>
                <w:szCs w:val="18"/>
                <w:lang w:val="kk-KZ"/>
              </w:rPr>
              <w:t>0</w:t>
            </w:r>
          </w:p>
        </w:tc>
      </w:tr>
    </w:tbl>
    <w:p w:rsidR="002E1C44" w:rsidRPr="001E4679" w:rsidRDefault="00BC3BCE" w:rsidP="008477E5">
      <w:pPr>
        <w:spacing w:after="0" w:line="240" w:lineRule="auto"/>
        <w:jc w:val="both"/>
        <w:rPr>
          <w:color w:val="000000"/>
          <w:sz w:val="20"/>
          <w:szCs w:val="20"/>
          <w:lang w:val="kk-KZ"/>
        </w:rPr>
      </w:pPr>
      <w:bookmarkStart w:id="9" w:name="z380"/>
      <w:bookmarkStart w:id="10" w:name="z416"/>
      <w:r w:rsidRPr="008477E5">
        <w:rPr>
          <w:color w:val="000000"/>
          <w:sz w:val="20"/>
          <w:szCs w:val="20"/>
          <w:lang w:val="kk-KZ"/>
        </w:rPr>
        <w:t>     </w:t>
      </w:r>
      <w:bookmarkEnd w:id="9"/>
    </w:p>
    <w:p w:rsidR="00BC2A9B" w:rsidRPr="008477E5" w:rsidRDefault="00BC2A9B" w:rsidP="008477E5">
      <w:pPr>
        <w:spacing w:after="0" w:line="240" w:lineRule="auto"/>
        <w:rPr>
          <w:b/>
          <w:color w:val="000000"/>
          <w:sz w:val="20"/>
          <w:szCs w:val="20"/>
          <w:lang w:val="kk-KZ"/>
        </w:rPr>
      </w:pPr>
    </w:p>
    <w:bookmarkEnd w:id="10"/>
    <w:tbl>
      <w:tblPr>
        <w:tblW w:w="0" w:type="auto"/>
        <w:tblCellSpacing w:w="0" w:type="auto"/>
        <w:tblLook w:val="04A0" w:firstRow="1" w:lastRow="0" w:firstColumn="1" w:lastColumn="0" w:noHBand="0" w:noVBand="1"/>
      </w:tblPr>
      <w:tblGrid>
        <w:gridCol w:w="5866"/>
        <w:gridCol w:w="3911"/>
      </w:tblGrid>
      <w:tr w:rsidR="00A940FB" w:rsidRPr="003C14F3" w:rsidTr="00FD4F73">
        <w:trPr>
          <w:trHeight w:val="30"/>
          <w:tblCellSpacing w:w="0" w:type="auto"/>
        </w:trPr>
        <w:tc>
          <w:tcPr>
            <w:tcW w:w="5866" w:type="dxa"/>
            <w:tcMar>
              <w:top w:w="15" w:type="dxa"/>
              <w:left w:w="15" w:type="dxa"/>
              <w:bottom w:w="15" w:type="dxa"/>
              <w:right w:w="15" w:type="dxa"/>
            </w:tcMar>
            <w:vAlign w:val="center"/>
          </w:tcPr>
          <w:p w:rsidR="00420406" w:rsidRPr="008477E5" w:rsidRDefault="00420406" w:rsidP="008477E5">
            <w:pPr>
              <w:spacing w:after="0" w:line="240" w:lineRule="auto"/>
              <w:jc w:val="center"/>
              <w:rPr>
                <w:sz w:val="20"/>
                <w:szCs w:val="20"/>
                <w:lang w:val="kk-KZ"/>
              </w:rPr>
            </w:pPr>
          </w:p>
          <w:p w:rsidR="00F76EC3" w:rsidRPr="008477E5" w:rsidRDefault="00F76EC3" w:rsidP="008477E5">
            <w:pPr>
              <w:spacing w:after="0" w:line="240" w:lineRule="auto"/>
              <w:jc w:val="center"/>
              <w:rPr>
                <w:sz w:val="20"/>
                <w:szCs w:val="20"/>
                <w:lang w:val="kk-KZ"/>
              </w:rPr>
            </w:pPr>
          </w:p>
          <w:p w:rsidR="00F76EC3" w:rsidRPr="008477E5" w:rsidRDefault="00F76EC3" w:rsidP="008477E5">
            <w:pPr>
              <w:spacing w:after="0" w:line="240" w:lineRule="auto"/>
              <w:jc w:val="center"/>
              <w:rPr>
                <w:sz w:val="20"/>
                <w:szCs w:val="20"/>
                <w:lang w:val="kk-KZ"/>
              </w:rPr>
            </w:pPr>
          </w:p>
          <w:p w:rsidR="00F76EC3" w:rsidRPr="008477E5" w:rsidRDefault="00F76EC3" w:rsidP="008477E5">
            <w:pPr>
              <w:spacing w:after="0" w:line="240" w:lineRule="auto"/>
              <w:jc w:val="center"/>
              <w:rPr>
                <w:sz w:val="20"/>
                <w:szCs w:val="20"/>
                <w:lang w:val="kk-KZ"/>
              </w:rPr>
            </w:pPr>
          </w:p>
          <w:p w:rsidR="00F76EC3" w:rsidRPr="008477E5" w:rsidRDefault="00F76EC3" w:rsidP="008477E5">
            <w:pPr>
              <w:spacing w:after="0" w:line="240" w:lineRule="auto"/>
              <w:jc w:val="center"/>
              <w:rPr>
                <w:sz w:val="20"/>
                <w:szCs w:val="20"/>
                <w:lang w:val="kk-KZ"/>
              </w:rPr>
            </w:pPr>
          </w:p>
          <w:p w:rsidR="00F76EC3" w:rsidRPr="008477E5" w:rsidRDefault="00F76EC3" w:rsidP="008477E5">
            <w:pPr>
              <w:spacing w:after="0" w:line="240" w:lineRule="auto"/>
              <w:jc w:val="center"/>
              <w:rPr>
                <w:sz w:val="20"/>
                <w:szCs w:val="20"/>
                <w:lang w:val="kk-KZ"/>
              </w:rPr>
            </w:pPr>
          </w:p>
        </w:tc>
        <w:tc>
          <w:tcPr>
            <w:tcW w:w="3911" w:type="dxa"/>
            <w:tcMar>
              <w:top w:w="15" w:type="dxa"/>
              <w:left w:w="15" w:type="dxa"/>
              <w:bottom w:w="15" w:type="dxa"/>
              <w:right w:w="15" w:type="dxa"/>
            </w:tcMar>
            <w:vAlign w:val="center"/>
          </w:tcPr>
          <w:p w:rsidR="00BB09CA" w:rsidRDefault="00BB09CA" w:rsidP="008477E5">
            <w:pPr>
              <w:spacing w:after="0" w:line="240" w:lineRule="auto"/>
              <w:rPr>
                <w:color w:val="000000"/>
                <w:sz w:val="18"/>
                <w:szCs w:val="18"/>
                <w:lang w:val="kk-KZ"/>
              </w:rPr>
            </w:pPr>
          </w:p>
          <w:p w:rsidR="003C14F3" w:rsidRDefault="003C14F3" w:rsidP="008477E5">
            <w:pPr>
              <w:spacing w:after="0" w:line="240" w:lineRule="auto"/>
              <w:rPr>
                <w:color w:val="000000"/>
                <w:sz w:val="18"/>
                <w:szCs w:val="18"/>
                <w:lang w:val="kk-KZ"/>
              </w:rPr>
            </w:pPr>
          </w:p>
          <w:p w:rsidR="003C14F3" w:rsidRDefault="003C14F3" w:rsidP="008477E5">
            <w:pPr>
              <w:spacing w:after="0" w:line="240" w:lineRule="auto"/>
              <w:rPr>
                <w:color w:val="000000"/>
                <w:sz w:val="18"/>
                <w:szCs w:val="18"/>
                <w:lang w:val="kk-KZ"/>
              </w:rPr>
            </w:pPr>
          </w:p>
          <w:p w:rsidR="003C14F3" w:rsidRPr="00F71B24" w:rsidRDefault="003C14F3" w:rsidP="008477E5">
            <w:pPr>
              <w:spacing w:after="0" w:line="240" w:lineRule="auto"/>
              <w:rPr>
                <w:color w:val="000000"/>
                <w:sz w:val="18"/>
                <w:szCs w:val="18"/>
                <w:lang w:val="kk-KZ"/>
              </w:rPr>
            </w:pPr>
          </w:p>
          <w:p w:rsidR="00A940FB" w:rsidRPr="00F71B24" w:rsidRDefault="00893D88" w:rsidP="008477E5">
            <w:pPr>
              <w:spacing w:after="0" w:line="240" w:lineRule="auto"/>
              <w:jc w:val="center"/>
              <w:rPr>
                <w:sz w:val="18"/>
                <w:szCs w:val="18"/>
                <w:lang w:val="kk-KZ"/>
              </w:rPr>
            </w:pPr>
            <w:r w:rsidRPr="00F71B24">
              <w:rPr>
                <w:color w:val="000000"/>
                <w:sz w:val="18"/>
                <w:szCs w:val="18"/>
                <w:lang w:val="kk-KZ"/>
              </w:rPr>
              <w:t>Бюджеттік сұранымды жасау,</w:t>
            </w:r>
            <w:r w:rsidRPr="00F71B24">
              <w:rPr>
                <w:sz w:val="18"/>
                <w:szCs w:val="18"/>
                <w:lang w:val="kk-KZ"/>
              </w:rPr>
              <w:br/>
            </w:r>
            <w:r w:rsidRPr="00F71B24">
              <w:rPr>
                <w:color w:val="000000"/>
                <w:sz w:val="18"/>
                <w:szCs w:val="18"/>
                <w:lang w:val="kk-KZ"/>
              </w:rPr>
              <w:t>ұсыну, қарау қағидаларына</w:t>
            </w:r>
            <w:r w:rsidRPr="00F71B24">
              <w:rPr>
                <w:sz w:val="18"/>
                <w:szCs w:val="18"/>
                <w:lang w:val="kk-KZ"/>
              </w:rPr>
              <w:br/>
            </w:r>
            <w:r w:rsidRPr="00F71B24">
              <w:rPr>
                <w:color w:val="000000"/>
                <w:sz w:val="18"/>
                <w:szCs w:val="18"/>
                <w:lang w:val="kk-KZ"/>
              </w:rPr>
              <w:t>3-қосымша</w:t>
            </w:r>
          </w:p>
        </w:tc>
      </w:tr>
      <w:tr w:rsidR="00A940FB" w:rsidRPr="003C14F3" w:rsidTr="00FD4F73">
        <w:trPr>
          <w:trHeight w:val="30"/>
          <w:tblCellSpacing w:w="0" w:type="auto"/>
        </w:trPr>
        <w:tc>
          <w:tcPr>
            <w:tcW w:w="5866" w:type="dxa"/>
            <w:tcMar>
              <w:top w:w="15" w:type="dxa"/>
              <w:left w:w="15" w:type="dxa"/>
              <w:bottom w:w="15" w:type="dxa"/>
              <w:right w:w="15" w:type="dxa"/>
            </w:tcMar>
            <w:vAlign w:val="center"/>
          </w:tcPr>
          <w:p w:rsidR="00A940FB" w:rsidRPr="00A13B62" w:rsidRDefault="00893D88">
            <w:pPr>
              <w:spacing w:after="0"/>
              <w:jc w:val="center"/>
              <w:rPr>
                <w:sz w:val="24"/>
                <w:szCs w:val="24"/>
                <w:lang w:val="kk-KZ"/>
              </w:rPr>
            </w:pPr>
            <w:r w:rsidRPr="00A13B62">
              <w:rPr>
                <w:color w:val="000000"/>
                <w:sz w:val="24"/>
                <w:szCs w:val="24"/>
                <w:lang w:val="kk-KZ"/>
              </w:rPr>
              <w:lastRenderedPageBreak/>
              <w:t> </w:t>
            </w:r>
          </w:p>
        </w:tc>
        <w:tc>
          <w:tcPr>
            <w:tcW w:w="3911" w:type="dxa"/>
            <w:tcMar>
              <w:top w:w="15" w:type="dxa"/>
              <w:left w:w="15" w:type="dxa"/>
              <w:bottom w:w="15" w:type="dxa"/>
              <w:right w:w="15" w:type="dxa"/>
            </w:tcMar>
            <w:vAlign w:val="center"/>
          </w:tcPr>
          <w:p w:rsidR="00A940FB" w:rsidRPr="00F552A2" w:rsidRDefault="00A940FB" w:rsidP="00F71B24">
            <w:pPr>
              <w:spacing w:after="0" w:line="240" w:lineRule="auto"/>
              <w:rPr>
                <w:sz w:val="18"/>
                <w:szCs w:val="18"/>
                <w:lang w:val="kk-KZ"/>
              </w:rPr>
            </w:pPr>
          </w:p>
        </w:tc>
      </w:tr>
    </w:tbl>
    <w:p w:rsidR="00AD44AE" w:rsidRPr="003C14F3" w:rsidRDefault="00AD44AE" w:rsidP="00F71B24">
      <w:pPr>
        <w:spacing w:after="0" w:line="240" w:lineRule="atLeast"/>
        <w:rPr>
          <w:b/>
          <w:color w:val="000000"/>
          <w:sz w:val="20"/>
          <w:szCs w:val="20"/>
          <w:lang w:val="kk-KZ"/>
        </w:rPr>
      </w:pPr>
      <w:bookmarkStart w:id="11" w:name="z419"/>
    </w:p>
    <w:p w:rsidR="006E103C" w:rsidRPr="003C14F3" w:rsidRDefault="00893D88" w:rsidP="006E103C">
      <w:pPr>
        <w:spacing w:after="0" w:line="240" w:lineRule="atLeast"/>
        <w:jc w:val="center"/>
        <w:rPr>
          <w:b/>
          <w:color w:val="000000"/>
          <w:sz w:val="20"/>
          <w:szCs w:val="20"/>
          <w:lang w:val="kk-KZ"/>
        </w:rPr>
      </w:pPr>
      <w:r w:rsidRPr="003C14F3">
        <w:rPr>
          <w:b/>
          <w:color w:val="000000"/>
          <w:sz w:val="20"/>
          <w:szCs w:val="20"/>
          <w:lang w:val="kk-KZ"/>
        </w:rPr>
        <w:t xml:space="preserve">Бюджеттік бағдарламалар бойынша бюджеттік бағдарламалар  паспорттары туралы агрегирленген жиынтық ақпарат </w:t>
      </w:r>
    </w:p>
    <w:p w:rsidR="006E103C" w:rsidRPr="003C14F3" w:rsidRDefault="006E103C" w:rsidP="006E103C">
      <w:pPr>
        <w:spacing w:after="0" w:line="240" w:lineRule="atLeast"/>
        <w:jc w:val="center"/>
        <w:rPr>
          <w:b/>
          <w:color w:val="000000"/>
          <w:sz w:val="20"/>
          <w:szCs w:val="20"/>
          <w:lang w:val="kk-KZ"/>
        </w:rPr>
      </w:pPr>
    </w:p>
    <w:p w:rsidR="00BD3445" w:rsidRPr="003C14F3" w:rsidRDefault="00BD3445" w:rsidP="006E103C">
      <w:pPr>
        <w:spacing w:after="0" w:line="240" w:lineRule="atLeast"/>
        <w:jc w:val="center"/>
        <w:rPr>
          <w:b/>
          <w:color w:val="000000"/>
          <w:sz w:val="20"/>
          <w:szCs w:val="20"/>
          <w:lang w:val="kk-KZ"/>
        </w:rPr>
      </w:pPr>
    </w:p>
    <w:p w:rsidR="006E103C" w:rsidRPr="003C14F3" w:rsidRDefault="00893D88" w:rsidP="006E103C">
      <w:pPr>
        <w:spacing w:after="0" w:line="240" w:lineRule="atLeast"/>
        <w:rPr>
          <w:color w:val="000000"/>
          <w:sz w:val="20"/>
          <w:szCs w:val="20"/>
          <w:lang w:val="kk-KZ"/>
        </w:rPr>
      </w:pPr>
      <w:r w:rsidRPr="003C14F3">
        <w:rPr>
          <w:color w:val="000000"/>
          <w:sz w:val="20"/>
          <w:szCs w:val="20"/>
          <w:lang w:val="kk-KZ"/>
        </w:rPr>
        <w:t>Бюджеттік бағдарламалар әкімшісінің коды және атауы</w:t>
      </w:r>
      <w:r w:rsidR="006E103C" w:rsidRPr="003C14F3">
        <w:rPr>
          <w:color w:val="000000"/>
          <w:sz w:val="20"/>
          <w:szCs w:val="20"/>
          <w:lang w:val="kk-KZ"/>
        </w:rPr>
        <w:t xml:space="preserve">: </w:t>
      </w:r>
      <w:r w:rsidR="004C7A6B" w:rsidRPr="003C14F3">
        <w:rPr>
          <w:b/>
          <w:color w:val="000000"/>
          <w:sz w:val="20"/>
          <w:szCs w:val="20"/>
          <w:lang w:val="kk-KZ"/>
        </w:rPr>
        <w:t>279</w:t>
      </w:r>
      <w:r w:rsidR="006E103C" w:rsidRPr="003C14F3">
        <w:rPr>
          <w:b/>
          <w:color w:val="000000"/>
          <w:sz w:val="20"/>
          <w:szCs w:val="20"/>
          <w:lang w:val="kk-KZ"/>
        </w:rPr>
        <w:t xml:space="preserve"> «Қызылорда облысының </w:t>
      </w:r>
      <w:r w:rsidR="004C7A6B" w:rsidRPr="003C14F3">
        <w:rPr>
          <w:b/>
          <w:color w:val="000000"/>
          <w:sz w:val="20"/>
          <w:szCs w:val="20"/>
          <w:lang w:val="kk-KZ"/>
        </w:rPr>
        <w:t xml:space="preserve">энергетика және тұрғын үй-коммуналдық шаруашылық </w:t>
      </w:r>
      <w:r w:rsidR="006E103C" w:rsidRPr="003C14F3">
        <w:rPr>
          <w:b/>
          <w:color w:val="000000"/>
          <w:sz w:val="20"/>
          <w:szCs w:val="20"/>
          <w:lang w:val="kk-KZ"/>
        </w:rPr>
        <w:t>басқармасы» КММ-і;</w:t>
      </w:r>
    </w:p>
    <w:p w:rsidR="006E103C" w:rsidRPr="003C14F3" w:rsidRDefault="006E103C" w:rsidP="006E103C">
      <w:pPr>
        <w:spacing w:after="0" w:line="240" w:lineRule="atLeast"/>
        <w:rPr>
          <w:sz w:val="20"/>
          <w:szCs w:val="20"/>
        </w:rPr>
      </w:pPr>
      <w:proofErr w:type="spellStart"/>
      <w:r w:rsidRPr="003C14F3">
        <w:rPr>
          <w:color w:val="000000"/>
          <w:sz w:val="20"/>
          <w:szCs w:val="20"/>
        </w:rPr>
        <w:t>Жоспарлы</w:t>
      </w:r>
      <w:proofErr w:type="spellEnd"/>
      <w:r w:rsidR="008477E5" w:rsidRPr="003C14F3">
        <w:rPr>
          <w:color w:val="000000"/>
          <w:sz w:val="20"/>
          <w:szCs w:val="20"/>
          <w:lang w:val="kk-KZ"/>
        </w:rPr>
        <w:t xml:space="preserve"> </w:t>
      </w:r>
      <w:proofErr w:type="spellStart"/>
      <w:r w:rsidRPr="003C14F3">
        <w:rPr>
          <w:color w:val="000000"/>
          <w:sz w:val="20"/>
          <w:szCs w:val="20"/>
        </w:rPr>
        <w:t>кезең</w:t>
      </w:r>
      <w:proofErr w:type="spellEnd"/>
      <w:r w:rsidRPr="003C14F3">
        <w:rPr>
          <w:color w:val="000000"/>
          <w:sz w:val="20"/>
          <w:szCs w:val="20"/>
          <w:lang w:val="kk-KZ"/>
        </w:rPr>
        <w:t>:</w:t>
      </w:r>
      <w:r w:rsidRPr="003C14F3">
        <w:rPr>
          <w:b/>
          <w:color w:val="000000"/>
          <w:sz w:val="20"/>
          <w:szCs w:val="20"/>
        </w:rPr>
        <w:t xml:space="preserve"> 2026-</w:t>
      </w:r>
      <w:proofErr w:type="gramStart"/>
      <w:r w:rsidRPr="003C14F3">
        <w:rPr>
          <w:b/>
          <w:color w:val="000000"/>
          <w:sz w:val="20"/>
          <w:szCs w:val="20"/>
        </w:rPr>
        <w:t>2028</w:t>
      </w:r>
      <w:r w:rsidR="00FE1625" w:rsidRPr="003C14F3">
        <w:rPr>
          <w:b/>
          <w:color w:val="000000"/>
          <w:sz w:val="20"/>
          <w:szCs w:val="20"/>
          <w:lang w:val="kk-KZ"/>
        </w:rPr>
        <w:t xml:space="preserve"> </w:t>
      </w:r>
      <w:r w:rsidRPr="003C14F3">
        <w:rPr>
          <w:b/>
          <w:color w:val="000000"/>
          <w:sz w:val="20"/>
          <w:szCs w:val="20"/>
        </w:rPr>
        <w:t xml:space="preserve"> </w:t>
      </w:r>
      <w:proofErr w:type="spellStart"/>
      <w:r w:rsidRPr="003C14F3">
        <w:rPr>
          <w:b/>
          <w:color w:val="000000"/>
          <w:sz w:val="20"/>
          <w:szCs w:val="20"/>
        </w:rPr>
        <w:t>жылдар</w:t>
      </w:r>
      <w:proofErr w:type="spellEnd"/>
      <w:proofErr w:type="gramEnd"/>
    </w:p>
    <w:p w:rsidR="00435E17" w:rsidRPr="003C14F3" w:rsidRDefault="008477E5" w:rsidP="008477E5">
      <w:pPr>
        <w:spacing w:after="0" w:line="240" w:lineRule="auto"/>
        <w:ind w:left="23"/>
        <w:contextualSpacing/>
        <w:rPr>
          <w:sz w:val="20"/>
          <w:szCs w:val="20"/>
          <w:lang w:val="kk-KZ"/>
        </w:rPr>
      </w:pPr>
      <w:bookmarkStart w:id="12" w:name="z420"/>
      <w:bookmarkEnd w:id="11"/>
      <w:r w:rsidRPr="003C14F3">
        <w:rPr>
          <w:b/>
          <w:color w:val="000000"/>
          <w:sz w:val="20"/>
          <w:szCs w:val="20"/>
          <w:lang w:val="kk-KZ"/>
        </w:rPr>
        <w:t xml:space="preserve">166 191 572,7 </w:t>
      </w:r>
      <w:r w:rsidRPr="003C14F3">
        <w:rPr>
          <w:color w:val="000000"/>
          <w:sz w:val="20"/>
          <w:szCs w:val="20"/>
          <w:lang w:val="kk-KZ"/>
        </w:rPr>
        <w:t xml:space="preserve">  </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495"/>
        <w:gridCol w:w="1495"/>
        <w:gridCol w:w="1446"/>
        <w:gridCol w:w="1545"/>
        <w:gridCol w:w="1495"/>
        <w:gridCol w:w="1495"/>
        <w:gridCol w:w="1277"/>
      </w:tblGrid>
      <w:tr w:rsidR="00552C16" w:rsidTr="001D44B0">
        <w:trPr>
          <w:trHeight w:val="29"/>
          <w:tblCellSpacing w:w="0" w:type="auto"/>
        </w:trPr>
        <w:tc>
          <w:tcPr>
            <w:tcW w:w="14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
          <w:p w:rsidR="00552C16" w:rsidRDefault="00552C16" w:rsidP="00552C16">
            <w:pPr>
              <w:spacing w:after="20"/>
              <w:ind w:left="20"/>
              <w:jc w:val="center"/>
            </w:pPr>
            <w:proofErr w:type="spellStart"/>
            <w:r>
              <w:rPr>
                <w:color w:val="000000"/>
                <w:sz w:val="20"/>
              </w:rPr>
              <w:t>Көрсеткіштердіңатауы</w:t>
            </w:r>
            <w:proofErr w:type="spellEnd"/>
          </w:p>
        </w:tc>
        <w:tc>
          <w:tcPr>
            <w:tcW w:w="149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2C16" w:rsidRDefault="00552C16" w:rsidP="00552C16">
            <w:pPr>
              <w:spacing w:after="20"/>
              <w:ind w:left="20"/>
              <w:jc w:val="center"/>
            </w:pPr>
            <w:r>
              <w:rPr>
                <w:color w:val="000000"/>
                <w:sz w:val="20"/>
              </w:rPr>
              <w:t>Факт 20</w:t>
            </w:r>
            <w:r>
              <w:rPr>
                <w:color w:val="000000"/>
                <w:sz w:val="20"/>
                <w:lang w:val="kk-KZ"/>
              </w:rPr>
              <w:t xml:space="preserve">24 </w:t>
            </w:r>
            <w:r>
              <w:rPr>
                <w:color w:val="000000"/>
                <w:sz w:val="20"/>
              </w:rPr>
              <w:t>жыл</w:t>
            </w:r>
          </w:p>
        </w:tc>
        <w:tc>
          <w:tcPr>
            <w:tcW w:w="299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2C16" w:rsidRDefault="00552C16" w:rsidP="00552C16">
            <w:pPr>
              <w:spacing w:after="20"/>
              <w:ind w:left="20"/>
              <w:jc w:val="center"/>
            </w:pPr>
            <w:r>
              <w:rPr>
                <w:color w:val="000000"/>
                <w:sz w:val="20"/>
              </w:rPr>
              <w:t>20</w:t>
            </w:r>
            <w:r>
              <w:rPr>
                <w:color w:val="000000"/>
                <w:sz w:val="20"/>
                <w:lang w:val="kk-KZ"/>
              </w:rPr>
              <w:t>25</w:t>
            </w:r>
            <w:r>
              <w:rPr>
                <w:color w:val="000000"/>
                <w:sz w:val="20"/>
              </w:rPr>
              <w:t xml:space="preserve"> жылғы есепті кезең</w:t>
            </w:r>
          </w:p>
        </w:tc>
        <w:tc>
          <w:tcPr>
            <w:tcW w:w="4267"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552C16" w:rsidRDefault="00552C16" w:rsidP="00552C16">
            <w:pPr>
              <w:spacing w:after="20"/>
              <w:ind w:left="20"/>
              <w:jc w:val="center"/>
            </w:pPr>
            <w:r>
              <w:rPr>
                <w:color w:val="000000"/>
                <w:sz w:val="20"/>
              </w:rPr>
              <w:t>Жоспарлы кезең</w:t>
            </w:r>
          </w:p>
        </w:tc>
      </w:tr>
      <w:tr w:rsidR="0090624A" w:rsidTr="001D44B0">
        <w:trPr>
          <w:trHeight w:val="29"/>
          <w:tblCellSpacing w:w="0" w:type="auto"/>
        </w:trPr>
        <w:tc>
          <w:tcPr>
            <w:tcW w:w="1495" w:type="dxa"/>
            <w:vMerge/>
            <w:tcBorders>
              <w:top w:val="nil"/>
              <w:left w:val="single" w:sz="5" w:space="0" w:color="CFCFCF"/>
              <w:bottom w:val="single" w:sz="5" w:space="0" w:color="CFCFCF"/>
              <w:right w:val="single" w:sz="5" w:space="0" w:color="CFCFCF"/>
            </w:tcBorders>
          </w:tcPr>
          <w:p w:rsidR="0090624A" w:rsidRDefault="0090624A" w:rsidP="0090624A">
            <w:pPr>
              <w:jc w:val="center"/>
            </w:pPr>
          </w:p>
        </w:tc>
        <w:tc>
          <w:tcPr>
            <w:tcW w:w="1495" w:type="dxa"/>
            <w:vMerge/>
            <w:tcBorders>
              <w:top w:val="nil"/>
              <w:left w:val="single" w:sz="5" w:space="0" w:color="CFCFCF"/>
              <w:bottom w:val="single" w:sz="5" w:space="0" w:color="CFCFCF"/>
              <w:right w:val="single" w:sz="5" w:space="0" w:color="CFCFCF"/>
            </w:tcBorders>
          </w:tcPr>
          <w:p w:rsidR="0090624A" w:rsidRDefault="0090624A" w:rsidP="0090624A">
            <w:pPr>
              <w:jc w:val="center"/>
            </w:pP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24A" w:rsidRDefault="0090624A" w:rsidP="0090624A">
            <w:pPr>
              <w:spacing w:after="20"/>
              <w:ind w:left="20"/>
              <w:jc w:val="center"/>
            </w:pPr>
            <w:r>
              <w:rPr>
                <w:color w:val="000000"/>
                <w:sz w:val="20"/>
              </w:rPr>
              <w:t>Бекітілген</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24A" w:rsidRDefault="0090624A" w:rsidP="0090624A">
            <w:pPr>
              <w:spacing w:after="20"/>
              <w:ind w:left="20"/>
              <w:jc w:val="center"/>
            </w:pPr>
            <w:r>
              <w:rPr>
                <w:color w:val="000000"/>
                <w:sz w:val="20"/>
              </w:rPr>
              <w:t>Нақтыланған</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90624A" w:rsidRDefault="0090624A" w:rsidP="0090624A">
            <w:pPr>
              <w:spacing w:after="20"/>
              <w:ind w:left="20"/>
              <w:jc w:val="center"/>
            </w:pPr>
            <w:r>
              <w:rPr>
                <w:color w:val="000000"/>
                <w:sz w:val="20"/>
              </w:rPr>
              <w:t>20</w:t>
            </w:r>
            <w:r>
              <w:rPr>
                <w:color w:val="000000"/>
                <w:sz w:val="20"/>
                <w:lang w:val="ru-RU"/>
              </w:rPr>
              <w:t>26</w:t>
            </w:r>
            <w:r>
              <w:rPr>
                <w:color w:val="000000"/>
                <w:sz w:val="20"/>
              </w:rPr>
              <w:t xml:space="preserve"> жыл</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24A" w:rsidRDefault="0090624A" w:rsidP="0090624A">
            <w:pPr>
              <w:spacing w:after="20"/>
              <w:ind w:left="20"/>
              <w:jc w:val="center"/>
            </w:pPr>
            <w:r>
              <w:rPr>
                <w:color w:val="000000"/>
                <w:sz w:val="20"/>
              </w:rPr>
              <w:t>20</w:t>
            </w:r>
            <w:r>
              <w:rPr>
                <w:color w:val="000000"/>
                <w:sz w:val="20"/>
                <w:lang w:val="kk-KZ"/>
              </w:rPr>
              <w:t xml:space="preserve">27 </w:t>
            </w:r>
            <w:r>
              <w:rPr>
                <w:color w:val="000000"/>
                <w:sz w:val="20"/>
              </w:rPr>
              <w:t>жыл</w:t>
            </w: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90624A" w:rsidRDefault="0090624A" w:rsidP="0090624A">
            <w:pPr>
              <w:spacing w:after="20"/>
              <w:ind w:left="20"/>
              <w:jc w:val="center"/>
            </w:pPr>
            <w:r>
              <w:rPr>
                <w:color w:val="000000"/>
                <w:sz w:val="20"/>
              </w:rPr>
              <w:t>20</w:t>
            </w:r>
            <w:r>
              <w:rPr>
                <w:color w:val="000000"/>
                <w:sz w:val="20"/>
                <w:lang w:val="kk-KZ"/>
              </w:rPr>
              <w:t>28</w:t>
            </w:r>
            <w:r>
              <w:rPr>
                <w:color w:val="000000"/>
                <w:sz w:val="20"/>
              </w:rPr>
              <w:t xml:space="preserve"> жыл</w:t>
            </w:r>
          </w:p>
        </w:tc>
      </w:tr>
      <w:tr w:rsidR="00C15D95"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D95" w:rsidRDefault="00C15D95" w:rsidP="0066285B">
            <w:pPr>
              <w:spacing w:after="20"/>
              <w:ind w:left="20"/>
              <w:jc w:val="both"/>
            </w:pPr>
            <w:r>
              <w:rPr>
                <w:color w:val="000000"/>
                <w:sz w:val="20"/>
              </w:rPr>
              <w:t>Жоғары тұрған құжаттардан туындайтын нысаналы индикаторға немесе қойылған міндетке қол жеткізу үшін қажеттіліктің жалпы сомасы.</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D95" w:rsidRDefault="00C15D95" w:rsidP="0066285B">
            <w:pPr>
              <w:spacing w:after="20"/>
              <w:ind w:left="20"/>
              <w:jc w:val="center"/>
            </w:pP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D95" w:rsidRPr="00D337FA" w:rsidRDefault="00C15D95" w:rsidP="0066285B">
            <w:pPr>
              <w:spacing w:after="20"/>
              <w:ind w:left="20"/>
              <w:jc w:val="center"/>
              <w:rPr>
                <w:color w:val="000000" w:themeColor="text1"/>
              </w:rPr>
            </w:pP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D95" w:rsidRPr="00D337FA" w:rsidRDefault="00C15D95" w:rsidP="0066285B">
            <w:pPr>
              <w:spacing w:after="20"/>
              <w:ind w:left="20"/>
              <w:jc w:val="center"/>
              <w:rPr>
                <w:color w:val="000000" w:themeColor="text1"/>
              </w:rPr>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D95" w:rsidRPr="00BA3CC0" w:rsidRDefault="00C15D95" w:rsidP="00903022">
            <w:pPr>
              <w:spacing w:after="0" w:line="240" w:lineRule="auto"/>
              <w:ind w:left="23"/>
              <w:contextualSpacing/>
              <w:jc w:val="center"/>
              <w:rPr>
                <w:lang w:val="kk-KZ"/>
              </w:rPr>
            </w:pPr>
          </w:p>
          <w:p w:rsidR="00C15D95" w:rsidRPr="001C3665" w:rsidRDefault="00C15D95" w:rsidP="00731154">
            <w:pPr>
              <w:spacing w:after="0" w:line="240" w:lineRule="auto"/>
              <w:ind w:left="23"/>
              <w:contextualSpacing/>
              <w:jc w:val="center"/>
              <w:rPr>
                <w:highlight w:val="green"/>
              </w:rPr>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D95" w:rsidRPr="001C3665" w:rsidRDefault="00C15D95" w:rsidP="00435E17">
            <w:pPr>
              <w:spacing w:after="20"/>
              <w:ind w:left="20"/>
              <w:jc w:val="center"/>
              <w:rPr>
                <w:highlight w:val="green"/>
              </w:rPr>
            </w:pP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D95" w:rsidRDefault="00C15D95" w:rsidP="008A3E2F">
            <w:pPr>
              <w:spacing w:after="20"/>
              <w:jc w:val="both"/>
            </w:pPr>
          </w:p>
        </w:tc>
      </w:tr>
      <w:tr w:rsidR="0021152C"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21152C" w:rsidRDefault="0021152C" w:rsidP="0021152C">
            <w:pPr>
              <w:spacing w:after="20"/>
              <w:ind w:left="20"/>
              <w:jc w:val="both"/>
            </w:pPr>
            <w:proofErr w:type="spellStart"/>
            <w:r>
              <w:rPr>
                <w:color w:val="000000"/>
                <w:sz w:val="20"/>
              </w:rPr>
              <w:t>Бюджеттікбағдарламаларәкімшісініңшығыстары</w:t>
            </w:r>
            <w:proofErr w:type="spellEnd"/>
            <w:r>
              <w:rPr>
                <w:color w:val="000000"/>
                <w:sz w:val="20"/>
              </w:rPr>
              <w:t xml:space="preserve"> </w:t>
            </w:r>
            <w:proofErr w:type="spellStart"/>
            <w:r>
              <w:rPr>
                <w:color w:val="000000"/>
                <w:sz w:val="20"/>
              </w:rPr>
              <w:t>лимиттерінің</w:t>
            </w:r>
            <w:proofErr w:type="spellEnd"/>
            <w:r>
              <w:rPr>
                <w:color w:val="000000"/>
                <w:sz w:val="20"/>
              </w:rPr>
              <w:t xml:space="preserve"> </w:t>
            </w:r>
            <w:proofErr w:type="spellStart"/>
            <w:r>
              <w:rPr>
                <w:color w:val="000000"/>
                <w:sz w:val="20"/>
              </w:rPr>
              <w:t>жалпы</w:t>
            </w:r>
            <w:proofErr w:type="spellEnd"/>
            <w:r>
              <w:rPr>
                <w:color w:val="000000"/>
                <w:sz w:val="20"/>
              </w:rPr>
              <w:t xml:space="preserve"> </w:t>
            </w:r>
            <w:proofErr w:type="spellStart"/>
            <w:r>
              <w:rPr>
                <w:color w:val="000000"/>
                <w:sz w:val="20"/>
              </w:rPr>
              <w:t>сомасы</w:t>
            </w:r>
            <w:proofErr w:type="spellEnd"/>
            <w:r>
              <w:rPr>
                <w:color w:val="000000"/>
                <w:sz w:val="20"/>
              </w:rPr>
              <w:t>, оның ішінде:</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21152C" w:rsidRDefault="0021152C" w:rsidP="0021152C">
            <w:pPr>
              <w:spacing w:after="20"/>
              <w:ind w:left="20"/>
              <w:jc w:val="center"/>
            </w:pPr>
          </w:p>
          <w:p w:rsidR="0021152C" w:rsidRDefault="0021152C" w:rsidP="0021152C">
            <w:pPr>
              <w:spacing w:after="20"/>
              <w:ind w:left="20"/>
              <w:jc w:val="center"/>
            </w:pPr>
          </w:p>
          <w:p w:rsidR="0021152C" w:rsidRDefault="008D297F" w:rsidP="0021152C">
            <w:pPr>
              <w:spacing w:after="20"/>
              <w:ind w:left="20"/>
              <w:jc w:val="center"/>
            </w:pPr>
            <w:r w:rsidRPr="008D297F">
              <w:t>76232068,1</w:t>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21152C" w:rsidRDefault="0021152C" w:rsidP="0021152C">
            <w:pPr>
              <w:spacing w:after="20"/>
              <w:ind w:left="20"/>
              <w:jc w:val="center"/>
            </w:pPr>
          </w:p>
          <w:p w:rsidR="0021152C" w:rsidRDefault="0021152C" w:rsidP="0021152C">
            <w:pPr>
              <w:spacing w:after="20"/>
              <w:ind w:left="20"/>
              <w:jc w:val="center"/>
            </w:pPr>
          </w:p>
          <w:p w:rsidR="0021152C" w:rsidRPr="00D337FA" w:rsidRDefault="008D297F" w:rsidP="0021152C">
            <w:pPr>
              <w:spacing w:after="20"/>
              <w:ind w:left="20"/>
              <w:jc w:val="center"/>
              <w:rPr>
                <w:color w:val="000000" w:themeColor="text1"/>
              </w:rPr>
            </w:pPr>
            <w:r w:rsidRPr="008D297F">
              <w:t>33301401,0</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21152C" w:rsidRDefault="0021152C" w:rsidP="0021152C">
            <w:pPr>
              <w:spacing w:after="20"/>
              <w:ind w:left="20"/>
              <w:jc w:val="center"/>
            </w:pPr>
          </w:p>
          <w:p w:rsidR="0021152C" w:rsidRDefault="0021152C" w:rsidP="0021152C">
            <w:pPr>
              <w:spacing w:after="20"/>
              <w:ind w:left="20"/>
              <w:jc w:val="center"/>
            </w:pPr>
          </w:p>
          <w:p w:rsidR="0021152C" w:rsidRPr="0068740D" w:rsidRDefault="0068740D" w:rsidP="0021152C">
            <w:pPr>
              <w:spacing w:after="20"/>
              <w:ind w:left="20"/>
              <w:jc w:val="center"/>
              <w:rPr>
                <w:color w:val="000000" w:themeColor="text1"/>
                <w:lang w:val="ru-RU"/>
              </w:rPr>
            </w:pPr>
            <w:r>
              <w:rPr>
                <w:lang w:val="ru-RU"/>
              </w:rPr>
              <w:t>76 865 638,5</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21152C" w:rsidRPr="00DC160F" w:rsidRDefault="0021152C" w:rsidP="00DC160F">
            <w:pPr>
              <w:spacing w:after="20"/>
              <w:ind w:left="20"/>
              <w:jc w:val="center"/>
            </w:pPr>
          </w:p>
          <w:p w:rsidR="0021152C" w:rsidRPr="00DC160F" w:rsidRDefault="0021152C" w:rsidP="00DC160F">
            <w:pPr>
              <w:spacing w:after="20"/>
              <w:ind w:left="20"/>
              <w:jc w:val="center"/>
            </w:pPr>
          </w:p>
          <w:p w:rsidR="00F71B24" w:rsidRPr="008477E5" w:rsidRDefault="00F71B24" w:rsidP="00F71B24">
            <w:pPr>
              <w:spacing w:after="0" w:line="240" w:lineRule="auto"/>
              <w:ind w:left="23"/>
              <w:contextualSpacing/>
              <w:jc w:val="center"/>
              <w:rPr>
                <w:sz w:val="20"/>
                <w:szCs w:val="20"/>
                <w:lang w:val="kk-KZ"/>
              </w:rPr>
            </w:pPr>
            <w:r w:rsidRPr="008477E5">
              <w:rPr>
                <w:sz w:val="20"/>
                <w:szCs w:val="20"/>
                <w:lang w:val="ru-RU"/>
              </w:rPr>
              <w:t>35</w:t>
            </w:r>
            <w:r>
              <w:rPr>
                <w:sz w:val="20"/>
                <w:szCs w:val="20"/>
                <w:lang w:val="ru-RU"/>
              </w:rPr>
              <w:t> 589 942,0</w:t>
            </w:r>
          </w:p>
          <w:p w:rsidR="0021152C" w:rsidRPr="0068740D" w:rsidRDefault="0021152C" w:rsidP="008477E5">
            <w:pPr>
              <w:spacing w:after="20"/>
              <w:ind w:left="20"/>
              <w:jc w:val="center"/>
              <w:rPr>
                <w:lang w:val="ru-RU"/>
              </w:rPr>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21152C" w:rsidRPr="00DC160F" w:rsidRDefault="0021152C" w:rsidP="00DC160F">
            <w:pPr>
              <w:spacing w:after="20"/>
              <w:ind w:left="20"/>
              <w:jc w:val="center"/>
            </w:pPr>
          </w:p>
          <w:p w:rsidR="0021152C" w:rsidRPr="00DC160F" w:rsidRDefault="0021152C" w:rsidP="00DC160F">
            <w:pPr>
              <w:spacing w:after="20"/>
              <w:ind w:left="20"/>
              <w:jc w:val="center"/>
            </w:pPr>
          </w:p>
          <w:p w:rsidR="0021152C" w:rsidRPr="0068740D" w:rsidRDefault="0068740D" w:rsidP="00AF74B9">
            <w:pPr>
              <w:spacing w:after="20"/>
              <w:ind w:left="20"/>
              <w:jc w:val="center"/>
              <w:rPr>
                <w:lang w:val="ru-RU"/>
              </w:rPr>
            </w:pPr>
            <w:r>
              <w:rPr>
                <w:lang w:val="ru-RU"/>
              </w:rPr>
              <w:t>5</w:t>
            </w:r>
            <w:r w:rsidR="00AF74B9">
              <w:rPr>
                <w:lang w:val="ru-RU"/>
              </w:rPr>
              <w:t>9 449 293</w:t>
            </w:r>
            <w:r>
              <w:rPr>
                <w:lang w:val="ru-RU"/>
              </w:rPr>
              <w:t>,0</w:t>
            </w: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21152C" w:rsidRPr="00DC160F" w:rsidRDefault="0021152C" w:rsidP="00DC160F">
            <w:pPr>
              <w:spacing w:after="20"/>
              <w:ind w:left="20"/>
              <w:jc w:val="center"/>
            </w:pPr>
          </w:p>
          <w:p w:rsidR="0021152C" w:rsidRPr="00DC160F" w:rsidRDefault="0021152C" w:rsidP="00DC160F">
            <w:pPr>
              <w:spacing w:after="20"/>
              <w:ind w:left="20"/>
              <w:jc w:val="center"/>
            </w:pPr>
          </w:p>
          <w:p w:rsidR="0021152C" w:rsidRPr="0068740D" w:rsidRDefault="0068740D" w:rsidP="00AF74B9">
            <w:pPr>
              <w:spacing w:after="20"/>
              <w:ind w:left="20"/>
              <w:jc w:val="center"/>
              <w:rPr>
                <w:lang w:val="ru-RU"/>
              </w:rPr>
            </w:pPr>
            <w:r>
              <w:rPr>
                <w:lang w:val="ru-RU"/>
              </w:rPr>
              <w:t>7</w:t>
            </w:r>
            <w:r w:rsidR="00AF74B9">
              <w:rPr>
                <w:lang w:val="ru-RU"/>
              </w:rPr>
              <w:t>1 095 234,0</w:t>
            </w:r>
          </w:p>
        </w:tc>
      </w:tr>
      <w:tr w:rsidR="00AF74B9"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AF74B9" w:rsidRDefault="00AF74B9" w:rsidP="00F27997">
            <w:pPr>
              <w:spacing w:after="20"/>
              <w:ind w:left="20"/>
            </w:pPr>
            <w:r>
              <w:rPr>
                <w:color w:val="000000"/>
                <w:sz w:val="20"/>
              </w:rPr>
              <w:t xml:space="preserve">- </w:t>
            </w:r>
            <w:proofErr w:type="spellStart"/>
            <w:r>
              <w:rPr>
                <w:color w:val="000000"/>
                <w:sz w:val="20"/>
              </w:rPr>
              <w:t>тұрақтысипаттағышартсызбазалық</w:t>
            </w:r>
            <w:proofErr w:type="spellEnd"/>
            <w:r>
              <w:rPr>
                <w:color w:val="000000"/>
                <w:sz w:val="20"/>
              </w:rPr>
              <w:t xml:space="preserve"> </w:t>
            </w:r>
            <w:proofErr w:type="spellStart"/>
            <w:r>
              <w:rPr>
                <w:color w:val="000000"/>
                <w:sz w:val="20"/>
              </w:rPr>
              <w:t>шығыстар</w:t>
            </w:r>
            <w:proofErr w:type="spellEnd"/>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F74B9" w:rsidRDefault="00AF74B9" w:rsidP="00F27997">
            <w:pPr>
              <w:spacing w:after="20"/>
              <w:ind w:left="20"/>
              <w:jc w:val="center"/>
            </w:pPr>
          </w:p>
          <w:p w:rsidR="00AF74B9" w:rsidRDefault="00AF74B9" w:rsidP="00F27997">
            <w:pPr>
              <w:spacing w:after="20"/>
              <w:ind w:left="20"/>
              <w:jc w:val="center"/>
            </w:pPr>
          </w:p>
          <w:p w:rsidR="00AF74B9" w:rsidRDefault="00AF74B9" w:rsidP="00F27997">
            <w:pPr>
              <w:spacing w:after="20"/>
              <w:ind w:left="20"/>
              <w:jc w:val="center"/>
            </w:pPr>
            <w:r w:rsidRPr="008D297F">
              <w:t>76232068,1</w:t>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F74B9" w:rsidRDefault="00AF74B9" w:rsidP="00F27997">
            <w:pPr>
              <w:spacing w:after="20"/>
              <w:ind w:left="20"/>
              <w:jc w:val="center"/>
            </w:pPr>
          </w:p>
          <w:p w:rsidR="00AF74B9" w:rsidRDefault="00AF74B9" w:rsidP="00F27997">
            <w:pPr>
              <w:spacing w:after="20"/>
              <w:ind w:left="20"/>
              <w:jc w:val="center"/>
            </w:pPr>
          </w:p>
          <w:p w:rsidR="00AF74B9" w:rsidRPr="00D337FA" w:rsidRDefault="00AF74B9" w:rsidP="00F27997">
            <w:pPr>
              <w:spacing w:after="20"/>
              <w:ind w:left="20"/>
              <w:jc w:val="center"/>
              <w:rPr>
                <w:color w:val="000000" w:themeColor="text1"/>
              </w:rPr>
            </w:pPr>
            <w:r w:rsidRPr="008D297F">
              <w:t>33301401,0</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F74B9" w:rsidRDefault="00AF74B9" w:rsidP="00F27997">
            <w:pPr>
              <w:spacing w:after="20"/>
              <w:ind w:left="20"/>
              <w:jc w:val="center"/>
            </w:pPr>
          </w:p>
          <w:p w:rsidR="00AF74B9" w:rsidRDefault="00AF74B9" w:rsidP="00F27997">
            <w:pPr>
              <w:spacing w:after="20"/>
              <w:ind w:left="20"/>
              <w:jc w:val="center"/>
            </w:pPr>
          </w:p>
          <w:p w:rsidR="00AF74B9" w:rsidRPr="00D337FA" w:rsidRDefault="00AF74B9" w:rsidP="00F27997">
            <w:pPr>
              <w:spacing w:after="20"/>
              <w:ind w:left="20"/>
              <w:jc w:val="center"/>
              <w:rPr>
                <w:color w:val="000000" w:themeColor="text1"/>
              </w:rPr>
            </w:pPr>
            <w:r w:rsidRPr="0068740D">
              <w:t>76 865 638,5</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F74B9" w:rsidRPr="00DC160F" w:rsidRDefault="00AF74B9" w:rsidP="00FA36DE">
            <w:pPr>
              <w:spacing w:after="20"/>
              <w:ind w:left="20"/>
              <w:jc w:val="center"/>
            </w:pPr>
          </w:p>
          <w:p w:rsidR="00AF74B9" w:rsidRPr="00DC160F" w:rsidRDefault="00AF74B9" w:rsidP="00FA36DE">
            <w:pPr>
              <w:spacing w:after="20"/>
              <w:ind w:left="20"/>
              <w:jc w:val="center"/>
            </w:pPr>
          </w:p>
          <w:p w:rsidR="00F71B24" w:rsidRPr="008477E5" w:rsidRDefault="00F71B24" w:rsidP="00F71B24">
            <w:pPr>
              <w:spacing w:after="0" w:line="240" w:lineRule="auto"/>
              <w:ind w:left="23"/>
              <w:contextualSpacing/>
              <w:jc w:val="center"/>
              <w:rPr>
                <w:sz w:val="20"/>
                <w:szCs w:val="20"/>
                <w:lang w:val="kk-KZ"/>
              </w:rPr>
            </w:pPr>
            <w:r w:rsidRPr="008477E5">
              <w:rPr>
                <w:sz w:val="20"/>
                <w:szCs w:val="20"/>
                <w:lang w:val="ru-RU"/>
              </w:rPr>
              <w:t>35</w:t>
            </w:r>
            <w:r>
              <w:rPr>
                <w:sz w:val="20"/>
                <w:szCs w:val="20"/>
                <w:lang w:val="ru-RU"/>
              </w:rPr>
              <w:t> 589 942,0</w:t>
            </w:r>
          </w:p>
          <w:p w:rsidR="00AF74B9" w:rsidRPr="0068740D" w:rsidRDefault="00AF74B9" w:rsidP="008477E5">
            <w:pPr>
              <w:spacing w:after="20"/>
              <w:ind w:left="20"/>
              <w:jc w:val="center"/>
              <w:rPr>
                <w:lang w:val="ru-RU"/>
              </w:rPr>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F74B9" w:rsidRPr="00DC160F" w:rsidRDefault="00AF74B9" w:rsidP="00FA36DE">
            <w:pPr>
              <w:spacing w:after="20"/>
              <w:ind w:left="20"/>
              <w:jc w:val="center"/>
            </w:pPr>
          </w:p>
          <w:p w:rsidR="00AF74B9" w:rsidRPr="00DC160F" w:rsidRDefault="00AF74B9" w:rsidP="00FA36DE">
            <w:pPr>
              <w:spacing w:after="20"/>
              <w:ind w:left="20"/>
              <w:jc w:val="center"/>
            </w:pPr>
          </w:p>
          <w:p w:rsidR="00AF74B9" w:rsidRPr="0068740D" w:rsidRDefault="00AF74B9" w:rsidP="00FA36DE">
            <w:pPr>
              <w:spacing w:after="20"/>
              <w:ind w:left="20"/>
              <w:jc w:val="center"/>
              <w:rPr>
                <w:lang w:val="ru-RU"/>
              </w:rPr>
            </w:pPr>
            <w:r>
              <w:rPr>
                <w:lang w:val="ru-RU"/>
              </w:rPr>
              <w:t>59 449 293,0</w:t>
            </w: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AF74B9" w:rsidRPr="00DC160F" w:rsidRDefault="00AF74B9" w:rsidP="00FA36DE">
            <w:pPr>
              <w:spacing w:after="20"/>
              <w:ind w:left="20"/>
              <w:jc w:val="center"/>
            </w:pPr>
          </w:p>
          <w:p w:rsidR="00AF74B9" w:rsidRPr="00DC160F" w:rsidRDefault="00AF74B9" w:rsidP="00FA36DE">
            <w:pPr>
              <w:spacing w:after="20"/>
              <w:ind w:left="20"/>
              <w:jc w:val="center"/>
            </w:pPr>
          </w:p>
          <w:p w:rsidR="00AF74B9" w:rsidRPr="0068740D" w:rsidRDefault="00AF74B9" w:rsidP="00FA36DE">
            <w:pPr>
              <w:spacing w:after="20"/>
              <w:ind w:left="20"/>
              <w:jc w:val="center"/>
              <w:rPr>
                <w:lang w:val="ru-RU"/>
              </w:rPr>
            </w:pPr>
            <w:r>
              <w:rPr>
                <w:lang w:val="ru-RU"/>
              </w:rPr>
              <w:t>71 095 234,0</w:t>
            </w:r>
          </w:p>
        </w:tc>
      </w:tr>
      <w:tr w:rsidR="0060075D"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8A3E2F">
            <w:pPr>
              <w:spacing w:after="20"/>
              <w:ind w:left="20"/>
            </w:pPr>
            <w:r>
              <w:rPr>
                <w:color w:val="000000"/>
                <w:sz w:val="20"/>
              </w:rPr>
              <w:t xml:space="preserve">- </w:t>
            </w:r>
            <w:proofErr w:type="spellStart"/>
            <w:r>
              <w:rPr>
                <w:color w:val="000000"/>
                <w:sz w:val="20"/>
              </w:rPr>
              <w:t>жаңабастамаларғаарналғаншығыстар</w:t>
            </w:r>
            <w:proofErr w:type="spellEnd"/>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8A3E2F">
            <w:pPr>
              <w:spacing w:after="20"/>
              <w:ind w:left="20"/>
              <w:jc w:val="both"/>
            </w:pPr>
          </w:p>
          <w:p w:rsidR="0060075D" w:rsidRDefault="0060075D" w:rsidP="008A3E2F">
            <w:pPr>
              <w:spacing w:after="20"/>
              <w:ind w:left="20"/>
              <w:jc w:val="both"/>
            </w:pP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8A3E2F">
            <w:pPr>
              <w:spacing w:after="20"/>
              <w:ind w:left="20"/>
              <w:jc w:val="both"/>
            </w:pPr>
          </w:p>
          <w:p w:rsidR="0060075D" w:rsidRDefault="0060075D" w:rsidP="008A3E2F">
            <w:pPr>
              <w:spacing w:after="20"/>
              <w:ind w:left="20"/>
              <w:jc w:val="both"/>
            </w:pP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8A3E2F">
            <w:pPr>
              <w:spacing w:after="20"/>
              <w:ind w:left="20"/>
              <w:jc w:val="both"/>
            </w:pPr>
          </w:p>
          <w:p w:rsidR="0060075D" w:rsidRDefault="0060075D" w:rsidP="008A3E2F">
            <w:pPr>
              <w:spacing w:after="20"/>
              <w:ind w:left="20"/>
              <w:jc w:val="both"/>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60075D" w:rsidRDefault="0060075D" w:rsidP="008A3E2F">
            <w:pPr>
              <w:spacing w:after="0" w:line="240" w:lineRule="auto"/>
              <w:ind w:left="23"/>
              <w:contextualSpacing/>
              <w:jc w:val="center"/>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60075D" w:rsidRDefault="0060075D" w:rsidP="008A3E2F">
            <w:pPr>
              <w:spacing w:after="20"/>
              <w:ind w:left="20"/>
              <w:jc w:val="center"/>
            </w:pP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tcPr>
          <w:p w:rsidR="0060075D" w:rsidRDefault="0060075D" w:rsidP="008A3E2F">
            <w:pPr>
              <w:spacing w:after="20"/>
              <w:ind w:left="20"/>
              <w:jc w:val="center"/>
            </w:pPr>
          </w:p>
        </w:tc>
      </w:tr>
      <w:tr w:rsidR="0060075D"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3D7372">
            <w:pPr>
              <w:spacing w:after="20"/>
              <w:ind w:left="20"/>
            </w:pPr>
            <w:r>
              <w:rPr>
                <w:color w:val="000000"/>
                <w:sz w:val="20"/>
              </w:rPr>
              <w:t xml:space="preserve">- </w:t>
            </w:r>
            <w:proofErr w:type="spellStart"/>
            <w:r>
              <w:rPr>
                <w:color w:val="000000"/>
                <w:sz w:val="20"/>
              </w:rPr>
              <w:t>макроэкономикалықжәнеәлеуметтіккөрсеткіштердің</w:t>
            </w:r>
            <w:proofErr w:type="spellEnd"/>
            <w:r>
              <w:rPr>
                <w:color w:val="000000"/>
                <w:sz w:val="20"/>
              </w:rPr>
              <w:t xml:space="preserve"> </w:t>
            </w:r>
            <w:proofErr w:type="spellStart"/>
            <w:r>
              <w:rPr>
                <w:color w:val="000000"/>
                <w:sz w:val="20"/>
              </w:rPr>
              <w:t>өзгеруіне</w:t>
            </w:r>
            <w:proofErr w:type="spellEnd"/>
            <w:r>
              <w:rPr>
                <w:color w:val="000000"/>
                <w:sz w:val="20"/>
              </w:rPr>
              <w:t xml:space="preserve"> </w:t>
            </w:r>
            <w:proofErr w:type="spellStart"/>
            <w:r>
              <w:rPr>
                <w:color w:val="000000"/>
                <w:sz w:val="20"/>
              </w:rPr>
              <w:t>байланысты</w:t>
            </w:r>
            <w:proofErr w:type="spellEnd"/>
            <w:r>
              <w:rPr>
                <w:color w:val="000000"/>
                <w:sz w:val="20"/>
              </w:rPr>
              <w:t xml:space="preserve"> </w:t>
            </w:r>
            <w:proofErr w:type="spellStart"/>
            <w:r>
              <w:rPr>
                <w:color w:val="000000"/>
                <w:sz w:val="20"/>
              </w:rPr>
              <w:t>емес</w:t>
            </w:r>
            <w:proofErr w:type="spellEnd"/>
            <w:r>
              <w:rPr>
                <w:color w:val="000000"/>
                <w:sz w:val="20"/>
              </w:rPr>
              <w:t xml:space="preserve"> және қолданыстағы бюджеттік бағдарламалар шеңберінде бюджет қаражатын жұмсаудың қосымша </w:t>
            </w:r>
            <w:r>
              <w:rPr>
                <w:color w:val="000000"/>
                <w:sz w:val="20"/>
              </w:rPr>
              <w:lastRenderedPageBreak/>
              <w:t>бағыттарын (орындалатын мемлекеттік функциялардың, өкілеттіктер мен құзыреттердің және көрсетілетін мемлекеттік қызметтердің көлемін кеңейту) көздейтін шартсыз базалық шығыстарды ұлғайту</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r>
      <w:tr w:rsidR="0060075D"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111900">
            <w:pPr>
              <w:spacing w:after="20"/>
              <w:ind w:left="20"/>
              <w:jc w:val="both"/>
            </w:pPr>
            <w:r>
              <w:rPr>
                <w:color w:val="000000"/>
                <w:sz w:val="20"/>
              </w:rPr>
              <w:lastRenderedPageBreak/>
              <w:t xml:space="preserve">- </w:t>
            </w:r>
            <w:proofErr w:type="spellStart"/>
            <w:r>
              <w:rPr>
                <w:color w:val="000000"/>
                <w:sz w:val="20"/>
              </w:rPr>
              <w:t>ҚазақстанРеспубликасыПрезидентініңбастамаларына</w:t>
            </w:r>
            <w:proofErr w:type="spellEnd"/>
            <w:r>
              <w:rPr>
                <w:color w:val="000000"/>
                <w:sz w:val="20"/>
              </w:rPr>
              <w:t xml:space="preserve"> </w:t>
            </w:r>
            <w:proofErr w:type="spellStart"/>
            <w:r>
              <w:rPr>
                <w:color w:val="000000"/>
                <w:sz w:val="20"/>
              </w:rPr>
              <w:t>резерв</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Қазақстан</w:t>
            </w:r>
            <w:proofErr w:type="spellEnd"/>
            <w:r>
              <w:rPr>
                <w:color w:val="000000"/>
                <w:sz w:val="20"/>
              </w:rPr>
              <w:t xml:space="preserve"> Республикасы Үкіметінің резервін немесе жергілікті атқарушы органның резервін қалыптастыру</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p>
          <w:p w:rsidR="0060075D" w:rsidRDefault="0060075D" w:rsidP="0066285B">
            <w:pPr>
              <w:spacing w:after="20"/>
              <w:ind w:left="20"/>
              <w:jc w:val="both"/>
            </w:pPr>
          </w:p>
        </w:tc>
      </w:tr>
      <w:tr w:rsidR="0060075D"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r>
              <w:rPr>
                <w:color w:val="000000"/>
                <w:sz w:val="20"/>
              </w:rPr>
              <w:t>Жалпы қажеттілік сомасының жеткізілген лимиттер сомасынан айырмашылығы</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60075D" w:rsidP="0066285B">
            <w:pPr>
              <w:spacing w:after="0" w:line="240" w:lineRule="auto"/>
              <w:ind w:left="23"/>
              <w:jc w:val="center"/>
              <w:rPr>
                <w:sz w:val="20"/>
                <w:szCs w:val="20"/>
                <w:lang w:val="kk-KZ"/>
              </w:rPr>
            </w:pPr>
            <w:r w:rsidRPr="00B54631">
              <w:rPr>
                <w:sz w:val="20"/>
                <w:szCs w:val="20"/>
                <w:lang w:val="kk-KZ"/>
              </w:rPr>
              <w:t>0</w:t>
            </w:r>
          </w:p>
          <w:p w:rsidR="0060075D" w:rsidRPr="00B54631" w:rsidRDefault="0060075D" w:rsidP="0066285B">
            <w:pPr>
              <w:spacing w:after="20"/>
              <w:ind w:left="20"/>
              <w:jc w:val="center"/>
            </w:pP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60075D" w:rsidP="0066285B">
            <w:pPr>
              <w:spacing w:after="0" w:line="240" w:lineRule="auto"/>
              <w:ind w:left="23"/>
              <w:jc w:val="center"/>
              <w:rPr>
                <w:sz w:val="20"/>
                <w:szCs w:val="20"/>
                <w:lang w:val="kk-KZ"/>
              </w:rPr>
            </w:pPr>
            <w:r w:rsidRPr="00B54631">
              <w:rPr>
                <w:sz w:val="20"/>
                <w:szCs w:val="20"/>
                <w:lang w:val="kk-KZ"/>
              </w:rPr>
              <w:t>0</w:t>
            </w:r>
          </w:p>
          <w:p w:rsidR="0060075D" w:rsidRPr="00B54631" w:rsidRDefault="0060075D" w:rsidP="0066285B">
            <w:pPr>
              <w:spacing w:after="20"/>
              <w:ind w:left="20"/>
              <w:jc w:val="center"/>
            </w:pP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60075D" w:rsidP="0066285B">
            <w:pPr>
              <w:spacing w:after="0" w:line="240" w:lineRule="auto"/>
              <w:ind w:left="23"/>
              <w:jc w:val="center"/>
              <w:rPr>
                <w:sz w:val="20"/>
                <w:szCs w:val="20"/>
                <w:lang w:val="kk-KZ"/>
              </w:rPr>
            </w:pPr>
            <w:r w:rsidRPr="00B54631">
              <w:rPr>
                <w:sz w:val="20"/>
                <w:szCs w:val="20"/>
                <w:lang w:val="kk-KZ"/>
              </w:rPr>
              <w:t>0</w:t>
            </w:r>
          </w:p>
          <w:p w:rsidR="0060075D" w:rsidRPr="00B54631" w:rsidRDefault="0060075D" w:rsidP="0066285B">
            <w:pPr>
              <w:spacing w:after="20"/>
              <w:ind w:left="20"/>
              <w:jc w:val="center"/>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60075D" w:rsidP="0066285B">
            <w:pPr>
              <w:spacing w:after="0" w:line="240" w:lineRule="auto"/>
              <w:ind w:left="23"/>
              <w:jc w:val="center"/>
              <w:rPr>
                <w:sz w:val="20"/>
                <w:szCs w:val="20"/>
                <w:lang w:val="kk-KZ"/>
              </w:rPr>
            </w:pPr>
            <w:r w:rsidRPr="00B54631">
              <w:rPr>
                <w:sz w:val="20"/>
                <w:szCs w:val="20"/>
                <w:lang w:val="kk-KZ"/>
              </w:rPr>
              <w:t>0</w:t>
            </w:r>
          </w:p>
          <w:p w:rsidR="0060075D" w:rsidRPr="00B54631" w:rsidRDefault="0060075D" w:rsidP="0066285B">
            <w:pPr>
              <w:spacing w:after="20"/>
              <w:ind w:left="20"/>
              <w:jc w:val="center"/>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60075D" w:rsidP="0066285B">
            <w:pPr>
              <w:spacing w:after="0" w:line="240" w:lineRule="auto"/>
              <w:ind w:left="23"/>
              <w:jc w:val="center"/>
              <w:rPr>
                <w:sz w:val="20"/>
                <w:szCs w:val="20"/>
                <w:lang w:val="kk-KZ"/>
              </w:rPr>
            </w:pPr>
            <w:r w:rsidRPr="00B54631">
              <w:rPr>
                <w:sz w:val="20"/>
                <w:szCs w:val="20"/>
                <w:lang w:val="kk-KZ"/>
              </w:rPr>
              <w:t>0</w:t>
            </w:r>
          </w:p>
          <w:p w:rsidR="0060075D" w:rsidRPr="00B54631" w:rsidRDefault="0060075D" w:rsidP="0066285B">
            <w:pPr>
              <w:spacing w:after="20"/>
              <w:ind w:left="20"/>
              <w:jc w:val="center"/>
            </w:pP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60075D" w:rsidP="0066285B">
            <w:pPr>
              <w:spacing w:after="0" w:line="240" w:lineRule="auto"/>
              <w:ind w:left="23"/>
              <w:jc w:val="center"/>
              <w:rPr>
                <w:sz w:val="20"/>
                <w:szCs w:val="20"/>
                <w:lang w:val="kk-KZ"/>
              </w:rPr>
            </w:pPr>
            <w:r w:rsidRPr="00B54631">
              <w:rPr>
                <w:sz w:val="20"/>
                <w:szCs w:val="20"/>
                <w:lang w:val="kk-KZ"/>
              </w:rPr>
              <w:t>0</w:t>
            </w:r>
          </w:p>
          <w:p w:rsidR="0060075D" w:rsidRPr="00B54631" w:rsidRDefault="0060075D" w:rsidP="0066285B">
            <w:pPr>
              <w:spacing w:after="20"/>
              <w:ind w:left="20"/>
              <w:jc w:val="center"/>
            </w:pPr>
          </w:p>
        </w:tc>
      </w:tr>
      <w:tr w:rsidR="0060075D"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r>
              <w:rPr>
                <w:color w:val="000000"/>
                <w:sz w:val="20"/>
              </w:rPr>
              <w:t>Бюджеттік бағдардамалардың жалпы саны, оның ішінде:</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387D2A" w:rsidRDefault="0060075D" w:rsidP="0066285B">
            <w:pPr>
              <w:spacing w:after="0" w:line="240" w:lineRule="auto"/>
              <w:ind w:left="23"/>
              <w:jc w:val="center"/>
              <w:rPr>
                <w:sz w:val="20"/>
                <w:szCs w:val="20"/>
              </w:rPr>
            </w:pPr>
          </w:p>
          <w:p w:rsidR="0060075D" w:rsidRPr="00387D2A" w:rsidRDefault="00B411B7" w:rsidP="0066285B">
            <w:pPr>
              <w:spacing w:after="20"/>
              <w:ind w:left="20"/>
              <w:jc w:val="center"/>
              <w:rPr>
                <w:lang w:val="kk-KZ"/>
              </w:rPr>
            </w:pPr>
            <w:r w:rsidRPr="00387D2A">
              <w:rPr>
                <w:lang w:val="kk-KZ"/>
              </w:rPr>
              <w:t>13</w:t>
            </w:r>
          </w:p>
          <w:p w:rsidR="0060075D" w:rsidRPr="00387D2A" w:rsidRDefault="0060075D" w:rsidP="0066285B">
            <w:pPr>
              <w:spacing w:after="20"/>
              <w:ind w:left="20"/>
              <w:jc w:val="center"/>
            </w:pP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387D2A" w:rsidRDefault="00213297" w:rsidP="00213297">
            <w:pPr>
              <w:spacing w:after="20"/>
              <w:ind w:left="20"/>
              <w:jc w:val="center"/>
              <w:rPr>
                <w:lang w:val="kk-KZ"/>
              </w:rPr>
            </w:pPr>
            <w:r w:rsidRPr="00387D2A">
              <w:rPr>
                <w:lang w:val="kk-KZ"/>
              </w:rPr>
              <w:t>9</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387D2A" w:rsidRDefault="00FC70A4" w:rsidP="0066285B">
            <w:pPr>
              <w:spacing w:after="0" w:line="240" w:lineRule="auto"/>
              <w:ind w:left="23"/>
              <w:jc w:val="center"/>
              <w:rPr>
                <w:sz w:val="20"/>
                <w:szCs w:val="20"/>
              </w:rPr>
            </w:pPr>
            <w:r w:rsidRPr="00387D2A">
              <w:rPr>
                <w:sz w:val="20"/>
                <w:szCs w:val="20"/>
              </w:rPr>
              <w:t>13</w:t>
            </w:r>
          </w:p>
          <w:p w:rsidR="0060075D" w:rsidRPr="00387D2A" w:rsidRDefault="0060075D" w:rsidP="0066285B">
            <w:pPr>
              <w:spacing w:after="20"/>
              <w:ind w:left="20"/>
              <w:jc w:val="center"/>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2237BE" w:rsidRDefault="002237BE" w:rsidP="0066285B">
            <w:pPr>
              <w:spacing w:after="0" w:line="240" w:lineRule="auto"/>
              <w:ind w:left="23"/>
              <w:jc w:val="center"/>
              <w:rPr>
                <w:sz w:val="20"/>
                <w:szCs w:val="20"/>
                <w:lang w:val="kk-KZ"/>
              </w:rPr>
            </w:pPr>
            <w:r>
              <w:rPr>
                <w:sz w:val="20"/>
                <w:szCs w:val="20"/>
                <w:lang w:val="kk-KZ"/>
              </w:rPr>
              <w:t>11</w:t>
            </w:r>
          </w:p>
          <w:p w:rsidR="0060075D" w:rsidRPr="00387D2A" w:rsidRDefault="0060075D" w:rsidP="0066285B">
            <w:pPr>
              <w:spacing w:after="20"/>
              <w:ind w:left="20"/>
              <w:jc w:val="center"/>
            </w:pP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387D2A" w:rsidRDefault="00883817" w:rsidP="0066285B">
            <w:pPr>
              <w:spacing w:after="0" w:line="240" w:lineRule="auto"/>
              <w:ind w:left="23"/>
              <w:jc w:val="center"/>
              <w:rPr>
                <w:sz w:val="20"/>
                <w:szCs w:val="20"/>
              </w:rPr>
            </w:pPr>
            <w:r w:rsidRPr="00387D2A">
              <w:rPr>
                <w:sz w:val="20"/>
                <w:szCs w:val="20"/>
              </w:rPr>
              <w:t>7</w:t>
            </w:r>
          </w:p>
          <w:p w:rsidR="0060075D" w:rsidRPr="00387D2A" w:rsidRDefault="0060075D" w:rsidP="0066285B">
            <w:pPr>
              <w:spacing w:after="20"/>
              <w:ind w:left="20"/>
              <w:jc w:val="center"/>
            </w:pP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387D2A" w:rsidRDefault="00883817" w:rsidP="0066285B">
            <w:pPr>
              <w:spacing w:after="0" w:line="240" w:lineRule="auto"/>
              <w:ind w:left="23"/>
              <w:jc w:val="center"/>
              <w:rPr>
                <w:sz w:val="20"/>
                <w:szCs w:val="20"/>
              </w:rPr>
            </w:pPr>
            <w:r w:rsidRPr="00387D2A">
              <w:rPr>
                <w:sz w:val="20"/>
                <w:szCs w:val="20"/>
              </w:rPr>
              <w:t>6</w:t>
            </w:r>
          </w:p>
          <w:p w:rsidR="0060075D" w:rsidRPr="00387D2A" w:rsidRDefault="0060075D" w:rsidP="0066285B">
            <w:pPr>
              <w:spacing w:after="20"/>
              <w:ind w:left="20"/>
              <w:jc w:val="center"/>
            </w:pPr>
          </w:p>
        </w:tc>
      </w:tr>
      <w:tr w:rsidR="0060075D"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r>
              <w:rPr>
                <w:color w:val="000000"/>
                <w:sz w:val="20"/>
              </w:rPr>
              <w:t>- ағымдағы бюджеттік бағдарламалар</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411B7" w:rsidRDefault="00B411B7" w:rsidP="007C3698">
            <w:pPr>
              <w:spacing w:after="20"/>
              <w:ind w:left="20"/>
              <w:jc w:val="center"/>
              <w:rPr>
                <w:lang w:val="kk-KZ"/>
              </w:rPr>
            </w:pPr>
            <w:r>
              <w:rPr>
                <w:lang w:val="kk-KZ"/>
              </w:rPr>
              <w:t>4</w:t>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213297" w:rsidRDefault="00213297" w:rsidP="0066285B">
            <w:pPr>
              <w:spacing w:after="20"/>
              <w:ind w:left="20"/>
              <w:jc w:val="center"/>
              <w:rPr>
                <w:lang w:val="kk-KZ"/>
              </w:rPr>
            </w:pPr>
            <w:r>
              <w:rPr>
                <w:lang w:val="kk-KZ"/>
              </w:rPr>
              <w:t>4</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FC70A4" w:rsidP="0066285B">
            <w:pPr>
              <w:spacing w:after="20"/>
              <w:ind w:left="20"/>
              <w:jc w:val="center"/>
            </w:pPr>
            <w:r>
              <w:t>5</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2237BE" w:rsidRDefault="002237BE" w:rsidP="0066285B">
            <w:pPr>
              <w:spacing w:after="20"/>
              <w:ind w:left="20"/>
              <w:jc w:val="center"/>
              <w:rPr>
                <w:lang w:val="kk-KZ"/>
              </w:rPr>
            </w:pPr>
            <w:r>
              <w:rPr>
                <w:lang w:val="kk-KZ"/>
              </w:rPr>
              <w:t>6</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7C3698" w:rsidRDefault="00883817" w:rsidP="0066285B">
            <w:pPr>
              <w:spacing w:after="20"/>
              <w:ind w:left="20"/>
              <w:jc w:val="center"/>
            </w:pPr>
            <w:r>
              <w:t>4</w:t>
            </w: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7C3698" w:rsidRDefault="00883817" w:rsidP="0066285B">
            <w:pPr>
              <w:spacing w:after="20"/>
              <w:ind w:left="20"/>
              <w:jc w:val="center"/>
            </w:pPr>
            <w:r>
              <w:t>4</w:t>
            </w:r>
          </w:p>
        </w:tc>
      </w:tr>
      <w:tr w:rsidR="0060075D"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r>
              <w:rPr>
                <w:color w:val="000000"/>
                <w:sz w:val="20"/>
              </w:rPr>
              <w:t>- бюджеттік даму бағдарламалары</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411B7" w:rsidRDefault="00B411B7" w:rsidP="0066285B">
            <w:pPr>
              <w:spacing w:after="20"/>
              <w:ind w:left="20"/>
              <w:jc w:val="center"/>
              <w:rPr>
                <w:lang w:val="kk-KZ"/>
              </w:rPr>
            </w:pPr>
            <w:r>
              <w:rPr>
                <w:lang w:val="kk-KZ"/>
              </w:rPr>
              <w:t>9</w:t>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213297" w:rsidRDefault="00213297" w:rsidP="0066285B">
            <w:pPr>
              <w:spacing w:after="20"/>
              <w:ind w:left="20"/>
              <w:jc w:val="center"/>
              <w:rPr>
                <w:lang w:val="kk-KZ"/>
              </w:rPr>
            </w:pPr>
            <w:r>
              <w:rPr>
                <w:lang w:val="kk-KZ"/>
              </w:rPr>
              <w:t>5</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015A47" w:rsidRDefault="00FC70A4" w:rsidP="0066285B">
            <w:pPr>
              <w:spacing w:after="20"/>
              <w:ind w:left="20"/>
              <w:jc w:val="center"/>
            </w:pPr>
            <w:r>
              <w:t>8</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2237BE" w:rsidRDefault="002237BE" w:rsidP="0066285B">
            <w:pPr>
              <w:spacing w:after="20"/>
              <w:ind w:left="20"/>
              <w:jc w:val="center"/>
              <w:rPr>
                <w:lang w:val="kk-KZ"/>
              </w:rPr>
            </w:pPr>
            <w:r>
              <w:rPr>
                <w:lang w:val="kk-KZ"/>
              </w:rPr>
              <w:t>5</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883817" w:rsidP="0066285B">
            <w:pPr>
              <w:spacing w:after="20"/>
              <w:ind w:left="20"/>
              <w:jc w:val="center"/>
            </w:pPr>
            <w:r>
              <w:t>3</w:t>
            </w: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883817" w:rsidP="0066285B">
            <w:pPr>
              <w:spacing w:after="20"/>
              <w:ind w:left="20"/>
              <w:jc w:val="center"/>
            </w:pPr>
            <w:r>
              <w:t>2</w:t>
            </w:r>
          </w:p>
        </w:tc>
      </w:tr>
      <w:tr w:rsidR="0060075D"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Default="0060075D" w:rsidP="0066285B">
            <w:pPr>
              <w:spacing w:after="20"/>
              <w:ind w:left="20"/>
              <w:jc w:val="both"/>
            </w:pPr>
            <w:r>
              <w:rPr>
                <w:color w:val="000000"/>
                <w:sz w:val="20"/>
              </w:rPr>
              <w:t>Нысаналы индикаторлардың жалпы саны</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212245" w:rsidRDefault="00212245" w:rsidP="0066285B">
            <w:pPr>
              <w:spacing w:after="20"/>
              <w:ind w:left="20"/>
              <w:jc w:val="center"/>
              <w:rPr>
                <w:lang w:val="kk-KZ"/>
              </w:rPr>
            </w:pPr>
            <w:r>
              <w:rPr>
                <w:lang w:val="kk-KZ"/>
              </w:rPr>
              <w:t>7</w:t>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411B7" w:rsidRDefault="00B411B7" w:rsidP="0066285B">
            <w:pPr>
              <w:spacing w:after="20"/>
              <w:ind w:left="20"/>
              <w:jc w:val="center"/>
              <w:rPr>
                <w:lang w:val="kk-KZ"/>
              </w:rPr>
            </w:pPr>
            <w:r>
              <w:rPr>
                <w:lang w:val="kk-KZ"/>
              </w:rPr>
              <w:t>7</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FC70A4" w:rsidP="0066285B">
            <w:pPr>
              <w:spacing w:after="20"/>
              <w:ind w:left="20"/>
              <w:jc w:val="center"/>
            </w:pPr>
            <w:r>
              <w:t>7</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F952E2" w:rsidP="0066285B">
            <w:pPr>
              <w:spacing w:after="20"/>
              <w:ind w:left="20"/>
              <w:jc w:val="center"/>
            </w:pPr>
            <w:r>
              <w:t>7</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F952E2" w:rsidP="0066285B">
            <w:pPr>
              <w:spacing w:after="20"/>
              <w:ind w:left="20"/>
              <w:jc w:val="center"/>
            </w:pPr>
            <w:r>
              <w:t>7</w:t>
            </w: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0075D" w:rsidRPr="00B54631" w:rsidRDefault="00F952E2" w:rsidP="0066285B">
            <w:pPr>
              <w:spacing w:after="20"/>
              <w:ind w:left="20"/>
              <w:jc w:val="center"/>
            </w:pPr>
            <w:r>
              <w:t>6</w:t>
            </w:r>
          </w:p>
        </w:tc>
      </w:tr>
      <w:tr w:rsidR="00F952E2" w:rsidTr="001D44B0">
        <w:trPr>
          <w:trHeight w:val="29"/>
          <w:tblCellSpacing w:w="0" w:type="auto"/>
        </w:trPr>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52E2" w:rsidRDefault="00F952E2" w:rsidP="0066285B">
            <w:pPr>
              <w:spacing w:after="20"/>
              <w:ind w:left="20"/>
              <w:jc w:val="both"/>
            </w:pPr>
            <w:proofErr w:type="spellStart"/>
            <w:r>
              <w:rPr>
                <w:color w:val="000000"/>
                <w:sz w:val="20"/>
              </w:rPr>
              <w:t>Түпкілікті</w:t>
            </w:r>
            <w:proofErr w:type="spellEnd"/>
            <w:r w:rsidR="00990506">
              <w:rPr>
                <w:color w:val="000000"/>
                <w:sz w:val="20"/>
                <w:lang w:val="kk-KZ"/>
              </w:rPr>
              <w:t xml:space="preserve"> </w:t>
            </w:r>
            <w:proofErr w:type="spellStart"/>
            <w:r>
              <w:rPr>
                <w:color w:val="000000"/>
                <w:sz w:val="20"/>
              </w:rPr>
              <w:t>нәтижелердің</w:t>
            </w:r>
            <w:proofErr w:type="spellEnd"/>
            <w:r w:rsidR="00990506">
              <w:rPr>
                <w:color w:val="000000"/>
                <w:sz w:val="20"/>
                <w:lang w:val="kk-KZ"/>
              </w:rPr>
              <w:t xml:space="preserve"> </w:t>
            </w:r>
            <w:proofErr w:type="spellStart"/>
            <w:r>
              <w:rPr>
                <w:color w:val="000000"/>
                <w:sz w:val="20"/>
              </w:rPr>
              <w:t>жалпы</w:t>
            </w:r>
            <w:proofErr w:type="spellEnd"/>
            <w:r w:rsidR="00990506">
              <w:rPr>
                <w:color w:val="000000"/>
                <w:sz w:val="20"/>
                <w:lang w:val="kk-KZ"/>
              </w:rPr>
              <w:t xml:space="preserve"> </w:t>
            </w:r>
            <w:proofErr w:type="spellStart"/>
            <w:r>
              <w:rPr>
                <w:color w:val="000000"/>
                <w:sz w:val="20"/>
              </w:rPr>
              <w:t>саны</w:t>
            </w:r>
            <w:proofErr w:type="spellEnd"/>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52E2" w:rsidRPr="00212245" w:rsidRDefault="00212245" w:rsidP="0066285B">
            <w:pPr>
              <w:spacing w:after="20"/>
              <w:ind w:left="20"/>
              <w:jc w:val="center"/>
              <w:rPr>
                <w:lang w:val="kk-KZ"/>
              </w:rPr>
            </w:pPr>
            <w:r>
              <w:rPr>
                <w:lang w:val="kk-KZ"/>
              </w:rPr>
              <w:t>7</w:t>
            </w:r>
          </w:p>
        </w:tc>
        <w:tc>
          <w:tcPr>
            <w:tcW w:w="144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52E2" w:rsidRPr="00B411B7" w:rsidRDefault="00B411B7" w:rsidP="0066285B">
            <w:pPr>
              <w:spacing w:after="20"/>
              <w:ind w:left="20"/>
              <w:jc w:val="center"/>
              <w:rPr>
                <w:lang w:val="kk-KZ"/>
              </w:rPr>
            </w:pPr>
            <w:r>
              <w:rPr>
                <w:lang w:val="kk-KZ"/>
              </w:rPr>
              <w:t>7</w:t>
            </w:r>
          </w:p>
        </w:tc>
        <w:tc>
          <w:tcPr>
            <w:tcW w:w="15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52E2" w:rsidRPr="007C3698" w:rsidRDefault="00F952E2" w:rsidP="0066285B">
            <w:pPr>
              <w:spacing w:after="20"/>
              <w:ind w:left="20"/>
              <w:jc w:val="center"/>
            </w:pPr>
            <w:r>
              <w:t>7</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52E2" w:rsidRPr="007C3698" w:rsidRDefault="00F952E2" w:rsidP="005A126B">
            <w:pPr>
              <w:spacing w:after="0" w:line="240" w:lineRule="atLeast"/>
              <w:ind w:left="20"/>
              <w:jc w:val="center"/>
            </w:pPr>
            <w:r>
              <w:t>7</w:t>
            </w:r>
          </w:p>
        </w:tc>
        <w:tc>
          <w:tcPr>
            <w:tcW w:w="149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52E2" w:rsidRPr="007C3698" w:rsidRDefault="00F952E2" w:rsidP="005A126B">
            <w:pPr>
              <w:spacing w:after="0" w:line="240" w:lineRule="atLeast"/>
              <w:ind w:left="20"/>
              <w:jc w:val="center"/>
            </w:pPr>
            <w:r>
              <w:t>7</w:t>
            </w:r>
          </w:p>
        </w:tc>
        <w:tc>
          <w:tcPr>
            <w:tcW w:w="12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F952E2" w:rsidRPr="007C3698" w:rsidRDefault="00F952E2" w:rsidP="005A126B">
            <w:pPr>
              <w:spacing w:after="0" w:line="240" w:lineRule="atLeast"/>
              <w:ind w:left="20"/>
              <w:jc w:val="center"/>
            </w:pPr>
            <w:r>
              <w:t>6</w:t>
            </w:r>
          </w:p>
        </w:tc>
      </w:tr>
    </w:tbl>
    <w:p w:rsidR="00893D88" w:rsidRPr="009F57D4" w:rsidRDefault="00893D88">
      <w:pPr>
        <w:spacing w:after="0"/>
        <w:jc w:val="both"/>
        <w:rPr>
          <w:color w:val="000000"/>
          <w:sz w:val="28"/>
          <w:lang w:val="kk-KZ"/>
        </w:rPr>
      </w:pPr>
      <w:bookmarkStart w:id="13" w:name="z429"/>
      <w:bookmarkStart w:id="14" w:name="_GoBack"/>
      <w:bookmarkEnd w:id="14"/>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Default="00893D88">
      <w:pPr>
        <w:spacing w:after="0"/>
        <w:jc w:val="both"/>
        <w:rPr>
          <w:color w:val="000000"/>
          <w:sz w:val="28"/>
          <w:lang w:val="kk-KZ"/>
        </w:rPr>
      </w:pPr>
    </w:p>
    <w:p w:rsidR="00893D88" w:rsidRPr="009F57D4" w:rsidRDefault="00893D88">
      <w:pPr>
        <w:spacing w:after="0"/>
        <w:jc w:val="both"/>
        <w:rPr>
          <w:color w:val="000000"/>
          <w:sz w:val="28"/>
          <w:lang w:val="kk-KZ"/>
        </w:rPr>
      </w:pPr>
    </w:p>
    <w:p w:rsidR="00893D88" w:rsidRDefault="00893D88">
      <w:pPr>
        <w:spacing w:after="0"/>
        <w:jc w:val="both"/>
        <w:rPr>
          <w:color w:val="000000"/>
          <w:sz w:val="28"/>
          <w:lang w:val="kk-KZ"/>
        </w:rPr>
      </w:pPr>
    </w:p>
    <w:bookmarkEnd w:id="13"/>
    <w:p w:rsidR="001246C7" w:rsidRDefault="001246C7">
      <w:pPr>
        <w:spacing w:after="0"/>
        <w:jc w:val="both"/>
        <w:rPr>
          <w:color w:val="000000"/>
          <w:sz w:val="28"/>
          <w:lang w:val="kk-KZ"/>
        </w:rPr>
      </w:pPr>
    </w:p>
    <w:sectPr w:rsidR="001246C7" w:rsidSect="001E4679">
      <w:pgSz w:w="11907" w:h="16839" w:code="9"/>
      <w:pgMar w:top="964" w:right="567"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0FB"/>
    <w:rsid w:val="00002DA9"/>
    <w:rsid w:val="0001402D"/>
    <w:rsid w:val="00015A47"/>
    <w:rsid w:val="0002211D"/>
    <w:rsid w:val="0002280B"/>
    <w:rsid w:val="00042038"/>
    <w:rsid w:val="000420D2"/>
    <w:rsid w:val="00057E4D"/>
    <w:rsid w:val="00072AF0"/>
    <w:rsid w:val="0008067F"/>
    <w:rsid w:val="0009010A"/>
    <w:rsid w:val="000910E5"/>
    <w:rsid w:val="00091F1E"/>
    <w:rsid w:val="00092FCA"/>
    <w:rsid w:val="00094395"/>
    <w:rsid w:val="000D2F9A"/>
    <w:rsid w:val="000D77E5"/>
    <w:rsid w:val="000E5B6E"/>
    <w:rsid w:val="000F3188"/>
    <w:rsid w:val="00100420"/>
    <w:rsid w:val="001050BE"/>
    <w:rsid w:val="00111900"/>
    <w:rsid w:val="0011323C"/>
    <w:rsid w:val="00122277"/>
    <w:rsid w:val="00122EFA"/>
    <w:rsid w:val="0012460E"/>
    <w:rsid w:val="001246C7"/>
    <w:rsid w:val="00146E2D"/>
    <w:rsid w:val="00154F27"/>
    <w:rsid w:val="00165A1D"/>
    <w:rsid w:val="00165A4A"/>
    <w:rsid w:val="00170400"/>
    <w:rsid w:val="00170A0B"/>
    <w:rsid w:val="00175097"/>
    <w:rsid w:val="001879A3"/>
    <w:rsid w:val="00190998"/>
    <w:rsid w:val="001A0FB5"/>
    <w:rsid w:val="001A7621"/>
    <w:rsid w:val="001C2FA0"/>
    <w:rsid w:val="001C3665"/>
    <w:rsid w:val="001D44B0"/>
    <w:rsid w:val="001D63D9"/>
    <w:rsid w:val="001E4679"/>
    <w:rsid w:val="001F255F"/>
    <w:rsid w:val="002105ED"/>
    <w:rsid w:val="0021152C"/>
    <w:rsid w:val="00212245"/>
    <w:rsid w:val="00213297"/>
    <w:rsid w:val="0021476C"/>
    <w:rsid w:val="002237BE"/>
    <w:rsid w:val="002325F4"/>
    <w:rsid w:val="00252918"/>
    <w:rsid w:val="002569B8"/>
    <w:rsid w:val="00264556"/>
    <w:rsid w:val="00266F18"/>
    <w:rsid w:val="00282088"/>
    <w:rsid w:val="002848C0"/>
    <w:rsid w:val="002933DE"/>
    <w:rsid w:val="002A1BA0"/>
    <w:rsid w:val="002A3883"/>
    <w:rsid w:val="002A6E99"/>
    <w:rsid w:val="002B0A23"/>
    <w:rsid w:val="002B1D06"/>
    <w:rsid w:val="002C4BA7"/>
    <w:rsid w:val="002D4BB1"/>
    <w:rsid w:val="002E1C44"/>
    <w:rsid w:val="002E2289"/>
    <w:rsid w:val="002E7429"/>
    <w:rsid w:val="00307F09"/>
    <w:rsid w:val="00316767"/>
    <w:rsid w:val="003259F2"/>
    <w:rsid w:val="0034119A"/>
    <w:rsid w:val="00387D2A"/>
    <w:rsid w:val="003B4552"/>
    <w:rsid w:val="003B5C28"/>
    <w:rsid w:val="003C14F3"/>
    <w:rsid w:val="003D28E1"/>
    <w:rsid w:val="003D7372"/>
    <w:rsid w:val="003E0592"/>
    <w:rsid w:val="003F6176"/>
    <w:rsid w:val="00413322"/>
    <w:rsid w:val="00415491"/>
    <w:rsid w:val="00420406"/>
    <w:rsid w:val="00420A42"/>
    <w:rsid w:val="00426433"/>
    <w:rsid w:val="00435E17"/>
    <w:rsid w:val="00450B37"/>
    <w:rsid w:val="004511B0"/>
    <w:rsid w:val="0047493E"/>
    <w:rsid w:val="004819E1"/>
    <w:rsid w:val="00490EF0"/>
    <w:rsid w:val="004924AF"/>
    <w:rsid w:val="004A68AE"/>
    <w:rsid w:val="004B7A9E"/>
    <w:rsid w:val="004C1648"/>
    <w:rsid w:val="004C7A6B"/>
    <w:rsid w:val="004D12DB"/>
    <w:rsid w:val="004D215D"/>
    <w:rsid w:val="004D6B61"/>
    <w:rsid w:val="004E6773"/>
    <w:rsid w:val="004E69B2"/>
    <w:rsid w:val="00535B1B"/>
    <w:rsid w:val="00545E41"/>
    <w:rsid w:val="0055020F"/>
    <w:rsid w:val="00552C16"/>
    <w:rsid w:val="00566E71"/>
    <w:rsid w:val="0058749A"/>
    <w:rsid w:val="005A126B"/>
    <w:rsid w:val="005A299D"/>
    <w:rsid w:val="005A34B6"/>
    <w:rsid w:val="005A4100"/>
    <w:rsid w:val="005D08A0"/>
    <w:rsid w:val="005E1371"/>
    <w:rsid w:val="005F00D3"/>
    <w:rsid w:val="0060075D"/>
    <w:rsid w:val="00613082"/>
    <w:rsid w:val="00613781"/>
    <w:rsid w:val="006142ED"/>
    <w:rsid w:val="0061771D"/>
    <w:rsid w:val="0062317E"/>
    <w:rsid w:val="00626B70"/>
    <w:rsid w:val="00646104"/>
    <w:rsid w:val="0066285B"/>
    <w:rsid w:val="00670CD8"/>
    <w:rsid w:val="00671DB3"/>
    <w:rsid w:val="0068115F"/>
    <w:rsid w:val="0068740D"/>
    <w:rsid w:val="00696674"/>
    <w:rsid w:val="006A0DF6"/>
    <w:rsid w:val="006A46C6"/>
    <w:rsid w:val="006A690F"/>
    <w:rsid w:val="006C1EC3"/>
    <w:rsid w:val="006C20CA"/>
    <w:rsid w:val="006D07BF"/>
    <w:rsid w:val="006D3381"/>
    <w:rsid w:val="006D72D9"/>
    <w:rsid w:val="006E103C"/>
    <w:rsid w:val="006E751B"/>
    <w:rsid w:val="00724CE9"/>
    <w:rsid w:val="00731154"/>
    <w:rsid w:val="007341C0"/>
    <w:rsid w:val="00734CF6"/>
    <w:rsid w:val="00735AD2"/>
    <w:rsid w:val="00742DCD"/>
    <w:rsid w:val="00745052"/>
    <w:rsid w:val="007523ED"/>
    <w:rsid w:val="007757EC"/>
    <w:rsid w:val="00784540"/>
    <w:rsid w:val="0079383C"/>
    <w:rsid w:val="007C1A19"/>
    <w:rsid w:val="007C3698"/>
    <w:rsid w:val="00811B6D"/>
    <w:rsid w:val="00815D14"/>
    <w:rsid w:val="00820EAC"/>
    <w:rsid w:val="00823F75"/>
    <w:rsid w:val="008477E5"/>
    <w:rsid w:val="00850308"/>
    <w:rsid w:val="00865DAA"/>
    <w:rsid w:val="00865FB3"/>
    <w:rsid w:val="0087439C"/>
    <w:rsid w:val="0088146A"/>
    <w:rsid w:val="00883817"/>
    <w:rsid w:val="00893D88"/>
    <w:rsid w:val="00896E4B"/>
    <w:rsid w:val="008A2856"/>
    <w:rsid w:val="008A3E2F"/>
    <w:rsid w:val="008B4C86"/>
    <w:rsid w:val="008D297F"/>
    <w:rsid w:val="008F51D8"/>
    <w:rsid w:val="008F6877"/>
    <w:rsid w:val="0090624A"/>
    <w:rsid w:val="00907A00"/>
    <w:rsid w:val="00923D37"/>
    <w:rsid w:val="00931AEC"/>
    <w:rsid w:val="00931BE5"/>
    <w:rsid w:val="009457CB"/>
    <w:rsid w:val="00955B75"/>
    <w:rsid w:val="00981087"/>
    <w:rsid w:val="00990506"/>
    <w:rsid w:val="009A298B"/>
    <w:rsid w:val="009A4C86"/>
    <w:rsid w:val="009B21A2"/>
    <w:rsid w:val="009C17C0"/>
    <w:rsid w:val="009F2F83"/>
    <w:rsid w:val="009F57D4"/>
    <w:rsid w:val="00A13B62"/>
    <w:rsid w:val="00A317A5"/>
    <w:rsid w:val="00A471F4"/>
    <w:rsid w:val="00A474AC"/>
    <w:rsid w:val="00A75580"/>
    <w:rsid w:val="00A86F6C"/>
    <w:rsid w:val="00A92C0A"/>
    <w:rsid w:val="00A940FB"/>
    <w:rsid w:val="00AA18C4"/>
    <w:rsid w:val="00AA6E28"/>
    <w:rsid w:val="00AB3CBE"/>
    <w:rsid w:val="00AC6776"/>
    <w:rsid w:val="00AD44AE"/>
    <w:rsid w:val="00AD4A0E"/>
    <w:rsid w:val="00AD5549"/>
    <w:rsid w:val="00AD559A"/>
    <w:rsid w:val="00AE70FC"/>
    <w:rsid w:val="00AF74B9"/>
    <w:rsid w:val="00B07D6E"/>
    <w:rsid w:val="00B16759"/>
    <w:rsid w:val="00B411B7"/>
    <w:rsid w:val="00B54631"/>
    <w:rsid w:val="00B65AA2"/>
    <w:rsid w:val="00B80E05"/>
    <w:rsid w:val="00B87368"/>
    <w:rsid w:val="00B9569C"/>
    <w:rsid w:val="00BA3CC0"/>
    <w:rsid w:val="00BA6D36"/>
    <w:rsid w:val="00BB09CA"/>
    <w:rsid w:val="00BB3B3D"/>
    <w:rsid w:val="00BC2A9B"/>
    <w:rsid w:val="00BC3BCE"/>
    <w:rsid w:val="00BD3445"/>
    <w:rsid w:val="00BD4910"/>
    <w:rsid w:val="00BE36B1"/>
    <w:rsid w:val="00BE393C"/>
    <w:rsid w:val="00BF601A"/>
    <w:rsid w:val="00C0206E"/>
    <w:rsid w:val="00C15D95"/>
    <w:rsid w:val="00C24D33"/>
    <w:rsid w:val="00C3338E"/>
    <w:rsid w:val="00C4199A"/>
    <w:rsid w:val="00C41C5E"/>
    <w:rsid w:val="00C50D5C"/>
    <w:rsid w:val="00C5441C"/>
    <w:rsid w:val="00C56C75"/>
    <w:rsid w:val="00C640EC"/>
    <w:rsid w:val="00C74B89"/>
    <w:rsid w:val="00C80615"/>
    <w:rsid w:val="00C85603"/>
    <w:rsid w:val="00CA4E62"/>
    <w:rsid w:val="00CB5AAC"/>
    <w:rsid w:val="00CE3451"/>
    <w:rsid w:val="00CE6BEA"/>
    <w:rsid w:val="00CF30EB"/>
    <w:rsid w:val="00CF4CA1"/>
    <w:rsid w:val="00D0646E"/>
    <w:rsid w:val="00D17F55"/>
    <w:rsid w:val="00D337FA"/>
    <w:rsid w:val="00D407C2"/>
    <w:rsid w:val="00D47F4C"/>
    <w:rsid w:val="00D510F4"/>
    <w:rsid w:val="00D653E4"/>
    <w:rsid w:val="00D65BAF"/>
    <w:rsid w:val="00D77C2C"/>
    <w:rsid w:val="00D93676"/>
    <w:rsid w:val="00DA5215"/>
    <w:rsid w:val="00DA5633"/>
    <w:rsid w:val="00DB3E64"/>
    <w:rsid w:val="00DC160F"/>
    <w:rsid w:val="00DC52BD"/>
    <w:rsid w:val="00DD3141"/>
    <w:rsid w:val="00DE4CC2"/>
    <w:rsid w:val="00DE7F6C"/>
    <w:rsid w:val="00E04451"/>
    <w:rsid w:val="00E12FA9"/>
    <w:rsid w:val="00E12FB0"/>
    <w:rsid w:val="00E13373"/>
    <w:rsid w:val="00E2449F"/>
    <w:rsid w:val="00E264F8"/>
    <w:rsid w:val="00E27857"/>
    <w:rsid w:val="00E320CF"/>
    <w:rsid w:val="00E366CE"/>
    <w:rsid w:val="00E3750D"/>
    <w:rsid w:val="00E57664"/>
    <w:rsid w:val="00E73026"/>
    <w:rsid w:val="00E91D63"/>
    <w:rsid w:val="00E947F9"/>
    <w:rsid w:val="00E95486"/>
    <w:rsid w:val="00E96184"/>
    <w:rsid w:val="00EA38C9"/>
    <w:rsid w:val="00EA4D65"/>
    <w:rsid w:val="00EB1328"/>
    <w:rsid w:val="00EB7963"/>
    <w:rsid w:val="00EC1078"/>
    <w:rsid w:val="00ED3738"/>
    <w:rsid w:val="00ED5E45"/>
    <w:rsid w:val="00EE71E1"/>
    <w:rsid w:val="00EE77F8"/>
    <w:rsid w:val="00F14575"/>
    <w:rsid w:val="00F26DF0"/>
    <w:rsid w:val="00F27997"/>
    <w:rsid w:val="00F27E3A"/>
    <w:rsid w:val="00F47A16"/>
    <w:rsid w:val="00F552A2"/>
    <w:rsid w:val="00F55568"/>
    <w:rsid w:val="00F664D8"/>
    <w:rsid w:val="00F71B24"/>
    <w:rsid w:val="00F76EC3"/>
    <w:rsid w:val="00F815C5"/>
    <w:rsid w:val="00F94D18"/>
    <w:rsid w:val="00F952E2"/>
    <w:rsid w:val="00FC70A4"/>
    <w:rsid w:val="00FD4F73"/>
    <w:rsid w:val="00FE162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E12FA9"/>
    <w:rPr>
      <w:rFonts w:ascii="Times New Roman" w:eastAsia="Times New Roman" w:hAnsi="Times New Roman" w:cs="Times New Roman"/>
    </w:rPr>
  </w:style>
  <w:style w:type="table" w:styleId="ac">
    <w:name w:val="Table Grid"/>
    <w:basedOn w:val="a1"/>
    <w:rsid w:val="00E12FA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E12FA9"/>
    <w:pPr>
      <w:jc w:val="center"/>
    </w:pPr>
    <w:rPr>
      <w:sz w:val="18"/>
      <w:szCs w:val="18"/>
    </w:rPr>
  </w:style>
  <w:style w:type="paragraph" w:customStyle="1" w:styleId="DocDefaults">
    <w:name w:val="DocDefaults"/>
    <w:rsid w:val="00E12FA9"/>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aliases w:val="маркированный,без абзаца,List Paragraph,ПАРАГРАФ,Абзац списка основной,Абзац списка3,Абзац списка2,Heading1,Colorful List - Accent 11,Абзац списка7,Абзац списка71,Абзац списка8,List Paragraph1,Абзац с отступом,References,NUMBERED PARAGRAPH"/>
    <w:basedOn w:val="a"/>
    <w:link w:val="af1"/>
    <w:uiPriority w:val="34"/>
    <w:qFormat/>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rPr>
  </w:style>
  <w:style w:type="paragraph" w:styleId="af2">
    <w:name w:val="Balloon Text"/>
    <w:basedOn w:val="a"/>
    <w:link w:val="af3"/>
    <w:uiPriority w:val="99"/>
    <w:semiHidden/>
    <w:unhideWhenUsed/>
    <w:rsid w:val="008F6877"/>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8F6877"/>
    <w:rPr>
      <w:rFonts w:ascii="Segoe UI" w:eastAsia="Times New Roman" w:hAnsi="Segoe UI" w:cs="Segoe UI"/>
      <w:sz w:val="18"/>
      <w:szCs w:val="18"/>
    </w:rPr>
  </w:style>
  <w:style w:type="character" w:styleId="af4">
    <w:name w:val="Strong"/>
    <w:basedOn w:val="a0"/>
    <w:uiPriority w:val="22"/>
    <w:qFormat/>
    <w:rsid w:val="0061771D"/>
    <w:rPr>
      <w:b/>
      <w:bCs/>
    </w:rPr>
  </w:style>
  <w:style w:type="character" w:customStyle="1" w:styleId="af1">
    <w:name w:val="Абзац списка Знак"/>
    <w:aliases w:val="маркированный Знак,без абзаца Знак,List Paragraph Знак,ПАРАГРАФ Знак,Абзац списка основной Знак,Абзац списка3 Знак,Абзац списка2 Знак,Heading1 Знак,Colorful List - Accent 11 Знак,Абзац списка7 Знак,Абзац списка71 Знак,References Знак"/>
    <w:basedOn w:val="a0"/>
    <w:link w:val="af0"/>
    <w:uiPriority w:val="34"/>
    <w:qFormat/>
    <w:locked/>
    <w:rsid w:val="00823F75"/>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E12FA9"/>
    <w:rPr>
      <w:rFonts w:ascii="Times New Roman" w:eastAsia="Times New Roman" w:hAnsi="Times New Roman" w:cs="Times New Roman"/>
    </w:rPr>
  </w:style>
  <w:style w:type="table" w:styleId="ac">
    <w:name w:val="Table Grid"/>
    <w:basedOn w:val="a1"/>
    <w:rsid w:val="00E12FA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E12FA9"/>
    <w:pPr>
      <w:jc w:val="center"/>
    </w:pPr>
    <w:rPr>
      <w:sz w:val="18"/>
      <w:szCs w:val="18"/>
    </w:rPr>
  </w:style>
  <w:style w:type="paragraph" w:customStyle="1" w:styleId="DocDefaults">
    <w:name w:val="DocDefaults"/>
    <w:rsid w:val="00E12FA9"/>
  </w:style>
  <w:style w:type="paragraph" w:customStyle="1" w:styleId="11">
    <w:name w:val="Обычный (веб)1"/>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
    <w:next w:val="ae"/>
    <w:link w:val="af"/>
    <w:qFormat/>
    <w:rsid w:val="00893D88"/>
    <w:pPr>
      <w:spacing w:before="100" w:beforeAutospacing="1" w:after="100" w:afterAutospacing="1" w:line="240" w:lineRule="auto"/>
    </w:pPr>
    <w:rPr>
      <w:rFonts w:asciiTheme="minorHAnsi" w:eastAsiaTheme="minorHAnsi" w:hAnsiTheme="minorHAnsi" w:cstheme="minorBidi"/>
      <w:sz w:val="24"/>
      <w:szCs w:val="24"/>
    </w:rPr>
  </w:style>
  <w:style w:type="character" w:customStyle="1" w:styleId="af">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11"/>
    <w:uiPriority w:val="99"/>
    <w:rsid w:val="00893D88"/>
    <w:rPr>
      <w:sz w:val="24"/>
      <w:szCs w:val="24"/>
    </w:rPr>
  </w:style>
  <w:style w:type="paragraph" w:styleId="ae">
    <w:name w:val="Normal (Web)"/>
    <w:basedOn w:val="a"/>
    <w:uiPriority w:val="99"/>
    <w:semiHidden/>
    <w:unhideWhenUsed/>
    <w:rsid w:val="00893D88"/>
    <w:rPr>
      <w:sz w:val="24"/>
      <w:szCs w:val="24"/>
    </w:rPr>
  </w:style>
  <w:style w:type="paragraph" w:styleId="af0">
    <w:name w:val="List Paragraph"/>
    <w:aliases w:val="маркированный,без абзаца,List Paragraph,ПАРАГРАФ,Абзац списка основной,Абзац списка3,Абзац списка2,Heading1,Colorful List - Accent 11,Абзац списка7,Абзац списка71,Абзац списка8,List Paragraph1,Абзац с отступом,References,NUMBERED PARAGRAPH"/>
    <w:basedOn w:val="a"/>
    <w:link w:val="af1"/>
    <w:uiPriority w:val="34"/>
    <w:qFormat/>
    <w:rsid w:val="00266F18"/>
    <w:pPr>
      <w:ind w:left="720"/>
      <w:contextualSpacing/>
    </w:pPr>
  </w:style>
  <w:style w:type="paragraph" w:customStyle="1" w:styleId="12">
    <w:name w:val="Знак Знак1 Зн"/>
    <w:aliases w:val=" Знак4"/>
    <w:basedOn w:val="a"/>
    <w:next w:val="ae"/>
    <w:uiPriority w:val="99"/>
    <w:qFormat/>
    <w:rsid w:val="00742DCD"/>
    <w:pPr>
      <w:spacing w:before="100" w:beforeAutospacing="1" w:after="100" w:afterAutospacing="1" w:line="240" w:lineRule="auto"/>
    </w:pPr>
    <w:rPr>
      <w:sz w:val="24"/>
      <w:szCs w:val="24"/>
    </w:rPr>
  </w:style>
  <w:style w:type="paragraph" w:styleId="af2">
    <w:name w:val="Balloon Text"/>
    <w:basedOn w:val="a"/>
    <w:link w:val="af3"/>
    <w:uiPriority w:val="99"/>
    <w:semiHidden/>
    <w:unhideWhenUsed/>
    <w:rsid w:val="008F6877"/>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8F6877"/>
    <w:rPr>
      <w:rFonts w:ascii="Segoe UI" w:eastAsia="Times New Roman" w:hAnsi="Segoe UI" w:cs="Segoe UI"/>
      <w:sz w:val="18"/>
      <w:szCs w:val="18"/>
    </w:rPr>
  </w:style>
  <w:style w:type="character" w:styleId="af4">
    <w:name w:val="Strong"/>
    <w:basedOn w:val="a0"/>
    <w:uiPriority w:val="22"/>
    <w:qFormat/>
    <w:rsid w:val="0061771D"/>
    <w:rPr>
      <w:b/>
      <w:bCs/>
    </w:rPr>
  </w:style>
  <w:style w:type="character" w:customStyle="1" w:styleId="af1">
    <w:name w:val="Абзац списка Знак"/>
    <w:aliases w:val="маркированный Знак,без абзаца Знак,List Paragraph Знак,ПАРАГРАФ Знак,Абзац списка основной Знак,Абзац списка3 Знак,Абзац списка2 Знак,Heading1 Знак,Colorful List - Accent 11 Знак,Абзац списка7 Знак,Абзац списка71 Знак,References Знак"/>
    <w:basedOn w:val="a0"/>
    <w:link w:val="af0"/>
    <w:uiPriority w:val="34"/>
    <w:qFormat/>
    <w:locked/>
    <w:rsid w:val="00823F75"/>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44990">
      <w:bodyDiv w:val="1"/>
      <w:marLeft w:val="0"/>
      <w:marRight w:val="0"/>
      <w:marTop w:val="0"/>
      <w:marBottom w:val="0"/>
      <w:divBdr>
        <w:top w:val="none" w:sz="0" w:space="0" w:color="auto"/>
        <w:left w:val="none" w:sz="0" w:space="0" w:color="auto"/>
        <w:bottom w:val="none" w:sz="0" w:space="0" w:color="auto"/>
        <w:right w:val="none" w:sz="0" w:space="0" w:color="auto"/>
      </w:divBdr>
    </w:div>
    <w:div w:id="437337430">
      <w:bodyDiv w:val="1"/>
      <w:marLeft w:val="0"/>
      <w:marRight w:val="0"/>
      <w:marTop w:val="0"/>
      <w:marBottom w:val="0"/>
      <w:divBdr>
        <w:top w:val="none" w:sz="0" w:space="0" w:color="auto"/>
        <w:left w:val="none" w:sz="0" w:space="0" w:color="auto"/>
        <w:bottom w:val="none" w:sz="0" w:space="0" w:color="auto"/>
        <w:right w:val="none" w:sz="0" w:space="0" w:color="auto"/>
      </w:divBdr>
    </w:div>
    <w:div w:id="546793532">
      <w:bodyDiv w:val="1"/>
      <w:marLeft w:val="0"/>
      <w:marRight w:val="0"/>
      <w:marTop w:val="0"/>
      <w:marBottom w:val="0"/>
      <w:divBdr>
        <w:top w:val="none" w:sz="0" w:space="0" w:color="auto"/>
        <w:left w:val="none" w:sz="0" w:space="0" w:color="auto"/>
        <w:bottom w:val="none" w:sz="0" w:space="0" w:color="auto"/>
        <w:right w:val="none" w:sz="0" w:space="0" w:color="auto"/>
      </w:divBdr>
    </w:div>
    <w:div w:id="761075113">
      <w:bodyDiv w:val="1"/>
      <w:marLeft w:val="0"/>
      <w:marRight w:val="0"/>
      <w:marTop w:val="0"/>
      <w:marBottom w:val="0"/>
      <w:divBdr>
        <w:top w:val="none" w:sz="0" w:space="0" w:color="auto"/>
        <w:left w:val="none" w:sz="0" w:space="0" w:color="auto"/>
        <w:bottom w:val="none" w:sz="0" w:space="0" w:color="auto"/>
        <w:right w:val="none" w:sz="0" w:space="0" w:color="auto"/>
      </w:divBdr>
    </w:div>
    <w:div w:id="768350938">
      <w:bodyDiv w:val="1"/>
      <w:marLeft w:val="0"/>
      <w:marRight w:val="0"/>
      <w:marTop w:val="0"/>
      <w:marBottom w:val="0"/>
      <w:divBdr>
        <w:top w:val="none" w:sz="0" w:space="0" w:color="auto"/>
        <w:left w:val="none" w:sz="0" w:space="0" w:color="auto"/>
        <w:bottom w:val="none" w:sz="0" w:space="0" w:color="auto"/>
        <w:right w:val="none" w:sz="0" w:space="0" w:color="auto"/>
      </w:divBdr>
    </w:div>
    <w:div w:id="1219514059">
      <w:bodyDiv w:val="1"/>
      <w:marLeft w:val="0"/>
      <w:marRight w:val="0"/>
      <w:marTop w:val="0"/>
      <w:marBottom w:val="0"/>
      <w:divBdr>
        <w:top w:val="none" w:sz="0" w:space="0" w:color="auto"/>
        <w:left w:val="none" w:sz="0" w:space="0" w:color="auto"/>
        <w:bottom w:val="none" w:sz="0" w:space="0" w:color="auto"/>
        <w:right w:val="none" w:sz="0" w:space="0" w:color="auto"/>
      </w:divBdr>
    </w:div>
    <w:div w:id="1283414276">
      <w:bodyDiv w:val="1"/>
      <w:marLeft w:val="0"/>
      <w:marRight w:val="0"/>
      <w:marTop w:val="0"/>
      <w:marBottom w:val="0"/>
      <w:divBdr>
        <w:top w:val="none" w:sz="0" w:space="0" w:color="auto"/>
        <w:left w:val="none" w:sz="0" w:space="0" w:color="auto"/>
        <w:bottom w:val="none" w:sz="0" w:space="0" w:color="auto"/>
        <w:right w:val="none" w:sz="0" w:space="0" w:color="auto"/>
      </w:divBdr>
    </w:div>
    <w:div w:id="1481997051">
      <w:bodyDiv w:val="1"/>
      <w:marLeft w:val="0"/>
      <w:marRight w:val="0"/>
      <w:marTop w:val="0"/>
      <w:marBottom w:val="0"/>
      <w:divBdr>
        <w:top w:val="none" w:sz="0" w:space="0" w:color="auto"/>
        <w:left w:val="none" w:sz="0" w:space="0" w:color="auto"/>
        <w:bottom w:val="none" w:sz="0" w:space="0" w:color="auto"/>
        <w:right w:val="none" w:sz="0" w:space="0" w:color="auto"/>
      </w:divBdr>
    </w:div>
    <w:div w:id="15557781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734D5-8467-443A-9C44-7A7289CE4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559</TotalTime>
  <Pages>6</Pages>
  <Words>2403</Words>
  <Characters>13702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Бекарыс Аубакир</dc:creator>
  <cp:lastModifiedBy>Кыдыркул Кудабекова</cp:lastModifiedBy>
  <cp:revision>104</cp:revision>
  <cp:lastPrinted>2026-09-16T11:51:00Z</cp:lastPrinted>
  <dcterms:created xsi:type="dcterms:W3CDTF">2025-11-18T12:51:00Z</dcterms:created>
  <dcterms:modified xsi:type="dcterms:W3CDTF">2026-09-18T11:17:00Z</dcterms:modified>
</cp:coreProperties>
</file>