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319EF" w14:textId="77777777" w:rsidR="000E093A" w:rsidRPr="004C0001" w:rsidRDefault="000E093A" w:rsidP="000E093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</w:pPr>
      <w:r w:rsidRPr="004C0001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ХАБАРЛАНДЫРУ</w:t>
      </w:r>
    </w:p>
    <w:p w14:paraId="1296CBA8" w14:textId="77777777" w:rsidR="000E093A" w:rsidRPr="004C0001" w:rsidRDefault="000E093A" w:rsidP="000E09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</w:p>
    <w:p w14:paraId="3E0F99BD" w14:textId="65606D89" w:rsidR="000E093A" w:rsidRPr="004C0001" w:rsidRDefault="000E093A" w:rsidP="000E09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</w:pPr>
      <w:r w:rsidRPr="004C0001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«Ұлытау облысының табиғи ресурстар және табиғат пайдалануды реттеу басқармасы» ММ 2026 жылғы 28 қыркүйектен бастап 20 жұмыс күні ішінде «</w:t>
      </w:r>
      <w:r w:rsidR="00D7454C" w:rsidRPr="00D7454C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Экологиялық электрондық геоақпараттық жүйені қалыптастыра отырып, Ұлытау облысының Жезқазған, Сәтпаев қалалары мен Ұлытау ауданы халқының денсаулығы мен қоршаған ортасының жай-күйін кешенді бағалау</w:t>
      </w:r>
      <w:r w:rsidRPr="004C0001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» жобасы бойынша қоғамдық тыңдаулардың жария талқылаулар нысанында өткізілетінін хабарлайды.</w:t>
      </w:r>
    </w:p>
    <w:p w14:paraId="7789B9DA" w14:textId="77777777" w:rsidR="000E093A" w:rsidRPr="004C0001" w:rsidRDefault="000E093A" w:rsidP="000E09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</w:pPr>
      <w:r w:rsidRPr="004C0001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Қоғамдық тыңдаулардың мақсаты – Ұлытау облысының Жезқазған, Сәтбаев қалалары мен Ұлытау ауданының елді мекендеріндегі қоршаған ортаның және халық денсаулығының жай-күйін кешенді бағалауды көздейтін жобаны талқылау, сондай-ақ Қазақстан Республикасы Экология, геология және табиғи ресурстар министрінің міндетін атқарушының 2021 жылғы 13 тамыздағы № 327 бұйрығымен бекітілген аумақтардың экологиялық ахуалын бағалау критерийлеріне сәйкес зерттеліп отырған аумақтарды төтенше экологиялық жағдай немесе экологиялық апат аймақтары деп тану мүмкіндігі туралы ғылыми негізделген қорытынды алу.</w:t>
      </w:r>
    </w:p>
    <w:p w14:paraId="534AC986" w14:textId="77777777" w:rsidR="000E093A" w:rsidRPr="004C0001" w:rsidRDefault="000E093A" w:rsidP="000E09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</w:pPr>
      <w:r w:rsidRPr="004C0001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Жоба шеңберінде сондай-ақ Қазақстан Республикасының 1992 жылғы 30 маусымдағы № 1468-XII «Арал өңіріндегі экологиялық қасірет салдарынан зардап шеккен азаматтарды әлеуметтік қорғау туралы» Заңына сәйкес аумақтарды экологиялық дағдарыс алдындағы жағдай аймағы деп тану мүмкіндігін бағалау көзделеді.</w:t>
      </w:r>
    </w:p>
    <w:p w14:paraId="77220E7D" w14:textId="77777777" w:rsidR="000E093A" w:rsidRPr="004C0001" w:rsidRDefault="000E093A" w:rsidP="000E09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</w:pPr>
      <w:r w:rsidRPr="004C0001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Бастамашы: Ұлытау облысының табиғи ресурстар және табиғат пайдалануды реттеу басқармасы</w:t>
      </w:r>
    </w:p>
    <w:p w14:paraId="7092D86E" w14:textId="77777777" w:rsidR="000E093A" w:rsidRPr="004C0001" w:rsidRDefault="000E093A" w:rsidP="000E09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</w:pPr>
      <w:r w:rsidRPr="004C0001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Әзірлеуші: «ЭКОСЕРВИС-С» ЖШС. Өкілі: Садвакасов Е.К. sadvakasov.e@ecoservice.kz</w:t>
      </w:r>
    </w:p>
    <w:p w14:paraId="4C85DA16" w14:textId="77777777" w:rsidR="000E093A" w:rsidRPr="004C0001" w:rsidRDefault="000E093A" w:rsidP="000E09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</w:pPr>
      <w:r w:rsidRPr="004C0001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Жобалық материалдармен танысуға, сондай-ақ өз ұсыныстары мен ескертулерін енгізуге Бірыңғай экологиялық порталда мүмкіндік бар: https://ndbecology.gov.kz/</w:t>
      </w:r>
    </w:p>
    <w:p w14:paraId="460C6E03" w14:textId="77777777" w:rsidR="000E093A" w:rsidRPr="004C0001" w:rsidRDefault="000E093A" w:rsidP="000E09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</w:pPr>
      <w:r w:rsidRPr="004C0001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Жоба материалдары бойынша қосымша ақпаратты мына мекенжайдан және телефон нөмірі арқылы алуға болады:</w:t>
      </w:r>
    </w:p>
    <w:p w14:paraId="65E531C5" w14:textId="343A05B2" w:rsidR="000E093A" w:rsidRPr="004C0001" w:rsidRDefault="000E093A" w:rsidP="000E09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</w:pPr>
      <w:r w:rsidRPr="004C0001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 xml:space="preserve">Ұлытау облысы, Жезқазған қаласы, Ғарышкерлер көшесі, 15, «Ұлытау облысының табиғи ресурстар және табиғат пайдалануды реттеу басқармасы» ММ. Тел.: </w:t>
      </w:r>
      <w:r w:rsidR="00CD7E06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+7 701 635 55 10</w:t>
      </w:r>
      <w:r w:rsidRPr="004C0001"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>. Электрондық пошта: ulytau.obl_priroda@mail.ru</w:t>
      </w:r>
    </w:p>
    <w:p w14:paraId="762BE0E4" w14:textId="77777777" w:rsidR="000E093A" w:rsidRDefault="000E093A" w:rsidP="00ED0E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</w:pPr>
    </w:p>
    <w:p w14:paraId="493A3A15" w14:textId="77777777" w:rsidR="000E093A" w:rsidRDefault="000E093A" w:rsidP="00ED0E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</w:pPr>
    </w:p>
    <w:p w14:paraId="74E702E1" w14:textId="0C5F9094" w:rsidR="00ED0E76" w:rsidRDefault="00ED0E76" w:rsidP="00ED0E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</w:pPr>
      <w:r w:rsidRPr="004C0001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ОБЪЯВЛЕНИЕ</w:t>
      </w:r>
    </w:p>
    <w:p w14:paraId="773DE28C" w14:textId="77777777" w:rsidR="000E093A" w:rsidRPr="004C0001" w:rsidRDefault="000E093A" w:rsidP="00ED0E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</w:pPr>
    </w:p>
    <w:p w14:paraId="023F8A0F" w14:textId="5C72EDB8" w:rsidR="008613C7" w:rsidRPr="004C0001" w:rsidRDefault="008613C7" w:rsidP="00871785">
      <w:pPr>
        <w:pStyle w:val="isselectedend"/>
        <w:spacing w:before="0" w:beforeAutospacing="0" w:after="0" w:afterAutospacing="0"/>
        <w:ind w:firstLine="709"/>
        <w:jc w:val="both"/>
      </w:pPr>
      <w:r w:rsidRPr="004C0001">
        <w:t xml:space="preserve">ГУ «Управление природных ресурсов и регулирования природопользования области </w:t>
      </w:r>
      <w:proofErr w:type="spellStart"/>
      <w:r w:rsidRPr="004C0001">
        <w:t>Ұлытау</w:t>
      </w:r>
      <w:proofErr w:type="spellEnd"/>
      <w:r w:rsidRPr="004C0001">
        <w:t>» сообщает, что с 28 сентября 2026 года в течение 20-ти рабочих дней будут проводиться общественные слушания в форме публичных обсуждений проекта «</w:t>
      </w:r>
      <w:r w:rsidR="00871785" w:rsidRPr="004C0001">
        <w:t xml:space="preserve">Комплексная оценка состояния окружающей среды и здоровья населения городов Жезказган, Сатпаев и </w:t>
      </w:r>
      <w:proofErr w:type="spellStart"/>
      <w:r w:rsidR="00871785" w:rsidRPr="004C0001">
        <w:t>Улытауского</w:t>
      </w:r>
      <w:proofErr w:type="spellEnd"/>
      <w:r w:rsidR="00871785" w:rsidRPr="004C0001">
        <w:t xml:space="preserve"> района области </w:t>
      </w:r>
      <w:proofErr w:type="spellStart"/>
      <w:r w:rsidR="00871785" w:rsidRPr="004C0001">
        <w:t>Ұлытау</w:t>
      </w:r>
      <w:proofErr w:type="spellEnd"/>
      <w:r w:rsidR="00871785" w:rsidRPr="004C0001">
        <w:t xml:space="preserve"> с формированием экологической электронной геоинформационной системы</w:t>
      </w:r>
      <w:r w:rsidRPr="004C0001">
        <w:t>».</w:t>
      </w:r>
    </w:p>
    <w:p w14:paraId="444A819E" w14:textId="77777777" w:rsidR="00503467" w:rsidRPr="004C0001" w:rsidRDefault="00503467" w:rsidP="00503467">
      <w:pPr>
        <w:pStyle w:val="a4"/>
        <w:spacing w:before="0" w:beforeAutospacing="0" w:after="0" w:afterAutospacing="0"/>
        <w:ind w:firstLine="709"/>
        <w:jc w:val="both"/>
      </w:pPr>
      <w:r w:rsidRPr="004C0001">
        <w:t xml:space="preserve">Цель общественных слушаний – обсуждение проекта, предусматривающего комплексную оценку состояния окружающей среды и здоровья населения городов Жезказган, Сатпаев и населенных пунктов </w:t>
      </w:r>
      <w:proofErr w:type="spellStart"/>
      <w:r w:rsidRPr="004C0001">
        <w:t>Улытауского</w:t>
      </w:r>
      <w:proofErr w:type="spellEnd"/>
      <w:r w:rsidRPr="004C0001">
        <w:t xml:space="preserve"> района области </w:t>
      </w:r>
      <w:proofErr w:type="spellStart"/>
      <w:r w:rsidRPr="004C0001">
        <w:t>Ұлытау</w:t>
      </w:r>
      <w:proofErr w:type="spellEnd"/>
      <w:r w:rsidRPr="004C0001">
        <w:t xml:space="preserve"> для получения научно обоснованного заключения о возможности признания исследуемых территорий зонами чрезвычайной экологической ситуации или экологического бедствия в соответствии с критериями оценки экологической обстановки территорий, утвержденными приказом и.о. Министра экологии, геологии и природных ресурсов Республики Казахстан от 13 августа 2021 года № 327.</w:t>
      </w:r>
    </w:p>
    <w:p w14:paraId="795B67D5" w14:textId="77777777" w:rsidR="00503467" w:rsidRPr="004C0001" w:rsidRDefault="00503467" w:rsidP="00503467">
      <w:pPr>
        <w:pStyle w:val="a4"/>
        <w:spacing w:before="0" w:beforeAutospacing="0" w:after="0" w:afterAutospacing="0"/>
        <w:ind w:firstLine="709"/>
        <w:jc w:val="both"/>
      </w:pPr>
      <w:r w:rsidRPr="004C0001">
        <w:t xml:space="preserve">В рамках проекта также предусматривается оценка возможности признания территорий зоной экологического предкризисного состояния в соответствии с Законом </w:t>
      </w:r>
      <w:r w:rsidRPr="004C0001">
        <w:lastRenderedPageBreak/>
        <w:t>Республики Казахстан от 30 июня 1992 года № 1468-XII «О социальной защите граждан, пострадавших вследствие экологического бедствия в Приаралье».</w:t>
      </w:r>
    </w:p>
    <w:p w14:paraId="57651933" w14:textId="113BA3F2" w:rsidR="0005790B" w:rsidRPr="004C0001" w:rsidRDefault="0005790B" w:rsidP="004F1946">
      <w:pPr>
        <w:pStyle w:val="isselectedend"/>
        <w:spacing w:before="0" w:beforeAutospacing="0" w:after="0" w:afterAutospacing="0"/>
        <w:ind w:firstLine="709"/>
        <w:jc w:val="both"/>
      </w:pPr>
      <w:r w:rsidRPr="004C0001">
        <w:t xml:space="preserve">Инициатор: Управление природных ресурсов и регулирования природопользования области </w:t>
      </w:r>
      <w:proofErr w:type="spellStart"/>
      <w:r w:rsidRPr="004C0001">
        <w:t>Ұлытау</w:t>
      </w:r>
      <w:proofErr w:type="spellEnd"/>
    </w:p>
    <w:p w14:paraId="5C848C53" w14:textId="59BA0068" w:rsidR="0005790B" w:rsidRPr="004C0001" w:rsidRDefault="0005790B" w:rsidP="004F1946">
      <w:pPr>
        <w:pStyle w:val="isselectedend"/>
        <w:spacing w:before="0" w:beforeAutospacing="0" w:after="0" w:afterAutospacing="0"/>
        <w:ind w:firstLine="709"/>
        <w:jc w:val="both"/>
      </w:pPr>
      <w:r w:rsidRPr="004C0001">
        <w:t>Разработчик: ТОО «ЭКОСЕРВИС-С». Представитель: Садвакасов Е.К. sadvakasov.e@ecoservice.kz</w:t>
      </w:r>
    </w:p>
    <w:p w14:paraId="4B46CEA6" w14:textId="77777777" w:rsidR="008613C7" w:rsidRPr="004C0001" w:rsidRDefault="008613C7" w:rsidP="00871785">
      <w:pPr>
        <w:pStyle w:val="isselectedend"/>
        <w:spacing w:before="0" w:beforeAutospacing="0" w:after="0" w:afterAutospacing="0"/>
        <w:ind w:firstLine="709"/>
        <w:jc w:val="both"/>
      </w:pPr>
      <w:r w:rsidRPr="004C0001">
        <w:t xml:space="preserve">С проектными материалами можно ознакомиться, а также внести свои предложения и замечания на Едином экологическом портале </w:t>
      </w:r>
      <w:hyperlink r:id="rId4" w:history="1">
        <w:r w:rsidRPr="004C0001">
          <w:t>https://ndbecology.gov.kz/</w:t>
        </w:r>
      </w:hyperlink>
    </w:p>
    <w:p w14:paraId="6725166C" w14:textId="488C2822" w:rsidR="0005790B" w:rsidRPr="004C0001" w:rsidRDefault="008613C7" w:rsidP="004F1946">
      <w:pPr>
        <w:pStyle w:val="isselectedend"/>
        <w:spacing w:before="0" w:beforeAutospacing="0" w:after="0" w:afterAutospacing="0"/>
        <w:ind w:firstLine="709"/>
        <w:jc w:val="both"/>
      </w:pPr>
      <w:r w:rsidRPr="004C0001">
        <w:t>Дополнительную информацию по материалам проекта можно получить по адресу и по номеру телефона:</w:t>
      </w:r>
      <w:r w:rsidR="0005790B" w:rsidRPr="004C0001">
        <w:t xml:space="preserve"> область </w:t>
      </w:r>
      <w:proofErr w:type="spellStart"/>
      <w:r w:rsidR="0005790B" w:rsidRPr="004C0001">
        <w:t>Ұлытау</w:t>
      </w:r>
      <w:proofErr w:type="spellEnd"/>
      <w:r w:rsidR="0005790B" w:rsidRPr="004C0001">
        <w:t xml:space="preserve">, г. Жезказган, ул. </w:t>
      </w:r>
      <w:proofErr w:type="spellStart"/>
      <w:r w:rsidR="0005790B" w:rsidRPr="004C0001">
        <w:t>Гарышкерлер</w:t>
      </w:r>
      <w:proofErr w:type="spellEnd"/>
      <w:r w:rsidR="0005790B" w:rsidRPr="004C0001">
        <w:t xml:space="preserve">, 15, ГУ «Управление природных ресурсов и регулирования природопользования области </w:t>
      </w:r>
      <w:proofErr w:type="spellStart"/>
      <w:r w:rsidR="0005790B" w:rsidRPr="004C0001">
        <w:t>Ұлытау</w:t>
      </w:r>
      <w:proofErr w:type="spellEnd"/>
      <w:r w:rsidR="0005790B" w:rsidRPr="004C0001">
        <w:t xml:space="preserve">», </w:t>
      </w:r>
      <w:r w:rsidR="00CD7E06">
        <w:rPr>
          <w:lang w:val="kk-KZ"/>
        </w:rPr>
        <w:t>+7 701 635 55 10</w:t>
      </w:r>
      <w:r w:rsidR="0005790B" w:rsidRPr="004C0001">
        <w:t xml:space="preserve">, электронный адрес: </w:t>
      </w:r>
      <w:proofErr w:type="spellStart"/>
      <w:r w:rsidR="0005790B" w:rsidRPr="004C0001">
        <w:t>ulytau.obl_priroda</w:t>
      </w:r>
      <w:proofErr w:type="spellEnd"/>
      <w:r w:rsidR="0005790B" w:rsidRPr="004C0001">
        <w:t>@ mail.ru.</w:t>
      </w:r>
    </w:p>
    <w:p w14:paraId="6E1022E5" w14:textId="2AF947E2" w:rsidR="00ED0E76" w:rsidRDefault="00ED0E76" w:rsidP="0000439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</w:pPr>
      <w:bookmarkStart w:id="0" w:name="_GoBack"/>
      <w:bookmarkEnd w:id="0"/>
    </w:p>
    <w:sectPr w:rsidR="00ED0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5BE"/>
    <w:rsid w:val="00004391"/>
    <w:rsid w:val="0005790B"/>
    <w:rsid w:val="000E093A"/>
    <w:rsid w:val="00113777"/>
    <w:rsid w:val="001215BE"/>
    <w:rsid w:val="002C032A"/>
    <w:rsid w:val="00451806"/>
    <w:rsid w:val="004C0001"/>
    <w:rsid w:val="004F1946"/>
    <w:rsid w:val="00503467"/>
    <w:rsid w:val="00606811"/>
    <w:rsid w:val="00680A4A"/>
    <w:rsid w:val="007979FC"/>
    <w:rsid w:val="00835500"/>
    <w:rsid w:val="008613C7"/>
    <w:rsid w:val="00871785"/>
    <w:rsid w:val="009434AE"/>
    <w:rsid w:val="00B51124"/>
    <w:rsid w:val="00B63F9B"/>
    <w:rsid w:val="00B70918"/>
    <w:rsid w:val="00CD7E06"/>
    <w:rsid w:val="00D7454C"/>
    <w:rsid w:val="00E45FE3"/>
    <w:rsid w:val="00EC3135"/>
    <w:rsid w:val="00ED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2BB55"/>
  <w15:chartTrackingRefBased/>
  <w15:docId w15:val="{6583D61E-B1D6-44C4-85F5-C5D6F2DE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90B"/>
  </w:style>
  <w:style w:type="paragraph" w:styleId="1">
    <w:name w:val="heading 1"/>
    <w:basedOn w:val="a"/>
    <w:next w:val="a"/>
    <w:link w:val="10"/>
    <w:uiPriority w:val="9"/>
    <w:qFormat/>
    <w:rsid w:val="002C03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C03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032A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styleId="a3">
    <w:name w:val="Strong"/>
    <w:basedOn w:val="a0"/>
    <w:uiPriority w:val="22"/>
    <w:qFormat/>
    <w:rsid w:val="002C032A"/>
    <w:rPr>
      <w:b/>
      <w:bCs/>
    </w:rPr>
  </w:style>
  <w:style w:type="paragraph" w:styleId="a4">
    <w:name w:val="Normal (Web)"/>
    <w:basedOn w:val="a"/>
    <w:uiPriority w:val="99"/>
    <w:semiHidden/>
    <w:unhideWhenUsed/>
    <w:rsid w:val="002C0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5">
    <w:name w:val="Hyperlink"/>
    <w:basedOn w:val="a0"/>
    <w:uiPriority w:val="99"/>
    <w:semiHidden/>
    <w:unhideWhenUsed/>
    <w:rsid w:val="002C032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C03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isselectedend">
    <w:name w:val="isselectedend"/>
    <w:basedOn w:val="a"/>
    <w:rsid w:val="00861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0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dbecology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Alisher</dc:creator>
  <cp:keywords/>
  <dc:description/>
  <cp:lastModifiedBy>Alisher</cp:lastModifiedBy>
  <cp:revision>26</cp:revision>
  <dcterms:created xsi:type="dcterms:W3CDTF">2026-09-15T09:49:00Z</dcterms:created>
  <dcterms:modified xsi:type="dcterms:W3CDTF">2026-09-16T04:19:00Z</dcterms:modified>
</cp:coreProperties>
</file>