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FDB" w:rsidRDefault="00D95FDB" w:rsidP="00D95FDB">
      <w:pPr>
        <w:spacing w:after="0"/>
        <w:ind w:firstLine="709"/>
        <w:jc w:val="center"/>
        <w:rPr>
          <w:sz w:val="22"/>
          <w:lang w:val="kk-KZ"/>
        </w:rPr>
      </w:pPr>
    </w:p>
    <w:p w:rsidR="00D95FDB" w:rsidRDefault="00D95FDB" w:rsidP="00F73F40">
      <w:pPr>
        <w:spacing w:after="0"/>
        <w:ind w:firstLine="709"/>
        <w:jc w:val="right"/>
        <w:rPr>
          <w:sz w:val="22"/>
          <w:lang w:val="kk-KZ"/>
        </w:rPr>
      </w:pPr>
    </w:p>
    <w:p w:rsidR="00D95FDB" w:rsidRDefault="00D95FDB" w:rsidP="00F73F40">
      <w:pPr>
        <w:spacing w:after="0"/>
        <w:ind w:firstLine="709"/>
        <w:jc w:val="right"/>
        <w:rPr>
          <w:sz w:val="22"/>
          <w:lang w:val="kk-KZ"/>
        </w:rPr>
      </w:pPr>
    </w:p>
    <w:p w:rsidR="00D95FDB" w:rsidRDefault="00D95FDB" w:rsidP="00F73F40">
      <w:pPr>
        <w:spacing w:after="0"/>
        <w:ind w:firstLine="709"/>
        <w:jc w:val="right"/>
        <w:rPr>
          <w:sz w:val="22"/>
          <w:lang w:val="kk-KZ"/>
        </w:rPr>
      </w:pPr>
    </w:p>
    <w:p w:rsidR="00D95FDB" w:rsidRDefault="00D95FDB" w:rsidP="00F73F40">
      <w:pPr>
        <w:spacing w:after="0"/>
        <w:ind w:firstLine="709"/>
        <w:jc w:val="right"/>
        <w:rPr>
          <w:sz w:val="22"/>
          <w:lang w:val="kk-KZ"/>
        </w:rPr>
      </w:pPr>
    </w:p>
    <w:p w:rsidR="00F12C76" w:rsidRPr="00647533" w:rsidRDefault="00F73F40" w:rsidP="00F73F40">
      <w:pPr>
        <w:spacing w:after="0"/>
        <w:ind w:firstLine="709"/>
        <w:jc w:val="right"/>
        <w:rPr>
          <w:sz w:val="22"/>
          <w:lang w:val="kk-KZ"/>
        </w:rPr>
      </w:pPr>
      <w:r w:rsidRPr="00647533">
        <w:rPr>
          <w:sz w:val="22"/>
          <w:lang w:val="kk-KZ"/>
        </w:rPr>
        <w:t>Бюджеттік сұранымды жасау,</w:t>
      </w:r>
    </w:p>
    <w:p w:rsidR="00F73F40" w:rsidRPr="00647533" w:rsidRDefault="00F73F40" w:rsidP="00F73F40">
      <w:pPr>
        <w:spacing w:after="0"/>
        <w:ind w:firstLine="709"/>
        <w:jc w:val="center"/>
        <w:rPr>
          <w:sz w:val="22"/>
          <w:lang w:val="kk-KZ"/>
        </w:rPr>
      </w:pPr>
      <w:r w:rsidRPr="00647533">
        <w:rPr>
          <w:sz w:val="22"/>
          <w:lang w:val="kk-KZ"/>
        </w:rPr>
        <w:t xml:space="preserve">                                                                                                                                    </w:t>
      </w:r>
      <w:r w:rsidR="00647533">
        <w:rPr>
          <w:sz w:val="22"/>
          <w:lang w:val="kk-KZ"/>
        </w:rPr>
        <w:t xml:space="preserve">                                                   </w:t>
      </w:r>
      <w:r w:rsidRPr="00647533">
        <w:rPr>
          <w:sz w:val="22"/>
          <w:lang w:val="kk-KZ"/>
        </w:rPr>
        <w:t xml:space="preserve">  ұсыну, қарау қағидаларына</w:t>
      </w:r>
    </w:p>
    <w:p w:rsidR="00F73F40" w:rsidRPr="00647533" w:rsidRDefault="00F73F40" w:rsidP="00F73F40">
      <w:pPr>
        <w:spacing w:after="0"/>
        <w:ind w:firstLine="709"/>
        <w:jc w:val="center"/>
        <w:rPr>
          <w:sz w:val="22"/>
          <w:lang w:val="kk-KZ"/>
        </w:rPr>
      </w:pPr>
      <w:r w:rsidRPr="00647533">
        <w:rPr>
          <w:sz w:val="22"/>
          <w:lang w:val="kk-KZ"/>
        </w:rPr>
        <w:t xml:space="preserve">                                                                                                                                        </w:t>
      </w:r>
      <w:r w:rsidR="00647533">
        <w:rPr>
          <w:sz w:val="22"/>
          <w:lang w:val="kk-KZ"/>
        </w:rPr>
        <w:t xml:space="preserve">                                                </w:t>
      </w:r>
      <w:r w:rsidRPr="00647533">
        <w:rPr>
          <w:sz w:val="22"/>
          <w:lang w:val="kk-KZ"/>
        </w:rPr>
        <w:t>4 қосымша</w:t>
      </w:r>
    </w:p>
    <w:p w:rsidR="00F73F40" w:rsidRPr="00647533" w:rsidRDefault="00F73F40" w:rsidP="00F73F40">
      <w:pPr>
        <w:spacing w:after="0"/>
        <w:ind w:firstLine="709"/>
        <w:jc w:val="center"/>
        <w:rPr>
          <w:sz w:val="22"/>
          <w:lang w:val="kk-KZ"/>
        </w:rPr>
      </w:pPr>
      <w:r w:rsidRPr="00647533">
        <w:rPr>
          <w:sz w:val="22"/>
          <w:lang w:val="kk-KZ"/>
        </w:rPr>
        <w:t xml:space="preserve">                                                                                                                                                      </w:t>
      </w:r>
      <w:r w:rsidR="00647533">
        <w:rPr>
          <w:sz w:val="22"/>
          <w:lang w:val="kk-KZ"/>
        </w:rPr>
        <w:t xml:space="preserve">                                              </w:t>
      </w:r>
      <w:r w:rsidRPr="00647533">
        <w:rPr>
          <w:sz w:val="22"/>
          <w:lang w:val="kk-KZ"/>
        </w:rPr>
        <w:t xml:space="preserve"> __________ нысан   </w:t>
      </w:r>
    </w:p>
    <w:p w:rsidR="00647533" w:rsidRDefault="00647533" w:rsidP="00F73F40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eastAsia="Times New Roman" w:cs="Times New Roman"/>
          <w:b/>
          <w:color w:val="1E1E1E"/>
          <w:sz w:val="32"/>
          <w:szCs w:val="32"/>
          <w:lang w:val="kk-KZ" w:eastAsia="ru-RU"/>
        </w:rPr>
      </w:pPr>
    </w:p>
    <w:p w:rsidR="00F73F40" w:rsidRDefault="00F73F40" w:rsidP="00F73F40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eastAsia="Times New Roman" w:cs="Times New Roman"/>
          <w:b/>
          <w:color w:val="1E1E1E"/>
          <w:sz w:val="32"/>
          <w:szCs w:val="32"/>
          <w:lang w:val="kk-KZ" w:eastAsia="ru-RU"/>
        </w:rPr>
      </w:pPr>
      <w:r w:rsidRPr="00F73F40">
        <w:rPr>
          <w:rFonts w:eastAsia="Times New Roman" w:cs="Times New Roman"/>
          <w:b/>
          <w:color w:val="1E1E1E"/>
          <w:sz w:val="32"/>
          <w:szCs w:val="32"/>
          <w:lang w:val="kk-KZ" w:eastAsia="ru-RU"/>
        </w:rPr>
        <w:t>Бюджеттік бағдарлама паспорты</w:t>
      </w:r>
    </w:p>
    <w:p w:rsidR="00F73F40" w:rsidRDefault="00F73F40" w:rsidP="00F73F40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eastAsia="Times New Roman" w:cs="Times New Roman"/>
          <w:b/>
          <w:color w:val="1E1E1E"/>
          <w:sz w:val="32"/>
          <w:szCs w:val="32"/>
          <w:lang w:val="kk-KZ" w:eastAsia="ru-RU"/>
        </w:rPr>
      </w:pPr>
      <w:r w:rsidRPr="00F73F40">
        <w:rPr>
          <w:rFonts w:eastAsia="Times New Roman" w:cs="Times New Roman"/>
          <w:b/>
          <w:color w:val="1E1E1E"/>
          <w:sz w:val="32"/>
          <w:szCs w:val="32"/>
          <w:lang w:val="kk-KZ" w:eastAsia="ru-RU"/>
        </w:rPr>
        <w:t>«</w:t>
      </w:r>
      <w:r>
        <w:rPr>
          <w:rFonts w:eastAsia="Times New Roman" w:cs="Times New Roman"/>
          <w:b/>
          <w:color w:val="1E1E1E"/>
          <w:sz w:val="32"/>
          <w:szCs w:val="32"/>
          <w:lang w:val="kk-KZ" w:eastAsia="ru-RU"/>
        </w:rPr>
        <w:t>Облыстық бюджеттен қаржыландырылатын атқарушы ішкі істер органы» 252</w:t>
      </w:r>
      <w:r w:rsidRPr="00F73F40">
        <w:rPr>
          <w:rFonts w:eastAsia="Times New Roman" w:cs="Times New Roman"/>
          <w:color w:val="1E1E1E"/>
          <w:sz w:val="32"/>
          <w:szCs w:val="32"/>
          <w:lang w:val="kk-KZ" w:eastAsia="ru-RU"/>
        </w:rPr>
        <w:br/>
      </w:r>
      <w:r>
        <w:rPr>
          <w:rFonts w:eastAsia="Times New Roman" w:cs="Times New Roman"/>
          <w:color w:val="1E1E1E"/>
          <w:sz w:val="20"/>
          <w:szCs w:val="20"/>
          <w:lang w:val="kk-KZ" w:eastAsia="ru-RU"/>
        </w:rPr>
        <w:t>(</w:t>
      </w:r>
      <w:r w:rsidRPr="00F73F40">
        <w:rPr>
          <w:rFonts w:eastAsia="Times New Roman" w:cs="Times New Roman"/>
          <w:color w:val="1E1E1E"/>
          <w:sz w:val="20"/>
          <w:szCs w:val="20"/>
          <w:lang w:val="kk-KZ" w:eastAsia="ru-RU"/>
        </w:rPr>
        <w:t>Бюджеттік бағдарламалар әкімшісінің коды және атауы</w:t>
      </w:r>
      <w:r>
        <w:rPr>
          <w:rFonts w:eastAsia="Times New Roman" w:cs="Times New Roman"/>
          <w:color w:val="1E1E1E"/>
          <w:sz w:val="20"/>
          <w:szCs w:val="20"/>
          <w:lang w:val="kk-KZ" w:eastAsia="ru-RU"/>
        </w:rPr>
        <w:t>)</w:t>
      </w:r>
      <w:r w:rsidRPr="00F73F40">
        <w:rPr>
          <w:rFonts w:eastAsia="Times New Roman" w:cs="Times New Roman"/>
          <w:color w:val="1E1E1E"/>
          <w:sz w:val="32"/>
          <w:szCs w:val="32"/>
          <w:lang w:val="kk-KZ" w:eastAsia="ru-RU"/>
        </w:rPr>
        <w:br/>
      </w:r>
      <w:r>
        <w:rPr>
          <w:rFonts w:eastAsia="Times New Roman" w:cs="Times New Roman"/>
          <w:b/>
          <w:color w:val="1E1E1E"/>
          <w:sz w:val="32"/>
          <w:szCs w:val="32"/>
          <w:lang w:val="kk-KZ" w:eastAsia="ru-RU"/>
        </w:rPr>
        <w:t>Жоспарлы кезең 2026-2028</w:t>
      </w:r>
      <w:r w:rsidRPr="00F73F40">
        <w:rPr>
          <w:rFonts w:eastAsia="Times New Roman" w:cs="Times New Roman"/>
          <w:b/>
          <w:color w:val="1E1E1E"/>
          <w:sz w:val="32"/>
          <w:szCs w:val="32"/>
          <w:lang w:val="kk-KZ" w:eastAsia="ru-RU"/>
        </w:rPr>
        <w:t xml:space="preserve"> жылдар</w:t>
      </w:r>
    </w:p>
    <w:p w:rsidR="00647533" w:rsidRPr="00F73F40" w:rsidRDefault="00647533" w:rsidP="00647533">
      <w:pPr>
        <w:shd w:val="clear" w:color="auto" w:fill="FFFFFF"/>
        <w:spacing w:after="0" w:line="390" w:lineRule="atLeast"/>
        <w:textAlignment w:val="baseline"/>
        <w:outlineLvl w:val="2"/>
        <w:rPr>
          <w:rFonts w:eastAsia="Times New Roman" w:cs="Times New Roman"/>
          <w:b/>
          <w:color w:val="1E1E1E"/>
          <w:sz w:val="32"/>
          <w:szCs w:val="32"/>
          <w:lang w:val="kk-KZ" w:eastAsia="ru-RU"/>
        </w:rPr>
      </w:pPr>
    </w:p>
    <w:p w:rsidR="00647533" w:rsidRPr="00647533" w:rsidRDefault="00647533" w:rsidP="00647533">
      <w:pPr>
        <w:spacing w:after="0"/>
        <w:ind w:left="6" w:hanging="6"/>
        <w:rPr>
          <w:bCs/>
          <w:lang w:val="kk-KZ"/>
        </w:rPr>
      </w:pPr>
      <w:r w:rsidRPr="003322F6">
        <w:rPr>
          <w:b/>
          <w:lang w:val="kk-KZ"/>
        </w:rPr>
        <w:t>Б</w:t>
      </w:r>
      <w:r>
        <w:rPr>
          <w:b/>
          <w:lang w:val="kk-KZ"/>
        </w:rPr>
        <w:t>юджеттік бағдарламаның коды мен</w:t>
      </w:r>
      <w:r w:rsidRPr="003322F6">
        <w:rPr>
          <w:b/>
          <w:lang w:val="kk-KZ"/>
        </w:rPr>
        <w:t xml:space="preserve"> атауы:  </w:t>
      </w:r>
      <w:r w:rsidR="00EA1F40">
        <w:rPr>
          <w:lang w:val="kk-KZ"/>
        </w:rPr>
        <w:t>003</w:t>
      </w:r>
      <w:r w:rsidRPr="003322F6">
        <w:rPr>
          <w:lang w:val="kk-KZ"/>
        </w:rPr>
        <w:t xml:space="preserve"> - «</w:t>
      </w:r>
      <w:r w:rsidRPr="003322F6">
        <w:rPr>
          <w:bCs/>
          <w:lang w:val="kk-KZ"/>
        </w:rPr>
        <w:t>Облыс аумағындағы қоғамдық тәртіпті жә</w:t>
      </w:r>
      <w:r>
        <w:rPr>
          <w:bCs/>
          <w:lang w:val="kk-KZ"/>
        </w:rPr>
        <w:t>не қауіпсіздікті күзетуді қамтамасыз ету</w:t>
      </w:r>
      <w:r w:rsidRPr="003322F6">
        <w:rPr>
          <w:bCs/>
          <w:lang w:val="kk-KZ"/>
        </w:rPr>
        <w:t xml:space="preserve"> саласындағы мемлекеттік саясатты іске асыру бойынша қызмет көрсету</w:t>
      </w:r>
      <w:r w:rsidRPr="003322F6">
        <w:rPr>
          <w:lang w:val="kk-KZ"/>
        </w:rPr>
        <w:t>»</w:t>
      </w:r>
      <w:r w:rsidRPr="003322F6">
        <w:rPr>
          <w:b/>
          <w:lang w:val="kk-KZ"/>
        </w:rPr>
        <w:t xml:space="preserve">  </w:t>
      </w:r>
    </w:p>
    <w:p w:rsidR="007B5AF4" w:rsidRPr="007B5AF4" w:rsidRDefault="00647533" w:rsidP="000212B9">
      <w:pPr>
        <w:spacing w:after="0"/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</w:pPr>
      <w:r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 xml:space="preserve">Мемлекеттік </w:t>
      </w:r>
      <w:r w:rsidRPr="00647533"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>органдар функцияларының тізіліміне сәйкес</w:t>
      </w:r>
      <w:r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 xml:space="preserve"> мемлекеттік орган функциясының </w:t>
      </w:r>
      <w:r w:rsidRPr="00647533"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>(функцияларының) коды мен атауы:</w:t>
      </w:r>
      <w:r w:rsidR="00255EB9" w:rsidRPr="00255EB9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</w:p>
    <w:p w:rsidR="00974764" w:rsidRDefault="00255EB9" w:rsidP="000212B9">
      <w:pPr>
        <w:spacing w:after="0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 w:rsidRPr="00255EB9"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>Мемлекеттік көрсетілетін қызметтер тізіліміне сәйкес мемлекеттік көрсетілетін қызметтің коды мен атауы</w:t>
      </w:r>
      <w:r w:rsidRPr="00255EB9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>:</w:t>
      </w:r>
      <w:r w:rsidR="00EA1F40" w:rsidRPr="00EA1F40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 w:rsidR="009F2277" w:rsidRPr="00201D0E"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>Сипаттама (негіздеме), оның ішінде ағымдағы мәртебе:</w:t>
      </w:r>
      <w:r w:rsidR="009F2277" w:rsidRPr="00201D0E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</w:t>
      </w:r>
      <w:r w:rsidR="00974764" w:rsidRPr="00974764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қоғамдық тәртіпті сақтауды қамтамасыз етуге қатысатын жеке тұлғаларға ақшалай төлемдерді жүзеге асыру</w:t>
      </w:r>
    </w:p>
    <w:p w:rsidR="00572315" w:rsidRPr="006B4F22" w:rsidRDefault="00201D0E" w:rsidP="006B4F22">
      <w:pPr>
        <w:spacing w:after="0"/>
        <w:ind w:firstLine="709"/>
        <w:jc w:val="both"/>
        <w:rPr>
          <w:lang w:val="kk-KZ"/>
        </w:rPr>
      </w:pPr>
      <w:r w:rsidRPr="00201D0E"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>Бюджеттік бағдарлама өңірдегі қоғамдық қауіпсіздік пен құқықтық тәртіпті қамтамасыз ету қажеттілігіне байланысты жоспарлануда</w:t>
      </w:r>
      <w:r w:rsidRPr="00201D0E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. </w:t>
      </w:r>
      <w:r w:rsidR="00572315" w:rsidRPr="00572315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Бюджеттік бағдарлама өңірдегі қоғамдық қауіпсіздік пен құқықтық тәртіпті қамтамасыз ету қажеттілігімен байланысты жоспарлануда. Бұл құқық бұзушылықтың алдын алуға және жолын кесуге, азаматтардың тұрақтылығы мен қорғалуын қолдауға бағытталған іс-шараларға қаражат бөлуді көздейді. Қазақстан Республикасының 2025 жылғы 15 наурыздағы № Бюджет кодексінің 75-бабының 3-тармағына сәйкес,171-VIII, </w:t>
      </w:r>
      <w:r w:rsidR="006B4F22" w:rsidRPr="006B4F22">
        <w:rPr>
          <w:lang w:val="kk-KZ"/>
        </w:rPr>
        <w:t>«Құқық бұзушылық профилактикасы туралы» Қазақстан Республикасының 2025 жылғы 30 желтоқсандағы № 245-VIII Заңы</w:t>
      </w:r>
      <w:r w:rsidR="00572315" w:rsidRPr="00572315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, Қостанай облысы әкімдігінің 2018 жылғы 26 желтоқсандағы № 573 «Азаматтарды көтермелеудің кейбір </w:t>
      </w:r>
      <w:r w:rsidR="00572315" w:rsidRPr="00572315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lastRenderedPageBreak/>
        <w:t>мәселелері туралы» "Қостанай облысының 2026-2028 жылдарға арналған облыстық бюджеті туралы" Қостанай облыстық мәслихатының 2025 жылғы 18 желтоқсандағы № 266 шешімін іске асыру туралы "Қостанай облысы әкімдігінің 2025 жылғы 25 желтоқсандағы № 380 қаулысы.</w:t>
      </w:r>
    </w:p>
    <w:p w:rsidR="00201D0E" w:rsidRDefault="00201D0E" w:rsidP="000212B9">
      <w:pPr>
        <w:spacing w:after="0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 w:rsidRPr="00201D0E"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>Бюджеттік бағдарлама келісілген/көзделген және тағы басқа арқылы жобалар іске асырылатын болады</w:t>
      </w:r>
      <w:r w:rsidR="00255EB9"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>:</w:t>
      </w:r>
      <w:r w:rsidR="00255EB9">
        <w:rPr>
          <w:lang w:val="kk-KZ"/>
        </w:rPr>
        <w:t xml:space="preserve"> </w:t>
      </w:r>
    </w:p>
    <w:p w:rsidR="00572315" w:rsidRDefault="00572315" w:rsidP="00572315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72315">
        <w:rPr>
          <w:b/>
          <w:color w:val="000000"/>
          <w:spacing w:val="2"/>
          <w:sz w:val="28"/>
          <w:szCs w:val="28"/>
          <w:lang w:val="kk-KZ"/>
        </w:rPr>
        <w:t xml:space="preserve">Бағдарламаны іске асыру құқық бұзушылықтың алдын </w:t>
      </w:r>
      <w:r w:rsidRPr="00572315">
        <w:rPr>
          <w:color w:val="000000"/>
          <w:spacing w:val="2"/>
          <w:sz w:val="28"/>
          <w:szCs w:val="28"/>
          <w:lang w:val="kk-KZ"/>
        </w:rPr>
        <w:t>алудың тиімділігін арттыруға, азаматтардың қоғамдық қауіпсіздігі мен құқықтық санасын нығайтуға, азаматтардың қоғам өміріне неғұрлым белсенді қатысуына, мемлекет пен азаматтар арасындағы сенімді нығайтуға және азаматтық қоғамдастықты қалыптастыруға ықпал етуге мүмкіндік береді</w:t>
      </w:r>
    </w:p>
    <w:p w:rsidR="007B5AF4" w:rsidRPr="00572315" w:rsidRDefault="007B5AF4" w:rsidP="00572315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7B5AF4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Нысаналы индикатордан бюджеттік бағдарламаның түпкілікті нәтижесінің ауытқуы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: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Жоқ</w:t>
      </w:r>
    </w:p>
    <w:p w:rsidR="007B5AF4" w:rsidRDefault="007B5AF4" w:rsidP="00572315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46142A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Бюджеттік бағдарламаның түрі:</w:t>
      </w:r>
    </w:p>
    <w:p w:rsidR="007B5AF4" w:rsidRDefault="007B5AF4" w:rsidP="00572315">
      <w:pPr>
        <w:widowControl w:val="0"/>
        <w:spacing w:after="0"/>
        <w:jc w:val="both"/>
        <w:rPr>
          <w:bCs/>
          <w:lang w:val="kk-KZ"/>
        </w:rPr>
      </w:pPr>
      <w:r w:rsidRPr="003322F6">
        <w:rPr>
          <w:b/>
          <w:lang w:val="kk-KZ"/>
        </w:rPr>
        <w:t>мазмұнына</w:t>
      </w:r>
      <w:r w:rsidRPr="003322F6">
        <w:rPr>
          <w:b/>
          <w:bCs/>
          <w:lang w:val="kk-KZ"/>
        </w:rPr>
        <w:t xml:space="preserve"> </w:t>
      </w:r>
      <w:r w:rsidRPr="003322F6">
        <w:rPr>
          <w:bCs/>
          <w:lang w:val="kk-KZ"/>
        </w:rPr>
        <w:t xml:space="preserve"> </w:t>
      </w:r>
      <w:r>
        <w:rPr>
          <w:b/>
          <w:lang w:val="kk-KZ"/>
        </w:rPr>
        <w:t>байланысты:</w:t>
      </w:r>
      <w:r w:rsidRPr="003322F6">
        <w:rPr>
          <w:bCs/>
          <w:lang w:val="kk-KZ"/>
        </w:rPr>
        <w:t xml:space="preserve">    Мемлекеттік функцияларды, өкілеттіктерді жүзеге асыру және одан туындайтын мемлекеттік қызметтерді көрсету.</w:t>
      </w:r>
    </w:p>
    <w:p w:rsidR="007B5AF4" w:rsidRDefault="007B5AF4" w:rsidP="007B5AF4">
      <w:pPr>
        <w:widowControl w:val="0"/>
        <w:spacing w:after="0"/>
        <w:jc w:val="both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 w:rsidRPr="007B5AF4"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>мемлекеттік басқару деңгейіне байланысты:</w:t>
      </w:r>
      <w:r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 xml:space="preserve"> </w:t>
      </w:r>
      <w:r w:rsidRPr="007B5AF4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облыстық</w:t>
      </w:r>
    </w:p>
    <w:p w:rsidR="007B5AF4" w:rsidRDefault="007B5AF4" w:rsidP="007B5AF4">
      <w:pPr>
        <w:widowControl w:val="0"/>
        <w:spacing w:after="0"/>
        <w:jc w:val="both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 w:rsidRPr="007B5AF4"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>іске асыру тәсіліне байланысты:</w:t>
      </w:r>
      <w:r>
        <w:rPr>
          <w:rFonts w:cs="Times New Roman"/>
          <w:b/>
          <w:color w:val="000000"/>
          <w:spacing w:val="2"/>
          <w:szCs w:val="28"/>
          <w:shd w:val="clear" w:color="auto" w:fill="FFFFFF"/>
          <w:lang w:val="kk-KZ"/>
        </w:rPr>
        <w:t xml:space="preserve">  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жеке</w:t>
      </w:r>
    </w:p>
    <w:p w:rsidR="007B5AF4" w:rsidRDefault="007B5AF4" w:rsidP="007B5AF4">
      <w:pPr>
        <w:widowControl w:val="0"/>
        <w:spacing w:after="0"/>
        <w:jc w:val="both"/>
        <w:rPr>
          <w:bCs/>
          <w:lang w:val="kk-KZ"/>
        </w:rPr>
      </w:pPr>
      <w:r>
        <w:rPr>
          <w:b/>
          <w:bCs/>
          <w:lang w:val="kk-KZ"/>
        </w:rPr>
        <w:t>Ағымдағы/дам</w:t>
      </w:r>
      <w:r w:rsidRPr="003322F6">
        <w:rPr>
          <w:b/>
          <w:bCs/>
          <w:lang w:val="kk-KZ"/>
        </w:rPr>
        <w:t>у</w:t>
      </w:r>
      <w:r>
        <w:rPr>
          <w:b/>
          <w:bCs/>
          <w:lang w:val="kk-KZ"/>
        </w:rPr>
        <w:t>:</w:t>
      </w:r>
      <w:r w:rsidRPr="003322F6">
        <w:rPr>
          <w:b/>
          <w:bCs/>
          <w:lang w:val="kk-KZ"/>
        </w:rPr>
        <w:t xml:space="preserve"> </w:t>
      </w:r>
      <w:r w:rsidRPr="003322F6">
        <w:rPr>
          <w:bCs/>
          <w:lang w:val="kk-KZ"/>
        </w:rPr>
        <w:t xml:space="preserve">Ағымдағы </w:t>
      </w:r>
    </w:p>
    <w:p w:rsidR="008F173F" w:rsidRDefault="008F173F" w:rsidP="007B5AF4">
      <w:pPr>
        <w:widowControl w:val="0"/>
        <w:spacing w:after="0"/>
        <w:jc w:val="both"/>
        <w:rPr>
          <w:bCs/>
          <w:lang w:val="kk-KZ"/>
        </w:rPr>
      </w:pPr>
    </w:p>
    <w:tbl>
      <w:tblPr>
        <w:tblW w:w="1475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678"/>
        <w:gridCol w:w="1418"/>
        <w:gridCol w:w="1417"/>
        <w:gridCol w:w="1418"/>
        <w:gridCol w:w="1559"/>
        <w:gridCol w:w="1559"/>
        <w:gridCol w:w="1701"/>
      </w:tblGrid>
      <w:tr w:rsidR="0046142A" w:rsidRPr="0046142A" w:rsidTr="006662D3">
        <w:trPr>
          <w:gridAfter w:val="6"/>
          <w:wAfter w:w="9072" w:type="dxa"/>
        </w:trPr>
        <w:tc>
          <w:tcPr>
            <w:tcW w:w="5678" w:type="dxa"/>
            <w:shd w:val="clear" w:color="auto" w:fill="auto"/>
            <w:vAlign w:val="center"/>
            <w:hideMark/>
          </w:tcPr>
          <w:p w:rsidR="0046142A" w:rsidRPr="0046142A" w:rsidRDefault="0046142A" w:rsidP="0046142A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6662D3" w:rsidRPr="0046142A" w:rsidTr="006662D3">
        <w:tc>
          <w:tcPr>
            <w:tcW w:w="5678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46142A">
            <w:pPr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8F173F"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Көрсетк</w:t>
            </w:r>
            <w:r w:rsidRPr="0046142A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іштер</w:t>
            </w:r>
          </w:p>
        </w:tc>
        <w:tc>
          <w:tcPr>
            <w:tcW w:w="1418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8F173F" w:rsidP="0046142A">
            <w:pPr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Факт 20</w:t>
            </w:r>
            <w:r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24</w:t>
            </w:r>
            <w:r w:rsidR="0046142A" w:rsidRPr="0046142A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 xml:space="preserve"> жыл</w:t>
            </w:r>
          </w:p>
        </w:tc>
        <w:tc>
          <w:tcPr>
            <w:tcW w:w="283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8F173F" w:rsidP="0046142A">
            <w:pPr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20</w:t>
            </w:r>
            <w:r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25</w:t>
            </w:r>
            <w:r w:rsidR="0046142A" w:rsidRPr="0046142A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 xml:space="preserve"> жылғ</w:t>
            </w:r>
            <w:proofErr w:type="gramStart"/>
            <w:r w:rsidR="0046142A" w:rsidRPr="0046142A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ы</w:t>
            </w:r>
            <w:proofErr w:type="gramEnd"/>
            <w:r w:rsidR="0046142A" w:rsidRPr="0046142A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 xml:space="preserve"> ағымдағы жоспар</w:t>
            </w:r>
          </w:p>
        </w:tc>
        <w:tc>
          <w:tcPr>
            <w:tcW w:w="4819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46142A">
            <w:pPr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46142A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Жоспарлы кезең</w:t>
            </w:r>
          </w:p>
        </w:tc>
      </w:tr>
      <w:tr w:rsidR="006662D3" w:rsidRPr="0046142A" w:rsidTr="00A05381">
        <w:trPr>
          <w:trHeight w:val="631"/>
        </w:trPr>
        <w:tc>
          <w:tcPr>
            <w:tcW w:w="5678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46142A" w:rsidRP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46142A" w:rsidRP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46142A">
            <w:pPr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46142A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Бекітілген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46142A">
            <w:pPr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46142A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Нақтыланған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46142A">
            <w:pPr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</w:pPr>
            <w:r w:rsidRPr="0046142A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20</w:t>
            </w:r>
            <w:r w:rsidR="008F173F"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25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46142A">
            <w:pPr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</w:pPr>
            <w:r w:rsidRPr="0046142A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20</w:t>
            </w:r>
            <w:r w:rsidR="008F173F"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26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46142A">
            <w:pPr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</w:pPr>
            <w:r w:rsidRPr="0046142A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20</w:t>
            </w:r>
            <w:r w:rsidR="008F173F"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27</w:t>
            </w:r>
          </w:p>
        </w:tc>
      </w:tr>
      <w:tr w:rsidR="006662D3" w:rsidRPr="008F173F" w:rsidTr="004B2D65">
        <w:trPr>
          <w:trHeight w:val="1079"/>
        </w:trPr>
        <w:tc>
          <w:tcPr>
            <w:tcW w:w="5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B2D65" w:rsidRPr="004B2D65" w:rsidRDefault="0046142A" w:rsidP="0046142A">
            <w:pPr>
              <w:spacing w:after="360" w:line="285" w:lineRule="atLeast"/>
              <w:textAlignment w:val="baseline"/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</w:pPr>
            <w:proofErr w:type="gramStart"/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t xml:space="preserve">Мемлекеттік жоспарлау жүйесі құжаттарының, бюджеттік бағдарлама әкімшісінің қызметінің көрсеткіштерін белгілейтін меншікті құжаттардың </w:t>
            </w:r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lastRenderedPageBreak/>
              <w:t>нысаналы индикаторы:</w:t>
            </w:r>
            <w:proofErr w:type="gramEnd"/>
          </w:p>
          <w:p w:rsidR="004B2D65" w:rsidRPr="0046142A" w:rsidRDefault="004B2D65" w:rsidP="008F173F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</w:pPr>
            <w:r w:rsidRPr="004B2D65"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Нысаналы индикатор 1. Полиция жұмысының тиімділігін бағалау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4B2D65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60%</w:t>
            </w: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C4385A" w:rsidRDefault="00C4385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C4385A" w:rsidRDefault="00C4385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30B0A" w:rsidRDefault="00830B0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46142A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4B2D65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62</w:t>
            </w:r>
            <w:r w:rsidR="008F173F">
              <w:rPr>
                <w:rFonts w:eastAsia="Times New Roman" w:cs="Times New Roman"/>
                <w:color w:val="000000"/>
                <w:szCs w:val="28"/>
                <w:lang w:eastAsia="ru-RU"/>
              </w:rPr>
              <w:t>%</w:t>
            </w: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C4385A" w:rsidRDefault="00C4385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C4385A" w:rsidRDefault="00C4385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830B0A" w:rsidRPr="0046142A" w:rsidRDefault="00830B0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46142A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4B2D65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64</w:t>
            </w:r>
            <w:r w:rsidR="008F173F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%</w:t>
            </w: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C4385A" w:rsidRDefault="00C4385A" w:rsidP="008F173F">
            <w:pPr>
              <w:spacing w:after="20"/>
              <w:ind w:left="20"/>
              <w:jc w:val="center"/>
              <w:rPr>
                <w:szCs w:val="28"/>
              </w:rPr>
            </w:pPr>
          </w:p>
          <w:p w:rsidR="00C4385A" w:rsidRDefault="00C4385A" w:rsidP="008F173F">
            <w:pPr>
              <w:spacing w:after="20"/>
              <w:ind w:left="20"/>
              <w:jc w:val="center"/>
              <w:rPr>
                <w:szCs w:val="28"/>
              </w:rPr>
            </w:pPr>
          </w:p>
          <w:p w:rsidR="008F173F" w:rsidRPr="0046142A" w:rsidRDefault="008F173F" w:rsidP="004B2D65">
            <w:pPr>
              <w:spacing w:after="20"/>
              <w:ind w:left="2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8F173F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4B2D65" w:rsidP="008F173F">
            <w:pPr>
              <w:spacing w:after="20"/>
              <w:jc w:val="center"/>
              <w:rPr>
                <w:szCs w:val="28"/>
              </w:rPr>
            </w:pPr>
            <w:r>
              <w:rPr>
                <w:szCs w:val="28"/>
              </w:rPr>
              <w:t>66</w:t>
            </w:r>
            <w:r w:rsidR="008F173F" w:rsidRPr="008F173F">
              <w:rPr>
                <w:szCs w:val="28"/>
              </w:rPr>
              <w:t>%</w:t>
            </w: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C4385A" w:rsidRDefault="00C4385A" w:rsidP="008F173F">
            <w:pPr>
              <w:spacing w:after="20"/>
              <w:jc w:val="center"/>
              <w:rPr>
                <w:szCs w:val="28"/>
              </w:rPr>
            </w:pPr>
          </w:p>
          <w:p w:rsidR="008F173F" w:rsidRPr="0046142A" w:rsidRDefault="008F173F" w:rsidP="004B2D65">
            <w:pPr>
              <w:spacing w:after="2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8F173F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8F173F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8F173F" w:rsidRPr="008F173F" w:rsidRDefault="004B2D65" w:rsidP="008F173F">
            <w:pPr>
              <w:spacing w:after="20"/>
              <w:ind w:left="20"/>
              <w:jc w:val="center"/>
              <w:rPr>
                <w:szCs w:val="28"/>
              </w:rPr>
            </w:pPr>
            <w:r>
              <w:rPr>
                <w:szCs w:val="28"/>
              </w:rPr>
              <w:t>68</w:t>
            </w:r>
            <w:r w:rsidR="008F173F" w:rsidRPr="008F173F">
              <w:rPr>
                <w:szCs w:val="28"/>
              </w:rPr>
              <w:t>%</w:t>
            </w:r>
          </w:p>
          <w:p w:rsidR="008F173F" w:rsidRPr="0046142A" w:rsidRDefault="008F173F" w:rsidP="004B2D65">
            <w:pPr>
              <w:spacing w:after="2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</w:tc>
      </w:tr>
      <w:tr w:rsidR="006662D3" w:rsidRPr="0046142A" w:rsidTr="00D95D3A">
        <w:trPr>
          <w:trHeight w:val="1693"/>
        </w:trPr>
        <w:tc>
          <w:tcPr>
            <w:tcW w:w="5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C4385A" w:rsidRDefault="0046142A" w:rsidP="006662D3">
            <w:pPr>
              <w:spacing w:after="360" w:line="285" w:lineRule="atLeast"/>
              <w:textAlignment w:val="baseline"/>
              <w:rPr>
                <w:rFonts w:eastAsia="Times New Roman" w:cs="Times New Roman"/>
                <w:b/>
                <w:color w:val="000000"/>
                <w:spacing w:val="2"/>
                <w:szCs w:val="28"/>
                <w:lang w:val="kk-KZ" w:eastAsia="ru-RU"/>
              </w:rPr>
            </w:pPr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val="kk-KZ" w:eastAsia="ru-RU"/>
              </w:rPr>
              <w:lastRenderedPageBreak/>
              <w:t>Түпкілікті нәтиже:</w:t>
            </w:r>
          </w:p>
          <w:p w:rsidR="0046142A" w:rsidRPr="00EA1F40" w:rsidRDefault="006662D3" w:rsidP="006662D3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</w:pPr>
            <w:r w:rsidRPr="00C4385A"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 xml:space="preserve">1) </w:t>
            </w:r>
            <w:r w:rsidR="00D95D3A" w:rsidRPr="00D95D3A"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Қоғамдық құрылымдарға қатысатын азаматтар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662D3" w:rsidRPr="00EA1F40" w:rsidRDefault="00A12DAB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 w:rsidRPr="00EA1F40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 xml:space="preserve">     </w:t>
            </w:r>
          </w:p>
          <w:p w:rsidR="006662D3" w:rsidRPr="00EA1F40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46142A" w:rsidRDefault="00D95D3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337 </w:t>
            </w: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Pr="0046142A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D95D3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372</w:t>
            </w: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Pr="0046142A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F1385D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129</w:t>
            </w: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Pr="0046142A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Default="0046142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D95D3A" w:rsidRDefault="00D95D3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379</w:t>
            </w:r>
          </w:p>
          <w:p w:rsidR="006662D3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6662D3" w:rsidRPr="0046142A" w:rsidRDefault="006662D3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95D3A" w:rsidRDefault="00D95D3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D95D3A" w:rsidRDefault="00D95D3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D95D3A" w:rsidRPr="0046142A" w:rsidRDefault="00D95D3A" w:rsidP="0046142A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382</w:t>
            </w:r>
          </w:p>
        </w:tc>
      </w:tr>
      <w:tr w:rsidR="006662D3" w:rsidRPr="0046142A" w:rsidTr="00A05381">
        <w:tc>
          <w:tcPr>
            <w:tcW w:w="5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46142A">
            <w:pPr>
              <w:spacing w:after="360" w:line="285" w:lineRule="atLeast"/>
              <w:textAlignment w:val="baseline"/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</w:pPr>
            <w:proofErr w:type="gramStart"/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t>Бюджеттік бағдарламаның түпкілікті нәтижесінің Мемлекеттік жоспарлау жүйесі құжаттарының нысаналы индикаторларынан, бюджеттік бағдарлама әкімшісінің қызметінің көрсеткіштерін белгілейтін меншікті құжаттардан ауытқуы</w:t>
            </w:r>
            <w:proofErr w:type="gram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6662D3" w:rsidP="006662D3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6662D3" w:rsidP="006662D3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6662D3" w:rsidP="006662D3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6662D3" w:rsidP="006662D3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6662D3" w:rsidP="006662D3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6662D3" w:rsidP="006662D3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-</w:t>
            </w:r>
          </w:p>
        </w:tc>
      </w:tr>
      <w:tr w:rsidR="006662D3" w:rsidRPr="0046142A" w:rsidTr="00A05381">
        <w:tc>
          <w:tcPr>
            <w:tcW w:w="5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D95D3A">
            <w:pPr>
              <w:spacing w:after="360" w:line="285" w:lineRule="atLeast"/>
              <w:textAlignment w:val="baseline"/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</w:pPr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t xml:space="preserve">Мемлекеттік жоспарлау жүйесінің </w:t>
            </w:r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lastRenderedPageBreak/>
              <w:t>құжаттарына, бюджеттік бағдарлама әкімшісінің қызметінің көрсеткіштерін белгілейтін меншікті құ</w:t>
            </w:r>
            <w:proofErr w:type="gramStart"/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t>жаттар</w:t>
            </w:r>
            <w:proofErr w:type="gramEnd"/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t>ға сәйкес бюджет қаражатына қажеттілік</w:t>
            </w:r>
            <w:r w:rsidR="00D95D3A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95D3A" w:rsidRDefault="00D95D3A" w:rsidP="00D95D3A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46142A" w:rsidRPr="0046142A" w:rsidRDefault="00D95D3A" w:rsidP="00D95D3A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b/>
                <w:sz w:val="24"/>
                <w:szCs w:val="24"/>
              </w:rPr>
              <w:lastRenderedPageBreak/>
              <w:t>7272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95D3A" w:rsidRDefault="00D95D3A" w:rsidP="00D95D3A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46142A" w:rsidRPr="0046142A" w:rsidRDefault="00D95D3A" w:rsidP="00D95D3A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b/>
                <w:sz w:val="24"/>
                <w:szCs w:val="24"/>
              </w:rPr>
              <w:lastRenderedPageBreak/>
              <w:t>7526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95D3A" w:rsidRDefault="00D95D3A" w:rsidP="00D95D3A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46142A" w:rsidRPr="0046142A" w:rsidRDefault="00D95D3A" w:rsidP="00D95D3A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b/>
                <w:sz w:val="24"/>
                <w:szCs w:val="24"/>
              </w:rPr>
              <w:lastRenderedPageBreak/>
              <w:t>8526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95D3A" w:rsidRDefault="00D95D3A" w:rsidP="00D95D3A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</w:p>
          <w:p w:rsidR="006662D3" w:rsidRPr="00DA723D" w:rsidRDefault="00D95D3A" w:rsidP="00D95D3A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8279</w:t>
            </w:r>
          </w:p>
          <w:p w:rsidR="0046142A" w:rsidRPr="0046142A" w:rsidRDefault="0046142A" w:rsidP="00D95D3A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95D3A" w:rsidRDefault="00D95D3A" w:rsidP="00D95D3A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46142A" w:rsidRPr="0046142A" w:rsidRDefault="00D95D3A" w:rsidP="00D95D3A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b/>
                <w:sz w:val="24"/>
                <w:szCs w:val="24"/>
              </w:rPr>
              <w:lastRenderedPageBreak/>
              <w:t>8776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95D3A" w:rsidRDefault="00D95D3A" w:rsidP="00D95D3A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</w:p>
          <w:p w:rsidR="006662D3" w:rsidRPr="00DA723D" w:rsidRDefault="00D95D3A" w:rsidP="00D95D3A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9302</w:t>
            </w:r>
          </w:p>
          <w:p w:rsidR="0046142A" w:rsidRPr="0046142A" w:rsidRDefault="0046142A" w:rsidP="00D95D3A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6662D3" w:rsidRPr="0046142A" w:rsidTr="00C4385A">
        <w:trPr>
          <w:trHeight w:val="555"/>
        </w:trPr>
        <w:tc>
          <w:tcPr>
            <w:tcW w:w="5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46142A">
            <w:pPr>
              <w:spacing w:after="360" w:line="285" w:lineRule="atLeast"/>
              <w:textAlignment w:val="baseline"/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</w:pPr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lastRenderedPageBreak/>
              <w:t>Жоспар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D95D3A" w:rsidP="00D95D3A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b/>
                <w:sz w:val="24"/>
                <w:szCs w:val="24"/>
              </w:rPr>
              <w:t>7272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D95D3A" w:rsidP="00D95D3A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b/>
                <w:sz w:val="24"/>
                <w:szCs w:val="24"/>
              </w:rPr>
              <w:t>7526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D95D3A" w:rsidP="00D95D3A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b/>
                <w:sz w:val="24"/>
                <w:szCs w:val="24"/>
              </w:rPr>
              <w:t>8526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DA723D" w:rsidRDefault="00D95D3A" w:rsidP="00D95D3A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8279</w:t>
            </w:r>
          </w:p>
          <w:p w:rsidR="0046142A" w:rsidRPr="0046142A" w:rsidRDefault="0046142A" w:rsidP="00D95D3A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D95D3A" w:rsidP="00D95D3A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b/>
                <w:sz w:val="24"/>
                <w:szCs w:val="24"/>
              </w:rPr>
              <w:t>8776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DA723D" w:rsidRDefault="00D95D3A" w:rsidP="00D95D3A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9302</w:t>
            </w:r>
          </w:p>
          <w:p w:rsidR="0046142A" w:rsidRPr="0046142A" w:rsidRDefault="0046142A" w:rsidP="00D95D3A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6662D3" w:rsidRPr="0046142A" w:rsidTr="00A05381">
        <w:tc>
          <w:tcPr>
            <w:tcW w:w="5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6142A" w:rsidRPr="0046142A" w:rsidRDefault="0046142A" w:rsidP="0046142A">
            <w:pPr>
              <w:spacing w:after="360" w:line="285" w:lineRule="atLeast"/>
              <w:textAlignment w:val="baseline"/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</w:pPr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t>Мемлекеттік жоспарлау жүйесі құжаттарының нысаналы индикаторларына, ББӘ қызметінің көрсеткіштерін белгілейтін меншікті құ</w:t>
            </w:r>
            <w:proofErr w:type="gramStart"/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t>жаттар</w:t>
            </w:r>
            <w:proofErr w:type="gramEnd"/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t>ға қол жеткізу үшін жоспардың жоспарланған қаражаттан ауытқуы</w:t>
            </w:r>
            <w:r w:rsidRPr="0046142A">
              <w:rPr>
                <w:rFonts w:eastAsia="Times New Roman" w:cs="Times New Roman"/>
                <w:b/>
                <w:color w:val="000000"/>
                <w:spacing w:val="2"/>
                <w:szCs w:val="28"/>
                <w:lang w:eastAsia="ru-RU"/>
              </w:rPr>
              <w:br/>
              <w:t>(Ұлттық даму жоспарының нысаналы индикаторына қол жеткізуге әсер еткен жағдайда көрсетіледі)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46142A" w:rsidRPr="0046142A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46142A" w:rsidRPr="0046142A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46142A" w:rsidRPr="0046142A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46142A" w:rsidRPr="0046142A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46142A" w:rsidRPr="0046142A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A05381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46142A" w:rsidRPr="0046142A" w:rsidRDefault="00A05381" w:rsidP="00A0538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</w:tbl>
    <w:p w:rsidR="0046142A" w:rsidRDefault="0046142A" w:rsidP="007B5AF4">
      <w:pPr>
        <w:widowControl w:val="0"/>
        <w:spacing w:after="0"/>
        <w:jc w:val="both"/>
        <w:rPr>
          <w:rFonts w:cs="Times New Roman"/>
          <w:bCs/>
          <w:szCs w:val="28"/>
        </w:rPr>
      </w:pPr>
    </w:p>
    <w:p w:rsidR="00A05381" w:rsidRDefault="00A05381" w:rsidP="007B5AF4">
      <w:pPr>
        <w:widowControl w:val="0"/>
        <w:spacing w:after="0"/>
        <w:jc w:val="both"/>
        <w:rPr>
          <w:rFonts w:cs="Times New Roman"/>
          <w:bCs/>
          <w:szCs w:val="28"/>
        </w:rPr>
      </w:pPr>
    </w:p>
    <w:p w:rsidR="00A05381" w:rsidRDefault="00A05381" w:rsidP="00A05381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sz w:val="28"/>
          <w:szCs w:val="28"/>
        </w:rPr>
      </w:pPr>
      <w:r w:rsidRPr="00A05381">
        <w:rPr>
          <w:color w:val="000000"/>
          <w:spacing w:val="2"/>
          <w:sz w:val="28"/>
          <w:szCs w:val="28"/>
        </w:rPr>
        <w:t> </w:t>
      </w:r>
      <w:r w:rsidRPr="00A05381">
        <w:rPr>
          <w:b/>
          <w:color w:val="000000"/>
          <w:spacing w:val="2"/>
          <w:sz w:val="28"/>
          <w:szCs w:val="28"/>
        </w:rPr>
        <w:t xml:space="preserve">Бюджеттік </w:t>
      </w:r>
      <w:proofErr w:type="gramStart"/>
      <w:r w:rsidRPr="00A05381">
        <w:rPr>
          <w:b/>
          <w:color w:val="000000"/>
          <w:spacing w:val="2"/>
          <w:sz w:val="28"/>
          <w:szCs w:val="28"/>
        </w:rPr>
        <w:t>к</w:t>
      </w:r>
      <w:proofErr w:type="gramEnd"/>
      <w:r w:rsidRPr="00A05381">
        <w:rPr>
          <w:b/>
          <w:color w:val="000000"/>
          <w:spacing w:val="2"/>
          <w:sz w:val="28"/>
          <w:szCs w:val="28"/>
        </w:rPr>
        <w:t>іші бағдарламаның коды мен атауы:</w:t>
      </w:r>
      <w:r w:rsidRPr="00A05381">
        <w:t xml:space="preserve"> </w:t>
      </w:r>
      <w:r w:rsidRPr="00A05381">
        <w:rPr>
          <w:color w:val="000000"/>
          <w:spacing w:val="2"/>
          <w:sz w:val="28"/>
          <w:szCs w:val="28"/>
        </w:rPr>
        <w:t>015 Жергілікті бюджет қаражаты есебінен</w:t>
      </w:r>
    </w:p>
    <w:p w:rsidR="00A05381" w:rsidRDefault="00A05381" w:rsidP="00A05381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</w:rPr>
      </w:pPr>
      <w:r w:rsidRPr="00A05381">
        <w:rPr>
          <w:color w:val="000000"/>
          <w:spacing w:val="2"/>
          <w:sz w:val="28"/>
          <w:szCs w:val="28"/>
        </w:rPr>
        <w:t xml:space="preserve"> </w:t>
      </w:r>
      <w:r w:rsidRPr="00B03863">
        <w:rPr>
          <w:b/>
          <w:color w:val="000000"/>
          <w:spacing w:val="2"/>
          <w:sz w:val="28"/>
          <w:szCs w:val="28"/>
        </w:rPr>
        <w:t xml:space="preserve">2026 </w:t>
      </w:r>
      <w:proofErr w:type="gramStart"/>
      <w:r w:rsidRPr="00B03863">
        <w:rPr>
          <w:b/>
          <w:color w:val="000000"/>
          <w:spacing w:val="2"/>
          <w:sz w:val="28"/>
          <w:szCs w:val="28"/>
        </w:rPr>
        <w:t>жыл</w:t>
      </w:r>
      <w:proofErr w:type="gramEnd"/>
      <w:r w:rsidRPr="00B03863">
        <w:rPr>
          <w:b/>
          <w:color w:val="000000"/>
          <w:spacing w:val="2"/>
          <w:sz w:val="28"/>
          <w:szCs w:val="28"/>
        </w:rPr>
        <w:t>ға</w:t>
      </w:r>
      <w:r w:rsidRPr="00A05381">
        <w:rPr>
          <w:color w:val="000000"/>
          <w:spacing w:val="2"/>
          <w:sz w:val="28"/>
          <w:szCs w:val="28"/>
        </w:rPr>
        <w:t xml:space="preserve"> мың теңге</w:t>
      </w:r>
    </w:p>
    <w:tbl>
      <w:tblPr>
        <w:tblW w:w="1485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3127"/>
        <w:gridCol w:w="1559"/>
        <w:gridCol w:w="1701"/>
        <w:gridCol w:w="1134"/>
        <w:gridCol w:w="1451"/>
        <w:gridCol w:w="2660"/>
        <w:gridCol w:w="1701"/>
        <w:gridCol w:w="1518"/>
      </w:tblGrid>
      <w:tr w:rsidR="00A05381" w:rsidRPr="00A05381" w:rsidTr="00D17E3C">
        <w:trPr>
          <w:gridAfter w:val="7"/>
          <w:wAfter w:w="11724" w:type="dxa"/>
        </w:trPr>
        <w:tc>
          <w:tcPr>
            <w:tcW w:w="3127" w:type="dxa"/>
            <w:shd w:val="clear" w:color="auto" w:fill="auto"/>
            <w:vAlign w:val="center"/>
            <w:hideMark/>
          </w:tcPr>
          <w:p w:rsidR="00A05381" w:rsidRPr="00A05381" w:rsidRDefault="00A05381" w:rsidP="00A05381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7A795E" w:rsidRPr="00A05381" w:rsidTr="00D17E3C">
        <w:trPr>
          <w:trHeight w:val="511"/>
        </w:trPr>
        <w:tc>
          <w:tcPr>
            <w:tcW w:w="3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A05381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Іс-шаралар, барлығы, оның ішінде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A05381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Іс-шара көрсеткіші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A05381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Мемлекеттік жоспарлау жүйелері құжатының көрсеткіші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A05381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Ауытқу</w:t>
            </w:r>
          </w:p>
        </w:tc>
        <w:tc>
          <w:tcPr>
            <w:tcW w:w="14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A05381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Шығыстар</w:t>
            </w:r>
          </w:p>
        </w:tc>
        <w:tc>
          <w:tcPr>
            <w:tcW w:w="26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A05381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Мемлекеттік жоспарлау жүйелері құжатының сомасы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A05381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Ауытқу</w:t>
            </w: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A05381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Ауытқу себебі</w:t>
            </w:r>
          </w:p>
        </w:tc>
      </w:tr>
      <w:tr w:rsidR="007A795E" w:rsidRPr="00A05381" w:rsidTr="00D17E3C">
        <w:trPr>
          <w:trHeight w:val="323"/>
        </w:trPr>
        <w:tc>
          <w:tcPr>
            <w:tcW w:w="3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Cs w:val="28"/>
                <w:lang w:val="kk-KZ" w:eastAsia="ru-RU"/>
              </w:rPr>
            </w:pPr>
            <w:r w:rsidRPr="00A0538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lastRenderedPageBreak/>
              <w:t>Барлы</w:t>
            </w:r>
            <w:r w:rsidRPr="00A05381">
              <w:rPr>
                <w:rFonts w:eastAsia="Times New Roman" w:cs="Times New Roman"/>
                <w:b/>
                <w:color w:val="000000"/>
                <w:szCs w:val="28"/>
                <w:lang w:val="kk-KZ" w:eastAsia="ru-RU"/>
              </w:rPr>
              <w:t>ғы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D17E3C" w:rsidRDefault="00D17E3C" w:rsidP="00D17E3C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D17E3C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375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D17E3C" w:rsidRDefault="00D17E3C" w:rsidP="00D17E3C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D17E3C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375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D17E3C" w:rsidRDefault="00D17E3C" w:rsidP="00D17E3C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4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D17E3C" w:rsidP="00D17E3C">
            <w:pPr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17E3C">
              <w:rPr>
                <w:b/>
                <w:color w:val="000000"/>
                <w:szCs w:val="28"/>
              </w:rPr>
              <w:t>8279</w:t>
            </w:r>
          </w:p>
        </w:tc>
        <w:tc>
          <w:tcPr>
            <w:tcW w:w="26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D17E3C" w:rsidP="00A05381">
            <w:pPr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17E3C">
              <w:rPr>
                <w:b/>
                <w:color w:val="000000"/>
                <w:szCs w:val="28"/>
              </w:rPr>
              <w:t>8279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05381" w:rsidRPr="00A05381" w:rsidRDefault="00A05381" w:rsidP="00A05381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7A795E" w:rsidRPr="00A05381" w:rsidTr="00D17E3C">
        <w:trPr>
          <w:trHeight w:val="575"/>
        </w:trPr>
        <w:tc>
          <w:tcPr>
            <w:tcW w:w="3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D17E3C" w:rsidP="007A795E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gramStart"/>
            <w:r w:rsidRPr="00D17E3C">
              <w:rPr>
                <w:rFonts w:eastAsia="Times New Roman" w:cs="Times New Roman"/>
                <w:color w:val="000000"/>
                <w:szCs w:val="28"/>
                <w:lang w:eastAsia="ru-RU"/>
              </w:rPr>
              <w:t>Азаматтарды</w:t>
            </w:r>
            <w:proofErr w:type="gramEnd"/>
            <w:r w:rsidRPr="00D17E3C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ақшалай сыйлықақымен көтермелеу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7A795E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  <w:p w:rsidR="007A795E" w:rsidRPr="007A795E" w:rsidRDefault="00D17E3C" w:rsidP="007A795E">
            <w:pPr>
              <w:jc w:val="center"/>
              <w:rPr>
                <w:rFonts w:eastAsia="Times New Roman" w:cs="Times New Roman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szCs w:val="28"/>
                <w:lang w:val="kk-KZ" w:eastAsia="ru-RU"/>
              </w:rPr>
              <w:t>375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Default="007A795E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7A795E" w:rsidRPr="007A795E" w:rsidRDefault="00D17E3C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375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7A795E" w:rsidP="00A05381">
            <w:pPr>
              <w:spacing w:after="0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7A795E" w:rsidRPr="007A795E" w:rsidRDefault="007A795E" w:rsidP="00D17E3C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 w:rsidRPr="007A795E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4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Default="007A795E" w:rsidP="00A05381">
            <w:pPr>
              <w:spacing w:after="0"/>
              <w:rPr>
                <w:rFonts w:cs="Times New Roman"/>
                <w:szCs w:val="28"/>
                <w:lang w:val="kk-KZ"/>
              </w:rPr>
            </w:pPr>
          </w:p>
          <w:p w:rsidR="007A795E" w:rsidRPr="007A795E" w:rsidRDefault="00D17E3C" w:rsidP="00D17E3C">
            <w:pPr>
              <w:spacing w:after="0"/>
              <w:jc w:val="center"/>
              <w:rPr>
                <w:rFonts w:cs="Times New Roman"/>
                <w:b/>
                <w:color w:val="000000"/>
                <w:szCs w:val="28"/>
                <w:lang w:val="kk-KZ"/>
              </w:rPr>
            </w:pPr>
            <w:r>
              <w:rPr>
                <w:rFonts w:cs="Times New Roman"/>
                <w:szCs w:val="28"/>
              </w:rPr>
              <w:t>8279</w:t>
            </w:r>
          </w:p>
        </w:tc>
        <w:tc>
          <w:tcPr>
            <w:tcW w:w="26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7A795E" w:rsidP="00A05381">
            <w:pPr>
              <w:spacing w:after="0"/>
              <w:jc w:val="center"/>
              <w:rPr>
                <w:rFonts w:cs="Times New Roman"/>
                <w:b/>
                <w:color w:val="000000"/>
                <w:szCs w:val="28"/>
                <w:lang w:val="kk-KZ"/>
              </w:rPr>
            </w:pPr>
          </w:p>
          <w:p w:rsidR="007A795E" w:rsidRPr="007A795E" w:rsidRDefault="00D17E3C" w:rsidP="007A795E">
            <w:pPr>
              <w:spacing w:after="0"/>
              <w:jc w:val="center"/>
              <w:rPr>
                <w:rFonts w:cs="Times New Roman"/>
                <w:b/>
                <w:color w:val="000000"/>
                <w:szCs w:val="28"/>
                <w:lang w:val="kk-KZ"/>
              </w:rPr>
            </w:pPr>
            <w:r>
              <w:rPr>
                <w:rFonts w:cs="Times New Roman"/>
                <w:szCs w:val="28"/>
              </w:rPr>
              <w:t>8279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7A795E" w:rsidRDefault="007A795E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  <w:p w:rsidR="007A795E" w:rsidRPr="007A795E" w:rsidRDefault="007A795E" w:rsidP="007A795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 w:rsidRPr="007A795E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795E" w:rsidRPr="00A05381" w:rsidRDefault="007A795E" w:rsidP="00A05381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4385A" w:rsidRDefault="00C4385A" w:rsidP="00B03863">
      <w:pPr>
        <w:spacing w:after="0"/>
        <w:jc w:val="both"/>
        <w:rPr>
          <w:b/>
          <w:color w:val="000000"/>
          <w:lang w:val="kk-KZ"/>
        </w:rPr>
      </w:pPr>
    </w:p>
    <w:p w:rsidR="00B03863" w:rsidRPr="00B03863" w:rsidRDefault="00B03863" w:rsidP="00B03863">
      <w:pPr>
        <w:spacing w:after="0"/>
        <w:jc w:val="both"/>
        <w:rPr>
          <w:rFonts w:cs="Times New Roman"/>
          <w:color w:val="000000"/>
          <w:spacing w:val="2"/>
          <w:szCs w:val="28"/>
          <w:lang w:val="kk-KZ"/>
        </w:rPr>
      </w:pPr>
      <w:r>
        <w:rPr>
          <w:b/>
          <w:color w:val="000000"/>
          <w:lang w:val="kk-KZ"/>
        </w:rPr>
        <w:t xml:space="preserve">2027 жылға </w:t>
      </w:r>
      <w:r w:rsidRPr="00A05381">
        <w:rPr>
          <w:rFonts w:cs="Times New Roman"/>
          <w:color w:val="000000"/>
          <w:spacing w:val="2"/>
          <w:szCs w:val="28"/>
        </w:rPr>
        <w:t>мың теңге</w:t>
      </w:r>
    </w:p>
    <w:tbl>
      <w:tblPr>
        <w:tblW w:w="14936" w:type="dxa"/>
        <w:tblInd w:w="6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3132"/>
        <w:gridCol w:w="1568"/>
        <w:gridCol w:w="1706"/>
        <w:gridCol w:w="1137"/>
        <w:gridCol w:w="1537"/>
        <w:gridCol w:w="2586"/>
        <w:gridCol w:w="1667"/>
        <w:gridCol w:w="1603"/>
      </w:tblGrid>
      <w:tr w:rsidR="00B03863" w:rsidRPr="00B03863" w:rsidTr="00C4385A">
        <w:trPr>
          <w:trHeight w:val="1335"/>
        </w:trPr>
        <w:tc>
          <w:tcPr>
            <w:tcW w:w="31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B03863" w:rsidP="00B03863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Іс-шаралар, барлығы, оның ішінде</w:t>
            </w:r>
          </w:p>
        </w:tc>
        <w:tc>
          <w:tcPr>
            <w:tcW w:w="1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B03863" w:rsidP="00B03863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Іс-шара көрсеткіші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B03863" w:rsidP="00B03863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МӨК құжатының көрсеткіші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B03863" w:rsidP="00B03863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Ауытқу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C4385A" w:rsidP="00B03863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Шығыст</w:t>
            </w:r>
            <w:r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а</w:t>
            </w:r>
            <w:r w:rsidR="00B03863"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р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B03863" w:rsidP="00B03863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МӨК құжатының сомасы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B03863" w:rsidP="00B03863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Ауытқу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B03863" w:rsidP="00B03863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Ауытқу себебі</w:t>
            </w:r>
          </w:p>
        </w:tc>
      </w:tr>
      <w:tr w:rsidR="00B03863" w:rsidRPr="00B03863" w:rsidTr="00C4385A">
        <w:trPr>
          <w:trHeight w:val="627"/>
        </w:trPr>
        <w:tc>
          <w:tcPr>
            <w:tcW w:w="31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B03863" w:rsidP="00B03863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A0538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Барлы</w:t>
            </w:r>
            <w:r w:rsidRPr="00A05381">
              <w:rPr>
                <w:rFonts w:eastAsia="Times New Roman" w:cs="Times New Roman"/>
                <w:b/>
                <w:color w:val="000000"/>
                <w:szCs w:val="28"/>
                <w:lang w:val="kk-KZ" w:eastAsia="ru-RU"/>
              </w:rPr>
              <w:t>ғы</w:t>
            </w:r>
          </w:p>
        </w:tc>
        <w:tc>
          <w:tcPr>
            <w:tcW w:w="1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D17E3C" w:rsidRDefault="00D17E3C" w:rsidP="00D17E3C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D17E3C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379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D17E3C" w:rsidP="00D17E3C">
            <w:pPr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17E3C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379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9D3E83" w:rsidRDefault="00D17E3C" w:rsidP="00D17E3C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9D3E83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D17E3C" w:rsidRDefault="00D17E3C" w:rsidP="00D17E3C">
            <w:pPr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szCs w:val="28"/>
                <w:lang w:eastAsia="ru-RU"/>
              </w:rPr>
            </w:pPr>
            <w:r w:rsidRPr="00D17E3C">
              <w:rPr>
                <w:b/>
                <w:szCs w:val="28"/>
              </w:rPr>
              <w:t>8776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9D3E83" w:rsidP="00C4385A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17E3C">
              <w:rPr>
                <w:b/>
                <w:szCs w:val="28"/>
              </w:rPr>
              <w:t>8776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9D3E83" w:rsidRDefault="00C4385A" w:rsidP="00C4385A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Cs w:val="28"/>
                <w:lang w:val="kk-KZ" w:eastAsia="ru-RU"/>
              </w:rPr>
            </w:pPr>
            <w:r w:rsidRPr="009D3E83">
              <w:rPr>
                <w:rFonts w:eastAsia="Times New Roman" w:cs="Times New Roman"/>
                <w:b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B03863" w:rsidP="00B03863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C4385A" w:rsidRPr="00B03863" w:rsidTr="00C4385A">
        <w:trPr>
          <w:trHeight w:val="627"/>
        </w:trPr>
        <w:tc>
          <w:tcPr>
            <w:tcW w:w="31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7042DF" w:rsidRDefault="007042DF" w:rsidP="00B03863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042DF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Азаматтарды ақшалай сыйлықақымен көтермелеу</w:t>
            </w:r>
          </w:p>
        </w:tc>
        <w:tc>
          <w:tcPr>
            <w:tcW w:w="1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9D3E83" w:rsidRDefault="007042DF" w:rsidP="007042DF">
            <w:pPr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D3E83">
              <w:rPr>
                <w:rFonts w:eastAsia="Times New Roman" w:cs="Times New Roman"/>
                <w:color w:val="000000"/>
                <w:szCs w:val="28"/>
                <w:lang w:eastAsia="ru-RU"/>
              </w:rPr>
              <w:t>379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9D3E83" w:rsidRDefault="007042DF" w:rsidP="007042DF">
            <w:pPr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D3E83">
              <w:rPr>
                <w:rFonts w:eastAsia="Times New Roman" w:cs="Times New Roman"/>
                <w:color w:val="000000"/>
                <w:szCs w:val="28"/>
                <w:lang w:eastAsia="ru-RU"/>
              </w:rPr>
              <w:t>379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9D3E83" w:rsidRDefault="00D17E3C" w:rsidP="00D17E3C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D3E83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9D3E83" w:rsidRDefault="007042DF" w:rsidP="007042DF">
            <w:pPr>
              <w:spacing w:after="0"/>
              <w:jc w:val="center"/>
              <w:rPr>
                <w:szCs w:val="28"/>
              </w:rPr>
            </w:pPr>
            <w:r w:rsidRPr="009D3E83">
              <w:rPr>
                <w:szCs w:val="28"/>
              </w:rPr>
              <w:t>8776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9D3E83" w:rsidRDefault="009D3E83" w:rsidP="009D3E83">
            <w:pPr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D3E83">
              <w:rPr>
                <w:szCs w:val="28"/>
              </w:rPr>
              <w:t>8776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03863" w:rsidRDefault="009D3E83" w:rsidP="009D3E83">
            <w:pPr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4385A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03863" w:rsidRDefault="00C4385A" w:rsidP="00B03863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B03863" w:rsidRDefault="00B03863" w:rsidP="00B03863">
      <w:pPr>
        <w:spacing w:after="0"/>
        <w:jc w:val="both"/>
        <w:rPr>
          <w:lang w:val="kk-KZ"/>
        </w:rPr>
      </w:pPr>
    </w:p>
    <w:p w:rsidR="00C4385A" w:rsidRPr="00B03863" w:rsidRDefault="00C4385A" w:rsidP="00C4385A">
      <w:pPr>
        <w:spacing w:after="0"/>
        <w:jc w:val="both"/>
        <w:rPr>
          <w:rFonts w:cs="Times New Roman"/>
          <w:color w:val="000000"/>
          <w:spacing w:val="2"/>
          <w:szCs w:val="28"/>
          <w:lang w:val="kk-KZ"/>
        </w:rPr>
      </w:pPr>
      <w:r>
        <w:rPr>
          <w:b/>
          <w:color w:val="000000"/>
          <w:lang w:val="kk-KZ"/>
        </w:rPr>
        <w:t xml:space="preserve">2028 жылға </w:t>
      </w:r>
      <w:r w:rsidRPr="00A05381">
        <w:rPr>
          <w:rFonts w:cs="Times New Roman"/>
          <w:color w:val="000000"/>
          <w:spacing w:val="2"/>
          <w:szCs w:val="28"/>
        </w:rPr>
        <w:t>мың теңге</w:t>
      </w:r>
    </w:p>
    <w:tbl>
      <w:tblPr>
        <w:tblW w:w="14936" w:type="dxa"/>
        <w:tblInd w:w="6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3132"/>
        <w:gridCol w:w="1568"/>
        <w:gridCol w:w="1706"/>
        <w:gridCol w:w="1137"/>
        <w:gridCol w:w="1537"/>
        <w:gridCol w:w="2586"/>
        <w:gridCol w:w="1667"/>
        <w:gridCol w:w="1603"/>
      </w:tblGrid>
      <w:tr w:rsidR="00C4385A" w:rsidRPr="00B03863" w:rsidTr="004A10A5">
        <w:trPr>
          <w:trHeight w:val="1335"/>
        </w:trPr>
        <w:tc>
          <w:tcPr>
            <w:tcW w:w="31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C4385A" w:rsidP="004A10A5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Іс-шаралар, барлығы, оның ішінде</w:t>
            </w:r>
          </w:p>
        </w:tc>
        <w:tc>
          <w:tcPr>
            <w:tcW w:w="1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C4385A" w:rsidP="004A10A5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Іс-шара көрсеткіші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C4385A" w:rsidP="004A10A5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МӨК құжатының көрсеткіші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C4385A" w:rsidP="004A10A5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Ауытқу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C4385A" w:rsidP="004A10A5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Шығыст</w:t>
            </w:r>
            <w:r>
              <w:rPr>
                <w:rFonts w:eastAsia="Times New Roman" w:cs="Times New Roman"/>
                <w:color w:val="000000"/>
                <w:spacing w:val="2"/>
                <w:szCs w:val="28"/>
                <w:lang w:val="kk-KZ" w:eastAsia="ru-RU"/>
              </w:rPr>
              <w:t>а</w:t>
            </w: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р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C4385A" w:rsidP="004A10A5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МӨК құжатының сомасы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C4385A" w:rsidP="004A10A5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Ауытқу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03863" w:rsidRPr="00B03863" w:rsidRDefault="00C4385A" w:rsidP="004A10A5">
            <w:pPr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</w:pPr>
            <w:r w:rsidRPr="00B03863">
              <w:rPr>
                <w:rFonts w:eastAsia="Times New Roman" w:cs="Times New Roman"/>
                <w:color w:val="000000"/>
                <w:spacing w:val="2"/>
                <w:szCs w:val="28"/>
                <w:lang w:eastAsia="ru-RU"/>
              </w:rPr>
              <w:t>Ауытқу себебі</w:t>
            </w:r>
          </w:p>
        </w:tc>
      </w:tr>
      <w:tr w:rsidR="00C4385A" w:rsidRPr="00B03863" w:rsidTr="004A10A5">
        <w:trPr>
          <w:trHeight w:val="627"/>
        </w:trPr>
        <w:tc>
          <w:tcPr>
            <w:tcW w:w="31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03863" w:rsidRDefault="00C4385A" w:rsidP="004A10A5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A0538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Барлы</w:t>
            </w:r>
            <w:r w:rsidRPr="00A05381">
              <w:rPr>
                <w:rFonts w:eastAsia="Times New Roman" w:cs="Times New Roman"/>
                <w:b/>
                <w:color w:val="000000"/>
                <w:szCs w:val="28"/>
                <w:lang w:val="kk-KZ" w:eastAsia="ru-RU"/>
              </w:rPr>
              <w:t>ғы</w:t>
            </w:r>
          </w:p>
        </w:tc>
        <w:tc>
          <w:tcPr>
            <w:tcW w:w="1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9D3E83" w:rsidRDefault="009D3E83" w:rsidP="009D3E83">
            <w:pPr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szCs w:val="28"/>
                <w:lang w:eastAsia="ru-RU"/>
              </w:rPr>
            </w:pPr>
            <w:r w:rsidRPr="009D3E83">
              <w:rPr>
                <w:b/>
                <w:szCs w:val="28"/>
              </w:rPr>
              <w:t>382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9D3E83" w:rsidRDefault="009D3E83" w:rsidP="009D3E83">
            <w:pPr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szCs w:val="28"/>
                <w:lang w:eastAsia="ru-RU"/>
              </w:rPr>
            </w:pPr>
            <w:r w:rsidRPr="009D3E83">
              <w:rPr>
                <w:b/>
                <w:szCs w:val="28"/>
              </w:rPr>
              <w:t>382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9D3E83" w:rsidRDefault="009D3E83" w:rsidP="009D3E83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9D3E83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9D3E83" w:rsidRDefault="009D3E83" w:rsidP="009D3E83">
            <w:pPr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szCs w:val="28"/>
                <w:lang w:eastAsia="ru-RU"/>
              </w:rPr>
            </w:pPr>
            <w:r w:rsidRPr="009D3E83">
              <w:rPr>
                <w:b/>
                <w:szCs w:val="28"/>
              </w:rPr>
              <w:t>9302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03863" w:rsidRDefault="009D3E83" w:rsidP="004A10A5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D3E83">
              <w:rPr>
                <w:b/>
                <w:szCs w:val="28"/>
              </w:rPr>
              <w:t>9302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9D3E83" w:rsidRDefault="00C4385A" w:rsidP="004A10A5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Cs w:val="28"/>
                <w:lang w:val="kk-KZ" w:eastAsia="ru-RU"/>
              </w:rPr>
            </w:pPr>
            <w:r w:rsidRPr="009D3E83">
              <w:rPr>
                <w:rFonts w:eastAsia="Times New Roman" w:cs="Times New Roman"/>
                <w:b/>
                <w:color w:val="000000"/>
                <w:szCs w:val="28"/>
                <w:lang w:val="kk-KZ" w:eastAsia="ru-RU"/>
              </w:rPr>
              <w:t>0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03863" w:rsidRDefault="00C4385A" w:rsidP="004A10A5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C4385A" w:rsidRPr="00B03863" w:rsidTr="004A10A5">
        <w:trPr>
          <w:trHeight w:val="627"/>
        </w:trPr>
        <w:tc>
          <w:tcPr>
            <w:tcW w:w="31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A05381" w:rsidRDefault="009D3E83" w:rsidP="004A10A5">
            <w:pPr>
              <w:spacing w:after="0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7042DF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Азаматтарды ақшалай сыйлықақымен көтермелеу</w:t>
            </w:r>
          </w:p>
        </w:tc>
        <w:tc>
          <w:tcPr>
            <w:tcW w:w="1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EC3D4E" w:rsidRDefault="00EC3D4E" w:rsidP="00EC3D4E">
            <w:pPr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C3D4E">
              <w:rPr>
                <w:szCs w:val="28"/>
              </w:rPr>
              <w:t>382</w:t>
            </w:r>
          </w:p>
        </w:tc>
        <w:tc>
          <w:tcPr>
            <w:tcW w:w="17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03863" w:rsidRDefault="00EC3D4E" w:rsidP="00EC3D4E">
            <w:pPr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C3D4E">
              <w:rPr>
                <w:szCs w:val="28"/>
              </w:rPr>
              <w:t>382</w:t>
            </w:r>
          </w:p>
        </w:tc>
        <w:tc>
          <w:tcPr>
            <w:tcW w:w="11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EC3D4E" w:rsidRDefault="00EC3D4E" w:rsidP="00EC3D4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D4E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EC3D4E" w:rsidRDefault="00EC3D4E" w:rsidP="00EC3D4E">
            <w:pPr>
              <w:spacing w:after="0"/>
              <w:jc w:val="center"/>
              <w:rPr>
                <w:szCs w:val="28"/>
              </w:rPr>
            </w:pPr>
            <w:r w:rsidRPr="00EC3D4E">
              <w:rPr>
                <w:szCs w:val="28"/>
              </w:rPr>
              <w:t>9302</w:t>
            </w:r>
          </w:p>
        </w:tc>
        <w:tc>
          <w:tcPr>
            <w:tcW w:w="2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03863" w:rsidRDefault="00EC3D4E" w:rsidP="00EC3D4E">
            <w:pPr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C3D4E">
              <w:rPr>
                <w:szCs w:val="28"/>
              </w:rPr>
              <w:t>9302</w:t>
            </w:r>
          </w:p>
        </w:tc>
        <w:tc>
          <w:tcPr>
            <w:tcW w:w="16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EC3D4E" w:rsidRDefault="00EC3D4E" w:rsidP="00EC3D4E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D4E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385A" w:rsidRPr="00B03863" w:rsidRDefault="00C4385A" w:rsidP="004A10A5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4385A" w:rsidRPr="00B03863" w:rsidRDefault="00C4385A" w:rsidP="00C4385A">
      <w:pPr>
        <w:spacing w:after="0"/>
        <w:jc w:val="both"/>
        <w:rPr>
          <w:lang w:val="kk-KZ"/>
        </w:rPr>
      </w:pPr>
    </w:p>
    <w:p w:rsidR="00C4385A" w:rsidRDefault="00C4385A" w:rsidP="00B03863">
      <w:pPr>
        <w:spacing w:after="0"/>
        <w:jc w:val="both"/>
        <w:rPr>
          <w:lang w:val="kk-KZ"/>
        </w:rPr>
      </w:pPr>
      <w:r w:rsidRPr="00C4385A">
        <w:rPr>
          <w:lang w:val="kk-KZ"/>
        </w:rPr>
        <w:t>Бюджеттік бағдарламаның/кіші бағдарламаның басшысы:</w:t>
      </w:r>
    </w:p>
    <w:p w:rsidR="00C4385A" w:rsidRDefault="00C4385A" w:rsidP="00C4385A">
      <w:pPr>
        <w:spacing w:after="0"/>
        <w:jc w:val="both"/>
        <w:rPr>
          <w:lang w:val="kk-KZ"/>
        </w:rPr>
      </w:pPr>
    </w:p>
    <w:p w:rsidR="00C4385A" w:rsidRPr="00B03863" w:rsidRDefault="00C4385A" w:rsidP="00C4385A">
      <w:pPr>
        <w:spacing w:after="0"/>
        <w:jc w:val="both"/>
        <w:rPr>
          <w:lang w:val="kk-KZ"/>
        </w:rPr>
      </w:pPr>
      <w:r w:rsidRPr="00C4385A">
        <w:rPr>
          <w:lang w:val="kk-KZ"/>
        </w:rPr>
        <w:t>Қостанай облысының полиция департаменті</w:t>
      </w:r>
    </w:p>
    <w:p w:rsidR="00C4385A" w:rsidRPr="00C4385A" w:rsidRDefault="00C4385A" w:rsidP="00C4385A">
      <w:pPr>
        <w:spacing w:after="0"/>
        <w:jc w:val="both"/>
        <w:rPr>
          <w:lang w:val="kk-KZ"/>
        </w:rPr>
      </w:pPr>
      <w:r w:rsidRPr="00C4385A">
        <w:rPr>
          <w:lang w:val="kk-KZ"/>
        </w:rPr>
        <w:t>Бастықтың орынбасары</w:t>
      </w:r>
      <w:r w:rsidR="00EC3D4E">
        <w:rPr>
          <w:lang w:val="kk-KZ"/>
        </w:rPr>
        <w:t xml:space="preserve"> _________________А.Байзаков</w:t>
      </w:r>
    </w:p>
    <w:p w:rsidR="00B03863" w:rsidRPr="00B03863" w:rsidRDefault="00B03863" w:rsidP="00A05381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7B5AF4" w:rsidRPr="008F173F" w:rsidRDefault="007B5AF4" w:rsidP="007B5AF4">
      <w:pPr>
        <w:widowControl w:val="0"/>
        <w:spacing w:after="0"/>
        <w:jc w:val="both"/>
        <w:rPr>
          <w:rFonts w:cs="Times New Roman"/>
          <w:bCs/>
          <w:szCs w:val="28"/>
          <w:lang w:val="kk-KZ"/>
        </w:rPr>
      </w:pPr>
    </w:p>
    <w:p w:rsidR="007B5AF4" w:rsidRPr="008F173F" w:rsidRDefault="007B5AF4" w:rsidP="00255EB9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</w:p>
    <w:p w:rsidR="00255EB9" w:rsidRPr="008F173F" w:rsidRDefault="00255EB9" w:rsidP="000212B9">
      <w:pPr>
        <w:spacing w:after="0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</w:p>
    <w:p w:rsidR="008F173F" w:rsidRPr="008F173F" w:rsidRDefault="008F173F">
      <w:pPr>
        <w:spacing w:after="0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</w:p>
    <w:sectPr w:rsidR="008F173F" w:rsidRPr="008F173F" w:rsidSect="00F73F40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F73F40"/>
    <w:rsid w:val="000212B9"/>
    <w:rsid w:val="001C3C9B"/>
    <w:rsid w:val="001F1F7B"/>
    <w:rsid w:val="00201D0E"/>
    <w:rsid w:val="00255EB9"/>
    <w:rsid w:val="0046142A"/>
    <w:rsid w:val="004B2D65"/>
    <w:rsid w:val="00572315"/>
    <w:rsid w:val="005C3BA5"/>
    <w:rsid w:val="00647533"/>
    <w:rsid w:val="006662D3"/>
    <w:rsid w:val="006B4F22"/>
    <w:rsid w:val="006C0B77"/>
    <w:rsid w:val="00703E02"/>
    <w:rsid w:val="007042DF"/>
    <w:rsid w:val="007A795E"/>
    <w:rsid w:val="007B5AF4"/>
    <w:rsid w:val="008242FF"/>
    <w:rsid w:val="00830B0A"/>
    <w:rsid w:val="00870751"/>
    <w:rsid w:val="008F173F"/>
    <w:rsid w:val="00922C48"/>
    <w:rsid w:val="00974764"/>
    <w:rsid w:val="0097583B"/>
    <w:rsid w:val="009D3E83"/>
    <w:rsid w:val="009F2277"/>
    <w:rsid w:val="00A05381"/>
    <w:rsid w:val="00A12DAB"/>
    <w:rsid w:val="00B03863"/>
    <w:rsid w:val="00B6304B"/>
    <w:rsid w:val="00B915B7"/>
    <w:rsid w:val="00C4385A"/>
    <w:rsid w:val="00D17E3C"/>
    <w:rsid w:val="00D215CF"/>
    <w:rsid w:val="00D95D3A"/>
    <w:rsid w:val="00D95FDB"/>
    <w:rsid w:val="00DC6805"/>
    <w:rsid w:val="00EA1F40"/>
    <w:rsid w:val="00EA59DF"/>
    <w:rsid w:val="00EC3D4E"/>
    <w:rsid w:val="00EE4070"/>
    <w:rsid w:val="00F10585"/>
    <w:rsid w:val="00F12C76"/>
    <w:rsid w:val="00F1385D"/>
    <w:rsid w:val="00F73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F73F40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73F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55EB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6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Эльмира</cp:lastModifiedBy>
  <cp:revision>7</cp:revision>
  <cp:lastPrinted>2026-02-26T06:24:00Z</cp:lastPrinted>
  <dcterms:created xsi:type="dcterms:W3CDTF">2026-01-19T11:01:00Z</dcterms:created>
  <dcterms:modified xsi:type="dcterms:W3CDTF">2026-09-17T04:21:00Z</dcterms:modified>
</cp:coreProperties>
</file>