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11C" w:rsidRPr="00692C88" w:rsidRDefault="00F1211C" w:rsidP="00F1211C">
      <w:pPr>
        <w:spacing w:after="0"/>
        <w:jc w:val="center"/>
        <w:rPr>
          <w:rFonts w:cs="Times New Roman"/>
          <w:b/>
          <w:szCs w:val="28"/>
        </w:rPr>
      </w:pPr>
      <w:r>
        <w:rPr>
          <w:rFonts w:cs="Times New Roman"/>
          <w:b/>
          <w:szCs w:val="28"/>
        </w:rPr>
        <w:t>Ішкі сыбайлас жемқорлық тәуекелдерін талдау қорытындылары бойынша</w:t>
      </w:r>
    </w:p>
    <w:p w:rsidR="004D5DBE" w:rsidRPr="00692C88" w:rsidRDefault="004D5DBE" w:rsidP="00A11751">
      <w:pPr>
        <w:spacing w:after="0"/>
        <w:jc w:val="center"/>
        <w:rPr>
          <w:rFonts w:cs="Times New Roman"/>
          <w:b/>
          <w:szCs w:val="28"/>
        </w:rPr>
      </w:pPr>
      <w:r w:rsidRPr="00692C88">
        <w:rPr>
          <w:rFonts w:cs="Times New Roman"/>
          <w:b/>
          <w:szCs w:val="28"/>
        </w:rPr>
        <w:t>аналитикалық анықтама</w:t>
      </w:r>
    </w:p>
    <w:p w:rsidR="00692C88" w:rsidRDefault="00C92DC1" w:rsidP="00692C88">
      <w:pPr>
        <w:spacing w:after="0"/>
        <w:jc w:val="center"/>
        <w:rPr>
          <w:b/>
          <w:szCs w:val="28"/>
          <w:lang w:val="kk-KZ"/>
        </w:rPr>
      </w:pPr>
      <w:r w:rsidRPr="00692C88">
        <w:rPr>
          <w:rFonts w:cs="Times New Roman"/>
          <w:b/>
          <w:szCs w:val="28"/>
        </w:rPr>
        <w:t>Саран қаласы әкімдігінің «Сараньтеплосервис» ЖШС қызметіндегі</w:t>
      </w:r>
    </w:p>
    <w:p w:rsidR="008E0A4B" w:rsidRPr="00692C88" w:rsidRDefault="008E0A4B" w:rsidP="00692C88">
      <w:pPr>
        <w:spacing w:after="0"/>
        <w:jc w:val="center"/>
        <w:rPr>
          <w:rFonts w:cs="Times New Roman"/>
          <w:b/>
          <w:szCs w:val="28"/>
        </w:rPr>
      </w:pPr>
    </w:p>
    <w:p w:rsidR="00F1211C" w:rsidRPr="00F1211C" w:rsidRDefault="00F1211C" w:rsidP="00F1211C">
      <w:pPr>
        <w:pStyle w:val="ac"/>
        <w:numPr>
          <w:ilvl w:val="0"/>
          <w:numId w:val="3"/>
        </w:numPr>
        <w:spacing w:after="0"/>
        <w:jc w:val="both"/>
        <w:rPr>
          <w:rFonts w:ascii="Times New Roman" w:hAnsi="Times New Roman"/>
          <w:b/>
          <w:bCs/>
          <w:sz w:val="28"/>
          <w:szCs w:val="28"/>
        </w:rPr>
      </w:pPr>
      <w:r w:rsidRPr="00F1211C">
        <w:rPr>
          <w:rFonts w:ascii="Times New Roman" w:hAnsi="Times New Roman"/>
          <w:b/>
          <w:bCs/>
          <w:sz w:val="28"/>
          <w:szCs w:val="28"/>
          <w:lang w:val="ru-RU"/>
        </w:rPr>
        <w:t>Кіріспе бөлім</w:t>
      </w:r>
    </w:p>
    <w:p w:rsidR="00F1211C" w:rsidRPr="00DB4EC7" w:rsidRDefault="00F1211C" w:rsidP="00F1211C">
      <w:pPr>
        <w:pStyle w:val="ac"/>
        <w:numPr>
          <w:ilvl w:val="0"/>
          <w:numId w:val="4"/>
        </w:numPr>
        <w:spacing w:after="0"/>
        <w:jc w:val="both"/>
        <w:rPr>
          <w:rFonts w:ascii="Times New Roman" w:hAnsi="Times New Roman"/>
          <w:sz w:val="28"/>
          <w:szCs w:val="28"/>
        </w:rPr>
      </w:pPr>
      <w:r w:rsidRPr="00F1211C">
        <w:rPr>
          <w:rFonts w:ascii="Times New Roman" w:hAnsi="Times New Roman"/>
          <w:b/>
          <w:bCs/>
          <w:sz w:val="28"/>
          <w:szCs w:val="28"/>
          <w:lang w:val="ru-RU"/>
        </w:rPr>
        <w:t>Аналитикалық</w:t>
      </w:r>
      <w:r w:rsidRPr="00DB4EC7">
        <w:rPr>
          <w:rFonts w:ascii="Times New Roman" w:hAnsi="Times New Roman"/>
          <w:b/>
          <w:bCs/>
          <w:sz w:val="28"/>
          <w:szCs w:val="28"/>
        </w:rPr>
        <w:t xml:space="preserve"> </w:t>
      </w:r>
      <w:r w:rsidRPr="00F1211C">
        <w:rPr>
          <w:rFonts w:ascii="Times New Roman" w:hAnsi="Times New Roman"/>
          <w:b/>
          <w:bCs/>
          <w:sz w:val="28"/>
          <w:szCs w:val="28"/>
          <w:lang w:val="ru-RU"/>
        </w:rPr>
        <w:t>анықтаманың</w:t>
      </w:r>
      <w:r w:rsidRPr="00DB4EC7">
        <w:rPr>
          <w:rFonts w:ascii="Times New Roman" w:hAnsi="Times New Roman"/>
          <w:b/>
          <w:bCs/>
          <w:sz w:val="28"/>
          <w:szCs w:val="28"/>
        </w:rPr>
        <w:t xml:space="preserve"> </w:t>
      </w:r>
      <w:r w:rsidRPr="00F1211C">
        <w:rPr>
          <w:rFonts w:ascii="Times New Roman" w:hAnsi="Times New Roman"/>
          <w:b/>
          <w:bCs/>
          <w:sz w:val="28"/>
          <w:szCs w:val="28"/>
          <w:lang w:val="ru-RU"/>
        </w:rPr>
        <w:t>мәні</w:t>
      </w:r>
      <w:r w:rsidRPr="00DB4EC7">
        <w:rPr>
          <w:rFonts w:ascii="Times New Roman" w:hAnsi="Times New Roman"/>
          <w:b/>
          <w:bCs/>
          <w:sz w:val="28"/>
          <w:szCs w:val="28"/>
        </w:rPr>
        <w:t xml:space="preserve">: </w:t>
      </w:r>
      <w:proofErr w:type="spellStart"/>
      <w:r w:rsidRPr="00DB4EC7">
        <w:rPr>
          <w:rFonts w:ascii="Times New Roman" w:hAnsi="Times New Roman"/>
          <w:bCs/>
          <w:sz w:val="28"/>
          <w:szCs w:val="28"/>
          <w:lang w:val="ru-RU"/>
        </w:rPr>
        <w:t>сыбайлас</w:t>
      </w:r>
      <w:proofErr w:type="spellEnd"/>
      <w:r w:rsidRPr="00DB4EC7">
        <w:rPr>
          <w:rFonts w:ascii="Times New Roman" w:hAnsi="Times New Roman"/>
          <w:bCs/>
          <w:sz w:val="28"/>
          <w:szCs w:val="28"/>
        </w:rPr>
        <w:t xml:space="preserve"> </w:t>
      </w:r>
      <w:r w:rsidRPr="00DB4EC7">
        <w:rPr>
          <w:rFonts w:ascii="Times New Roman" w:hAnsi="Times New Roman"/>
          <w:bCs/>
          <w:sz w:val="28"/>
          <w:szCs w:val="28"/>
          <w:lang w:val="ru-RU"/>
        </w:rPr>
        <w:t>жемқорлық</w:t>
      </w:r>
      <w:r w:rsidRPr="00DB4EC7">
        <w:rPr>
          <w:rFonts w:ascii="Times New Roman" w:hAnsi="Times New Roman"/>
          <w:bCs/>
          <w:sz w:val="28"/>
          <w:szCs w:val="28"/>
        </w:rPr>
        <w:t xml:space="preserve"> </w:t>
      </w:r>
      <w:r w:rsidRPr="00DB4EC7">
        <w:rPr>
          <w:rFonts w:ascii="Times New Roman" w:hAnsi="Times New Roman"/>
          <w:bCs/>
          <w:sz w:val="28"/>
          <w:szCs w:val="28"/>
          <w:lang w:val="ru-RU"/>
        </w:rPr>
        <w:t>тәуекелдерін</w:t>
      </w:r>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ішкі</w:t>
      </w:r>
      <w:proofErr w:type="spellEnd"/>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талдау</w:t>
      </w:r>
      <w:proofErr w:type="spellEnd"/>
      <w:r w:rsidRPr="00DB4EC7">
        <w:rPr>
          <w:rFonts w:ascii="Times New Roman" w:hAnsi="Times New Roman"/>
          <w:bCs/>
          <w:sz w:val="28"/>
          <w:szCs w:val="28"/>
        </w:rPr>
        <w:t>.</w:t>
      </w:r>
    </w:p>
    <w:p w:rsidR="00F1211C" w:rsidRPr="00F1211C" w:rsidRDefault="00F1211C" w:rsidP="00F1211C">
      <w:pPr>
        <w:pStyle w:val="ac"/>
        <w:numPr>
          <w:ilvl w:val="0"/>
          <w:numId w:val="4"/>
        </w:numPr>
        <w:spacing w:after="0"/>
        <w:jc w:val="both"/>
        <w:rPr>
          <w:rFonts w:ascii="Times New Roman" w:hAnsi="Times New Roman"/>
          <w:sz w:val="28"/>
          <w:szCs w:val="28"/>
          <w:lang w:val="ru-RU"/>
        </w:rPr>
      </w:pPr>
      <w:proofErr w:type="spellStart"/>
      <w:r w:rsidRPr="00F1211C">
        <w:rPr>
          <w:rFonts w:ascii="Times New Roman" w:hAnsi="Times New Roman"/>
          <w:b/>
          <w:bCs/>
          <w:sz w:val="28"/>
          <w:szCs w:val="28"/>
          <w:lang w:val="ru-RU"/>
        </w:rPr>
        <w:t>Сыбайлас</w:t>
      </w:r>
      <w:proofErr w:type="spellEnd"/>
      <w:r w:rsidRPr="00DB4EC7">
        <w:rPr>
          <w:rFonts w:ascii="Times New Roman" w:hAnsi="Times New Roman"/>
          <w:b/>
          <w:bCs/>
          <w:sz w:val="28"/>
          <w:szCs w:val="28"/>
        </w:rPr>
        <w:t xml:space="preserve"> </w:t>
      </w:r>
      <w:r w:rsidRPr="00F1211C">
        <w:rPr>
          <w:rFonts w:ascii="Times New Roman" w:hAnsi="Times New Roman"/>
          <w:b/>
          <w:bCs/>
          <w:sz w:val="28"/>
          <w:szCs w:val="28"/>
          <w:lang w:val="ru-RU"/>
        </w:rPr>
        <w:t>жемқорлық</w:t>
      </w:r>
      <w:r w:rsidRPr="00DB4EC7">
        <w:rPr>
          <w:rFonts w:ascii="Times New Roman" w:hAnsi="Times New Roman"/>
          <w:b/>
          <w:bCs/>
          <w:sz w:val="28"/>
          <w:szCs w:val="28"/>
        </w:rPr>
        <w:t xml:space="preserve"> </w:t>
      </w:r>
      <w:r w:rsidRPr="00F1211C">
        <w:rPr>
          <w:rFonts w:ascii="Times New Roman" w:hAnsi="Times New Roman"/>
          <w:b/>
          <w:bCs/>
          <w:sz w:val="28"/>
          <w:szCs w:val="28"/>
          <w:lang w:val="ru-RU"/>
        </w:rPr>
        <w:t>тәуекелдерін</w:t>
      </w:r>
      <w:r w:rsidRPr="00DB4EC7">
        <w:rPr>
          <w:rFonts w:ascii="Times New Roman" w:hAnsi="Times New Roman"/>
          <w:b/>
          <w:bCs/>
          <w:sz w:val="28"/>
          <w:szCs w:val="28"/>
        </w:rPr>
        <w:t xml:space="preserve"> </w:t>
      </w:r>
      <w:r w:rsidRPr="00F1211C">
        <w:rPr>
          <w:rFonts w:ascii="Times New Roman" w:hAnsi="Times New Roman"/>
          <w:b/>
          <w:bCs/>
          <w:sz w:val="28"/>
          <w:szCs w:val="28"/>
          <w:lang w:val="ru-RU"/>
        </w:rPr>
        <w:t>жүргізуге</w:t>
      </w:r>
      <w:r w:rsidRPr="00DB4EC7">
        <w:rPr>
          <w:rFonts w:ascii="Times New Roman" w:hAnsi="Times New Roman"/>
          <w:b/>
          <w:bCs/>
          <w:sz w:val="28"/>
          <w:szCs w:val="28"/>
        </w:rPr>
        <w:t xml:space="preserve"> </w:t>
      </w:r>
      <w:proofErr w:type="spellStart"/>
      <w:r w:rsidRPr="00F1211C">
        <w:rPr>
          <w:rFonts w:ascii="Times New Roman" w:hAnsi="Times New Roman"/>
          <w:b/>
          <w:bCs/>
          <w:sz w:val="28"/>
          <w:szCs w:val="28"/>
          <w:lang w:val="ru-RU"/>
        </w:rPr>
        <w:t>негіз</w:t>
      </w:r>
      <w:proofErr w:type="spellEnd"/>
      <w:r w:rsidRPr="00DB4EC7">
        <w:rPr>
          <w:rFonts w:ascii="Times New Roman" w:hAnsi="Times New Roman"/>
          <w:b/>
          <w:bCs/>
          <w:sz w:val="28"/>
          <w:szCs w:val="28"/>
        </w:rPr>
        <w:t xml:space="preserve">: </w:t>
      </w:r>
      <w:r w:rsidRPr="00DB4EC7">
        <w:rPr>
          <w:rFonts w:ascii="Times New Roman" w:hAnsi="Times New Roman"/>
          <w:bCs/>
          <w:sz w:val="28"/>
          <w:szCs w:val="28"/>
          <w:lang w:val="ru-RU"/>
        </w:rPr>
        <w:t>Саран</w:t>
      </w:r>
      <w:r w:rsidRPr="00DB4EC7">
        <w:rPr>
          <w:rFonts w:ascii="Times New Roman" w:hAnsi="Times New Roman"/>
          <w:bCs/>
          <w:sz w:val="28"/>
          <w:szCs w:val="28"/>
        </w:rPr>
        <w:t xml:space="preserve"> </w:t>
      </w:r>
      <w:r w:rsidRPr="00DB4EC7">
        <w:rPr>
          <w:rFonts w:ascii="Times New Roman" w:hAnsi="Times New Roman"/>
          <w:bCs/>
          <w:sz w:val="28"/>
          <w:szCs w:val="28"/>
          <w:lang w:val="ru-RU"/>
        </w:rPr>
        <w:t>қаласы</w:t>
      </w:r>
      <w:r w:rsidRPr="00DB4EC7">
        <w:rPr>
          <w:rFonts w:ascii="Times New Roman" w:hAnsi="Times New Roman"/>
          <w:bCs/>
          <w:sz w:val="28"/>
          <w:szCs w:val="28"/>
        </w:rPr>
        <w:t xml:space="preserve"> </w:t>
      </w:r>
      <w:r w:rsidRPr="00DB4EC7">
        <w:rPr>
          <w:rFonts w:ascii="Times New Roman" w:hAnsi="Times New Roman"/>
          <w:bCs/>
          <w:sz w:val="28"/>
          <w:szCs w:val="28"/>
          <w:lang w:val="ru-RU"/>
        </w:rPr>
        <w:t>әкімдігінің</w:t>
      </w:r>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Сараньтеплосервис</w:t>
      </w:r>
      <w:proofErr w:type="spellEnd"/>
      <w:r w:rsidRPr="00DB4EC7">
        <w:rPr>
          <w:rFonts w:ascii="Times New Roman" w:hAnsi="Times New Roman"/>
          <w:bCs/>
          <w:sz w:val="28"/>
          <w:szCs w:val="28"/>
        </w:rPr>
        <w:t xml:space="preserve">» </w:t>
      </w:r>
      <w:r w:rsidRPr="00DB4EC7">
        <w:rPr>
          <w:rFonts w:ascii="Times New Roman" w:hAnsi="Times New Roman"/>
          <w:bCs/>
          <w:sz w:val="28"/>
          <w:szCs w:val="28"/>
          <w:lang w:val="ru-RU"/>
        </w:rPr>
        <w:t>ЖШС</w:t>
      </w:r>
      <w:r w:rsidRPr="00DB4EC7">
        <w:rPr>
          <w:rFonts w:ascii="Times New Roman" w:hAnsi="Times New Roman"/>
          <w:bCs/>
          <w:sz w:val="28"/>
          <w:szCs w:val="28"/>
        </w:rPr>
        <w:t>-</w:t>
      </w:r>
      <w:r w:rsidRPr="00DB4EC7">
        <w:rPr>
          <w:rFonts w:ascii="Times New Roman" w:hAnsi="Times New Roman"/>
          <w:bCs/>
          <w:sz w:val="28"/>
          <w:szCs w:val="28"/>
          <w:lang w:val="ru-RU"/>
        </w:rPr>
        <w:t>де</w:t>
      </w:r>
      <w:r w:rsidRPr="00DB4EC7">
        <w:rPr>
          <w:rFonts w:ascii="Times New Roman" w:hAnsi="Times New Roman"/>
          <w:bCs/>
          <w:sz w:val="28"/>
          <w:szCs w:val="28"/>
        </w:rPr>
        <w:t xml:space="preserve"> 2025 </w:t>
      </w:r>
      <w:proofErr w:type="spellStart"/>
      <w:r w:rsidRPr="00DB4EC7">
        <w:rPr>
          <w:rFonts w:ascii="Times New Roman" w:hAnsi="Times New Roman"/>
          <w:bCs/>
          <w:sz w:val="28"/>
          <w:szCs w:val="28"/>
          <w:lang w:val="ru-RU"/>
        </w:rPr>
        <w:t>жыл</w:t>
      </w:r>
      <w:proofErr w:type="spellEnd"/>
      <w:r w:rsidRPr="00DB4EC7">
        <w:rPr>
          <w:rFonts w:ascii="Times New Roman" w:hAnsi="Times New Roman"/>
          <w:bCs/>
          <w:sz w:val="28"/>
          <w:szCs w:val="28"/>
        </w:rPr>
        <w:t xml:space="preserve"> </w:t>
      </w:r>
      <w:r w:rsidRPr="00DB4EC7">
        <w:rPr>
          <w:rFonts w:ascii="Times New Roman" w:hAnsi="Times New Roman"/>
          <w:bCs/>
          <w:sz w:val="28"/>
          <w:szCs w:val="28"/>
          <w:lang w:val="ru-RU"/>
        </w:rPr>
        <w:t>үшін</w:t>
      </w:r>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сыбайлас</w:t>
      </w:r>
      <w:proofErr w:type="spellEnd"/>
      <w:r w:rsidRPr="00DB4EC7">
        <w:rPr>
          <w:rFonts w:ascii="Times New Roman" w:hAnsi="Times New Roman"/>
          <w:bCs/>
          <w:sz w:val="28"/>
          <w:szCs w:val="28"/>
        </w:rPr>
        <w:t xml:space="preserve"> </w:t>
      </w:r>
      <w:r w:rsidRPr="00DB4EC7">
        <w:rPr>
          <w:rFonts w:ascii="Times New Roman" w:hAnsi="Times New Roman"/>
          <w:bCs/>
          <w:sz w:val="28"/>
          <w:szCs w:val="28"/>
          <w:lang w:val="ru-RU"/>
        </w:rPr>
        <w:t>жемқорлық</w:t>
      </w:r>
      <w:r w:rsidRPr="00DB4EC7">
        <w:rPr>
          <w:rFonts w:ascii="Times New Roman" w:hAnsi="Times New Roman"/>
          <w:bCs/>
          <w:sz w:val="28"/>
          <w:szCs w:val="28"/>
        </w:rPr>
        <w:t xml:space="preserve"> </w:t>
      </w:r>
      <w:r w:rsidRPr="00DB4EC7">
        <w:rPr>
          <w:rFonts w:ascii="Times New Roman" w:hAnsi="Times New Roman"/>
          <w:bCs/>
          <w:sz w:val="28"/>
          <w:szCs w:val="28"/>
          <w:lang w:val="ru-RU"/>
        </w:rPr>
        <w:t>тәуекелдерін</w:t>
      </w:r>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ішкі</w:t>
      </w:r>
      <w:proofErr w:type="spellEnd"/>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талдау</w:t>
      </w:r>
      <w:proofErr w:type="spellEnd"/>
      <w:r w:rsidRPr="00DB4EC7">
        <w:rPr>
          <w:rFonts w:ascii="Times New Roman" w:hAnsi="Times New Roman"/>
          <w:bCs/>
          <w:sz w:val="28"/>
          <w:szCs w:val="28"/>
        </w:rPr>
        <w:t xml:space="preserve"> </w:t>
      </w:r>
      <w:r w:rsidRPr="00DB4EC7">
        <w:rPr>
          <w:rFonts w:ascii="Times New Roman" w:hAnsi="Times New Roman"/>
          <w:bCs/>
          <w:sz w:val="28"/>
          <w:szCs w:val="28"/>
          <w:lang w:val="ru-RU"/>
        </w:rPr>
        <w:t>жүргізу</w:t>
      </w:r>
      <w:r w:rsidRPr="00DB4EC7">
        <w:rPr>
          <w:rFonts w:ascii="Times New Roman" w:hAnsi="Times New Roman"/>
          <w:bCs/>
          <w:sz w:val="28"/>
          <w:szCs w:val="28"/>
        </w:rPr>
        <w:t xml:space="preserve"> </w:t>
      </w:r>
      <w:r w:rsidRPr="00DB4EC7">
        <w:rPr>
          <w:rFonts w:ascii="Times New Roman" w:hAnsi="Times New Roman"/>
          <w:bCs/>
          <w:sz w:val="28"/>
          <w:szCs w:val="28"/>
          <w:lang w:val="ru-RU"/>
        </w:rPr>
        <w:t>жөніндегі</w:t>
      </w:r>
      <w:r w:rsidRPr="00DB4EC7">
        <w:rPr>
          <w:rFonts w:ascii="Times New Roman" w:hAnsi="Times New Roman"/>
          <w:bCs/>
          <w:sz w:val="28"/>
          <w:szCs w:val="28"/>
        </w:rPr>
        <w:t xml:space="preserve"> </w:t>
      </w:r>
      <w:r w:rsidRPr="00DB4EC7">
        <w:rPr>
          <w:rFonts w:ascii="Times New Roman" w:hAnsi="Times New Roman"/>
          <w:bCs/>
          <w:sz w:val="28"/>
          <w:szCs w:val="28"/>
          <w:lang w:val="ru-RU"/>
        </w:rPr>
        <w:t>жұмыс</w:t>
      </w:r>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тобын</w:t>
      </w:r>
      <w:proofErr w:type="spellEnd"/>
      <w:r w:rsidRPr="00DB4EC7">
        <w:rPr>
          <w:rFonts w:ascii="Times New Roman" w:hAnsi="Times New Roman"/>
          <w:bCs/>
          <w:sz w:val="28"/>
          <w:szCs w:val="28"/>
        </w:rPr>
        <w:t xml:space="preserve"> </w:t>
      </w:r>
      <w:r w:rsidRPr="00DB4EC7">
        <w:rPr>
          <w:rFonts w:ascii="Times New Roman" w:hAnsi="Times New Roman"/>
          <w:bCs/>
          <w:sz w:val="28"/>
          <w:szCs w:val="28"/>
          <w:lang w:val="ru-RU"/>
        </w:rPr>
        <w:t>құру</w:t>
      </w:r>
      <w:r w:rsidRPr="00DB4EC7">
        <w:rPr>
          <w:rFonts w:ascii="Times New Roman" w:hAnsi="Times New Roman"/>
          <w:bCs/>
          <w:sz w:val="28"/>
          <w:szCs w:val="28"/>
        </w:rPr>
        <w:t xml:space="preserve"> </w:t>
      </w:r>
      <w:proofErr w:type="spellStart"/>
      <w:r w:rsidRPr="00DB4EC7">
        <w:rPr>
          <w:rFonts w:ascii="Times New Roman" w:hAnsi="Times New Roman"/>
          <w:bCs/>
          <w:sz w:val="28"/>
          <w:szCs w:val="28"/>
          <w:lang w:val="ru-RU"/>
        </w:rPr>
        <w:t>туралы</w:t>
      </w:r>
      <w:proofErr w:type="spellEnd"/>
      <w:r w:rsidRPr="00DB4EC7">
        <w:rPr>
          <w:rFonts w:ascii="Times New Roman" w:hAnsi="Times New Roman"/>
          <w:bCs/>
          <w:sz w:val="28"/>
          <w:szCs w:val="28"/>
        </w:rPr>
        <w:t xml:space="preserve"> 2026 </w:t>
      </w:r>
      <w:r w:rsidRPr="00DB4EC7">
        <w:rPr>
          <w:rFonts w:ascii="Times New Roman" w:hAnsi="Times New Roman"/>
          <w:bCs/>
          <w:sz w:val="28"/>
          <w:szCs w:val="28"/>
          <w:lang w:val="ru-RU"/>
        </w:rPr>
        <w:t>жылғы</w:t>
      </w:r>
      <w:r w:rsidRPr="00DB4EC7">
        <w:rPr>
          <w:rFonts w:ascii="Times New Roman" w:hAnsi="Times New Roman"/>
          <w:bCs/>
          <w:sz w:val="28"/>
          <w:szCs w:val="28"/>
        </w:rPr>
        <w:t xml:space="preserve"> 31.07. </w:t>
      </w:r>
      <w:r w:rsidRPr="00DB4EC7">
        <w:rPr>
          <w:rFonts w:ascii="Times New Roman" w:hAnsi="Times New Roman"/>
          <w:bCs/>
          <w:sz w:val="28"/>
          <w:szCs w:val="28"/>
          <w:lang w:val="ru-RU"/>
        </w:rPr>
        <w:t>№2-7/47 бұйрық.</w:t>
      </w:r>
    </w:p>
    <w:p w:rsidR="00F1211C" w:rsidRPr="00F1211C" w:rsidRDefault="00F1211C" w:rsidP="00F1211C">
      <w:pPr>
        <w:pStyle w:val="ac"/>
        <w:numPr>
          <w:ilvl w:val="0"/>
          <w:numId w:val="4"/>
        </w:numPr>
        <w:spacing w:after="0"/>
        <w:jc w:val="both"/>
        <w:rPr>
          <w:rFonts w:ascii="Times New Roman" w:hAnsi="Times New Roman"/>
          <w:sz w:val="28"/>
          <w:szCs w:val="28"/>
          <w:lang w:val="ru-RU"/>
        </w:rPr>
      </w:pPr>
      <w:r>
        <w:rPr>
          <w:rFonts w:ascii="Times New Roman" w:hAnsi="Times New Roman"/>
          <w:b/>
          <w:bCs/>
          <w:sz w:val="28"/>
          <w:szCs w:val="28"/>
          <w:lang w:val="ru-RU"/>
        </w:rPr>
        <w:t>Сыбайлас жемқорлық тәуекелдерін талдау жүргізілетін объект:</w:t>
      </w:r>
      <w:r w:rsidRPr="00DB4EC7">
        <w:rPr>
          <w:rFonts w:ascii="Times New Roman" w:hAnsi="Times New Roman"/>
          <w:bCs/>
          <w:sz w:val="28"/>
          <w:szCs w:val="28"/>
          <w:lang w:val="ru-RU"/>
        </w:rPr>
        <w:t xml:space="preserve"> Саран қаласы әкімдігінің «Сараньтеплосервис» ЖШС қызметі (бұдан ә</w:t>
      </w:r>
      <w:proofErr w:type="gramStart"/>
      <w:r w:rsidRPr="00DB4EC7">
        <w:rPr>
          <w:rFonts w:ascii="Times New Roman" w:hAnsi="Times New Roman"/>
          <w:bCs/>
          <w:sz w:val="28"/>
          <w:szCs w:val="28"/>
          <w:lang w:val="ru-RU"/>
        </w:rPr>
        <w:t>р</w:t>
      </w:r>
      <w:proofErr w:type="gramEnd"/>
      <w:r w:rsidRPr="00DB4EC7">
        <w:rPr>
          <w:rFonts w:ascii="Times New Roman" w:hAnsi="Times New Roman"/>
          <w:bCs/>
          <w:sz w:val="28"/>
          <w:szCs w:val="28"/>
          <w:lang w:val="ru-RU"/>
        </w:rPr>
        <w:t>і – Кәсіпорын).</w:t>
      </w:r>
    </w:p>
    <w:p w:rsidR="00F1211C" w:rsidRDefault="00F1211C" w:rsidP="00F1211C">
      <w:pPr>
        <w:pStyle w:val="ac"/>
        <w:numPr>
          <w:ilvl w:val="0"/>
          <w:numId w:val="4"/>
        </w:numPr>
        <w:spacing w:after="0"/>
        <w:jc w:val="both"/>
        <w:rPr>
          <w:rFonts w:ascii="Times New Roman" w:hAnsi="Times New Roman"/>
          <w:sz w:val="28"/>
          <w:szCs w:val="28"/>
          <w:lang w:val="ru-RU"/>
        </w:rPr>
      </w:pPr>
      <w:r>
        <w:rPr>
          <w:rFonts w:ascii="Times New Roman" w:hAnsi="Times New Roman"/>
          <w:b/>
          <w:bCs/>
          <w:sz w:val="28"/>
          <w:szCs w:val="28"/>
          <w:lang w:val="ru-RU"/>
        </w:rPr>
        <w:t xml:space="preserve">Сыбайлас жемқорлық тәуекелдерін ішкі талдау бағыты: </w:t>
      </w:r>
      <w:proofErr w:type="gramStart"/>
      <w:r w:rsidRPr="00DB4EC7">
        <w:rPr>
          <w:rFonts w:ascii="Times New Roman" w:hAnsi="Times New Roman"/>
          <w:bCs/>
          <w:sz w:val="28"/>
          <w:szCs w:val="28"/>
          <w:lang w:val="ru-RU"/>
        </w:rPr>
        <w:t>К</w:t>
      </w:r>
      <w:proofErr w:type="gramEnd"/>
      <w:r w:rsidRPr="00DB4EC7">
        <w:rPr>
          <w:rFonts w:ascii="Times New Roman" w:hAnsi="Times New Roman"/>
          <w:bCs/>
          <w:sz w:val="28"/>
          <w:szCs w:val="28"/>
          <w:lang w:val="ru-RU"/>
        </w:rPr>
        <w:t>әсіпорын қызметіндегі сыбайлас жемқорлық тәуекелдерін анықтау.</w:t>
      </w:r>
    </w:p>
    <w:p w:rsidR="00574DBA" w:rsidRDefault="00574DBA" w:rsidP="00F1211C">
      <w:pPr>
        <w:pStyle w:val="ac"/>
        <w:numPr>
          <w:ilvl w:val="0"/>
          <w:numId w:val="4"/>
        </w:numPr>
        <w:spacing w:after="0"/>
        <w:jc w:val="both"/>
        <w:rPr>
          <w:rFonts w:ascii="Times New Roman" w:hAnsi="Times New Roman"/>
          <w:sz w:val="28"/>
          <w:szCs w:val="28"/>
          <w:lang w:val="ru-RU"/>
        </w:rPr>
      </w:pPr>
      <w:r>
        <w:rPr>
          <w:rFonts w:ascii="Times New Roman" w:hAnsi="Times New Roman"/>
          <w:b/>
          <w:bCs/>
          <w:sz w:val="28"/>
          <w:szCs w:val="28"/>
          <w:lang w:val="ru-RU"/>
        </w:rPr>
        <w:t xml:space="preserve">Талданатын кезең: </w:t>
      </w:r>
      <w:r w:rsidRPr="00DB4EC7">
        <w:rPr>
          <w:rFonts w:ascii="Times New Roman" w:hAnsi="Times New Roman"/>
          <w:bCs/>
          <w:sz w:val="28"/>
          <w:szCs w:val="28"/>
          <w:lang w:val="ru-RU"/>
        </w:rPr>
        <w:t>2025 жыл</w:t>
      </w:r>
    </w:p>
    <w:p w:rsidR="00E21524" w:rsidRPr="00F1211C" w:rsidRDefault="00E21524" w:rsidP="00F1211C">
      <w:pPr>
        <w:pStyle w:val="ac"/>
        <w:numPr>
          <w:ilvl w:val="0"/>
          <w:numId w:val="4"/>
        </w:numPr>
        <w:spacing w:after="0"/>
        <w:jc w:val="both"/>
        <w:rPr>
          <w:rFonts w:ascii="Times New Roman" w:hAnsi="Times New Roman"/>
          <w:sz w:val="28"/>
          <w:szCs w:val="28"/>
          <w:lang w:val="ru-RU"/>
        </w:rPr>
      </w:pPr>
      <w:proofErr w:type="gramStart"/>
      <w:r>
        <w:rPr>
          <w:rFonts w:ascii="Times New Roman" w:hAnsi="Times New Roman"/>
          <w:b/>
          <w:bCs/>
          <w:sz w:val="28"/>
          <w:szCs w:val="28"/>
          <w:lang w:val="ru-RU"/>
        </w:rPr>
        <w:t>Ж</w:t>
      </w:r>
      <w:proofErr w:type="gramEnd"/>
      <w:r>
        <w:rPr>
          <w:rFonts w:ascii="Times New Roman" w:hAnsi="Times New Roman"/>
          <w:b/>
          <w:bCs/>
          <w:sz w:val="28"/>
          <w:szCs w:val="28"/>
          <w:lang w:val="ru-RU"/>
        </w:rPr>
        <w:t xml:space="preserve">үргізу кезеңі: </w:t>
      </w:r>
      <w:r w:rsidRPr="00DB4EC7">
        <w:rPr>
          <w:rFonts w:ascii="Times New Roman" w:hAnsi="Times New Roman"/>
          <w:bCs/>
          <w:sz w:val="28"/>
          <w:szCs w:val="28"/>
          <w:lang w:val="ru-RU"/>
        </w:rPr>
        <w:t>2026 жылғы 1 тамыздан 16 қыркүйекке дейін.</w:t>
      </w:r>
    </w:p>
    <w:p w:rsidR="00594DBA" w:rsidRPr="00594DBA" w:rsidRDefault="00594DBA" w:rsidP="00574DBA">
      <w:pPr>
        <w:pStyle w:val="ae"/>
        <w:shd w:val="clear" w:color="auto" w:fill="FFFFFF"/>
        <w:spacing w:before="0" w:beforeAutospacing="0" w:after="0" w:afterAutospacing="0"/>
        <w:ind w:left="720"/>
        <w:jc w:val="both"/>
        <w:rPr>
          <w:sz w:val="28"/>
          <w:szCs w:val="28"/>
        </w:rPr>
      </w:pPr>
    </w:p>
    <w:p w:rsidR="0014785C" w:rsidRPr="00692C88" w:rsidRDefault="0014785C" w:rsidP="0014785C">
      <w:pPr>
        <w:tabs>
          <w:tab w:val="left" w:pos="9356"/>
        </w:tabs>
        <w:spacing w:after="0"/>
        <w:ind w:firstLine="851"/>
        <w:jc w:val="both"/>
        <w:rPr>
          <w:rFonts w:cs="Times New Roman"/>
          <w:color w:val="151515"/>
          <w:shd w:val="clear" w:color="auto" w:fill="FFFFFF"/>
        </w:rPr>
      </w:pPr>
      <w:r w:rsidRPr="00692C88">
        <w:rPr>
          <w:rFonts w:cs="Times New Roman"/>
          <w:color w:val="151515"/>
          <w:shd w:val="clear" w:color="auto" w:fill="FFFFFF"/>
        </w:rPr>
        <w:t xml:space="preserve">Сыбайлас жемқорлық тәуекелдерін ішкі талдаудың негізгі мақсаты – сыбайлас жемқорлықтың алдын алу бойынша квазимемлекеттік сектор ұйымдарының жұмысының сапасын арттыру арқылы сыбайлас жемқорлыққа қарсы саясатты іске асырудың тиімділігін қамтамасыз ету. Ішкі талдау халық пен бизнес үшін сезімтал салалардағы тәуекелдерді анықтауға және </w:t>
      </w:r>
      <w:proofErr w:type="spellStart"/>
      <w:r w:rsidRPr="00692C88">
        <w:rPr>
          <w:rFonts w:cs="Times New Roman"/>
          <w:color w:val="151515"/>
          <w:shd w:val="clear" w:color="auto" w:fill="FFFFFF"/>
        </w:rPr>
        <w:t>шешуге</w:t>
      </w:r>
      <w:proofErr w:type="spellEnd"/>
      <w:r w:rsidRPr="00692C88">
        <w:rPr>
          <w:rFonts w:cs="Times New Roman"/>
          <w:color w:val="151515"/>
          <w:shd w:val="clear" w:color="auto" w:fill="FFFFFF"/>
        </w:rPr>
        <w:t xml:space="preserve"> бағытталған.</w:t>
      </w:r>
    </w:p>
    <w:p w:rsidR="0014785C" w:rsidRDefault="0014785C" w:rsidP="009B7B84">
      <w:pPr>
        <w:tabs>
          <w:tab w:val="left" w:pos="9356"/>
        </w:tabs>
        <w:spacing w:after="0"/>
        <w:ind w:firstLine="851"/>
        <w:jc w:val="both"/>
        <w:rPr>
          <w:color w:val="000000"/>
          <w:szCs w:val="28"/>
          <w:shd w:val="clear" w:color="auto" w:fill="FFFFFF"/>
        </w:rPr>
      </w:pPr>
      <w:r w:rsidRPr="00BD2E87">
        <w:rPr>
          <w:rFonts w:cs="Times New Roman"/>
          <w:szCs w:val="28"/>
          <w:shd w:val="clear" w:color="auto" w:fill="FFFFFF"/>
        </w:rPr>
        <w:t>Қазақстан Республикасының 2015 жылғы 18 қарашадағы № 410-V ҚРЗ «Сыбайлас жемқорлыққа қарсы і</w:t>
      </w:r>
      <w:proofErr w:type="gramStart"/>
      <w:r w:rsidRPr="00BD2E87">
        <w:rPr>
          <w:rFonts w:cs="Times New Roman"/>
          <w:szCs w:val="28"/>
          <w:shd w:val="clear" w:color="auto" w:fill="FFFFFF"/>
        </w:rPr>
        <w:t>с-</w:t>
      </w:r>
      <w:proofErr w:type="gramEnd"/>
      <w:r w:rsidRPr="00BD2E87">
        <w:rPr>
          <w:rFonts w:cs="Times New Roman"/>
          <w:szCs w:val="28"/>
          <w:shd w:val="clear" w:color="auto" w:fill="FFFFFF"/>
        </w:rPr>
        <w:t>қимыл туралы» Заңының 8-бабын, Қазақстан Республикасы Мемлекеттік қызмет істері және сыбайлас жемқорлыққа қарсы іс-қимыл агенттігі төрағасының 2016 жылғы 19 қазандағы № 12 «Сыбайлас жемқорлық тәуекелдеріне ішкі талдау жүргізудің үлгілік қағидаларын бекіту туралы» бұйрығын, Қазақстан Республикасы Мемлекеттік қызмет істері және сыбайлас жемқорлыққа қарсы і</w:t>
      </w:r>
      <w:proofErr w:type="gramStart"/>
      <w:r w:rsidRPr="00BD2E87">
        <w:rPr>
          <w:rFonts w:cs="Times New Roman"/>
          <w:szCs w:val="28"/>
          <w:shd w:val="clear" w:color="auto" w:fill="FFFFFF"/>
        </w:rPr>
        <w:t>с-</w:t>
      </w:r>
      <w:proofErr w:type="gramEnd"/>
      <w:r w:rsidRPr="00BD2E87">
        <w:rPr>
          <w:rFonts w:cs="Times New Roman"/>
          <w:szCs w:val="28"/>
          <w:shd w:val="clear" w:color="auto" w:fill="FFFFFF"/>
        </w:rPr>
        <w:t xml:space="preserve">қимыл агенттігі (Сыбайлас жемқорлыққа қарсы қызмет) Төрағасының 2022 жылғы 30 желтоқсандағы № 448 бұйрығымен бекітілген сыбайлас жемқорлық тәуекелдеріне ішкі </w:t>
      </w:r>
      <w:proofErr w:type="gramStart"/>
      <w:r w:rsidRPr="00BD2E87">
        <w:rPr>
          <w:rFonts w:cs="Times New Roman"/>
          <w:szCs w:val="28"/>
          <w:shd w:val="clear" w:color="auto" w:fill="FFFFFF"/>
        </w:rPr>
        <w:t>талдау жүргізу жөніндегі әдістемелік ұсынымдарды, Саран қаласы әкімінің 2026 жылғы 22 шілдедегі №30-р «Мемлекеттік мекемелерде және квазимемлекеттік сектор субъектілерінде сыбайлас жемқорлық тәуекелдеріне ішкі талдау жүргізу туралы» өкімін, Саран қаласы әкімдігінің «Сараньтеплосервис» ЖШС бас директоры Жансагимов</w:t>
      </w:r>
      <w:proofErr w:type="gramEnd"/>
      <w:r w:rsidRPr="00BD2E87">
        <w:rPr>
          <w:rFonts w:cs="Times New Roman"/>
          <w:szCs w:val="28"/>
          <w:shd w:val="clear" w:color="auto" w:fill="FFFFFF"/>
        </w:rPr>
        <w:t xml:space="preserve"> </w:t>
      </w:r>
      <w:proofErr w:type="gramStart"/>
      <w:r w:rsidRPr="00BD2E87">
        <w:rPr>
          <w:rFonts w:cs="Times New Roman"/>
          <w:szCs w:val="28"/>
          <w:shd w:val="clear" w:color="auto" w:fill="FFFFFF"/>
        </w:rPr>
        <w:t xml:space="preserve">С.К.-ның 2026 жылғы 31 шілдедегі №2-7/47 «Саран қаласы әкімдігінің «Сараньтеплосервис» ЖШС-де 2025 жыл үшін сыбайлас жемқорлық тәуекелдеріне ішкі талдау жүргізу жөніндегі жұмыс тобын құру туралы» бұйрығын басшылыққа ала отырып, Саран қаласы әкімдігінің </w:t>
      </w:r>
      <w:r w:rsidRPr="00BD2E87">
        <w:rPr>
          <w:rFonts w:cs="Times New Roman"/>
          <w:szCs w:val="28"/>
          <w:shd w:val="clear" w:color="auto" w:fill="FFFFFF"/>
        </w:rPr>
        <w:lastRenderedPageBreak/>
        <w:t>«Сараньтеплосервис» ЖШС-де сыбайлас жемқорлы</w:t>
      </w:r>
      <w:proofErr w:type="gramEnd"/>
      <w:r w:rsidRPr="00BD2E87">
        <w:rPr>
          <w:rFonts w:cs="Times New Roman"/>
          <w:szCs w:val="28"/>
          <w:shd w:val="clear" w:color="auto" w:fill="FFFFFF"/>
        </w:rPr>
        <w:t>ққа қарсы комплаен</w:t>
      </w:r>
      <w:proofErr w:type="gramStart"/>
      <w:r w:rsidRPr="00BD2E87">
        <w:rPr>
          <w:rFonts w:cs="Times New Roman"/>
          <w:szCs w:val="28"/>
          <w:shd w:val="clear" w:color="auto" w:fill="FFFFFF"/>
        </w:rPr>
        <w:t>с-</w:t>
      </w:r>
      <w:proofErr w:type="gramEnd"/>
      <w:r w:rsidRPr="00BD2E87">
        <w:rPr>
          <w:rFonts w:cs="Times New Roman"/>
          <w:szCs w:val="28"/>
          <w:shd w:val="clear" w:color="auto" w:fill="FFFFFF"/>
        </w:rPr>
        <w:t xml:space="preserve">қызмет функцияларын орындайтын жауапты тұлға Аширбеков О.Б. қызмет көрсету саласында сыбайлас жемқорлық тәуекелдерінің алдын алу және сыбайлас жемқорлыққа қарсы стандарттардың сақталуын бақылау бойынша мақсатты жұмыс жүргізуде, 2025 жыл кезеңі үшін сыбайлас жемқорлық тәуекелдеріне </w:t>
      </w:r>
      <w:proofErr w:type="spellStart"/>
      <w:r w:rsidRPr="00BD2E87">
        <w:rPr>
          <w:rFonts w:cs="Times New Roman"/>
          <w:szCs w:val="28"/>
          <w:shd w:val="clear" w:color="auto" w:fill="FFFFFF"/>
        </w:rPr>
        <w:t>ішкі</w:t>
      </w:r>
      <w:proofErr w:type="spellEnd"/>
      <w:r w:rsidRPr="00BD2E87">
        <w:rPr>
          <w:rFonts w:cs="Times New Roman"/>
          <w:szCs w:val="28"/>
          <w:shd w:val="clear" w:color="auto" w:fill="FFFFFF"/>
        </w:rPr>
        <w:t xml:space="preserve"> </w:t>
      </w:r>
      <w:proofErr w:type="spellStart"/>
      <w:r w:rsidRPr="00BD2E87">
        <w:rPr>
          <w:rFonts w:cs="Times New Roman"/>
          <w:szCs w:val="28"/>
          <w:shd w:val="clear" w:color="auto" w:fill="FFFFFF"/>
        </w:rPr>
        <w:t>талдау</w:t>
      </w:r>
      <w:proofErr w:type="spellEnd"/>
      <w:r w:rsidRPr="00BD2E87">
        <w:rPr>
          <w:rFonts w:cs="Times New Roman"/>
          <w:szCs w:val="28"/>
          <w:shd w:val="clear" w:color="auto" w:fill="FFFFFF"/>
        </w:rPr>
        <w:t xml:space="preserve"> жүргізілді.</w:t>
      </w:r>
    </w:p>
    <w:p w:rsidR="002C5426" w:rsidRPr="002C5426" w:rsidRDefault="002C5426" w:rsidP="002C5426">
      <w:pPr>
        <w:shd w:val="clear" w:color="auto" w:fill="FFFFFF"/>
        <w:spacing w:after="0"/>
        <w:ind w:firstLine="708"/>
        <w:jc w:val="both"/>
        <w:rPr>
          <w:rFonts w:ascii="Arial" w:eastAsia="Times New Roman" w:hAnsi="Arial" w:cs="Arial"/>
          <w:color w:val="324751"/>
          <w:sz w:val="18"/>
          <w:szCs w:val="18"/>
          <w:lang w:eastAsia="ru-RU"/>
        </w:rPr>
      </w:pPr>
      <w:r w:rsidRPr="002C5426">
        <w:rPr>
          <w:rFonts w:eastAsia="Times New Roman" w:cs="Times New Roman"/>
          <w:color w:val="000000"/>
          <w:szCs w:val="28"/>
          <w:lang w:eastAsia="ru-RU"/>
        </w:rPr>
        <w:t>Осы талдау үшін Кәсіпорын қызметіне қатысты нормативтік-құқықтық актілер (Жарғы, заңдар, қаулылар, қағидалар, бұйрықтар) пайдаланылды.</w:t>
      </w:r>
    </w:p>
    <w:p w:rsidR="00574DBA" w:rsidRPr="00A60A71" w:rsidRDefault="00574DBA" w:rsidP="00574DBA">
      <w:pPr>
        <w:tabs>
          <w:tab w:val="left" w:pos="1276"/>
        </w:tabs>
        <w:ind w:firstLine="709"/>
        <w:rPr>
          <w:szCs w:val="28"/>
          <w:lang w:val="kk-KZ"/>
        </w:rPr>
      </w:pPr>
      <w:r w:rsidRPr="00A60A71">
        <w:rPr>
          <w:szCs w:val="28"/>
          <w:lang w:val="kk-KZ"/>
        </w:rPr>
        <w:t>Сыбайлас жемқорлық тәуекелдерін ішкі талдау мынадай бағыттар бойынша жүргізілді:</w:t>
      </w:r>
    </w:p>
    <w:p w:rsidR="00574DBA" w:rsidRPr="00DB4EC7" w:rsidRDefault="00574DBA" w:rsidP="00574DBA">
      <w:pPr>
        <w:pStyle w:val="ac"/>
        <w:numPr>
          <w:ilvl w:val="0"/>
          <w:numId w:val="5"/>
        </w:numPr>
        <w:tabs>
          <w:tab w:val="left" w:pos="1276"/>
        </w:tabs>
        <w:spacing w:after="0" w:line="240" w:lineRule="auto"/>
        <w:ind w:left="0" w:firstLine="709"/>
        <w:jc w:val="both"/>
        <w:rPr>
          <w:rFonts w:ascii="Times New Roman" w:hAnsi="Times New Roman"/>
          <w:sz w:val="28"/>
          <w:szCs w:val="28"/>
          <w:lang w:val="kk-KZ"/>
        </w:rPr>
      </w:pPr>
      <w:r w:rsidRPr="00DB4EC7">
        <w:rPr>
          <w:rFonts w:ascii="Times New Roman" w:hAnsi="Times New Roman"/>
          <w:sz w:val="28"/>
          <w:szCs w:val="28"/>
          <w:lang w:val="kk-KZ"/>
        </w:rPr>
        <w:t>сыбайлас жемқорлық тәуекелдеріне ішкі талдау объектісінің қызметін реттейтін заңнамадағы сыбайлас жемқорлық тәуекелдерін анықтау;</w:t>
      </w:r>
    </w:p>
    <w:p w:rsidR="006D0FB2" w:rsidRPr="00DB4EC7" w:rsidRDefault="00574DBA" w:rsidP="00574DBA">
      <w:pPr>
        <w:pStyle w:val="ac"/>
        <w:numPr>
          <w:ilvl w:val="0"/>
          <w:numId w:val="5"/>
        </w:numPr>
        <w:tabs>
          <w:tab w:val="left" w:pos="9356"/>
        </w:tabs>
        <w:spacing w:after="0"/>
        <w:jc w:val="both"/>
        <w:rPr>
          <w:rFonts w:ascii="Times New Roman" w:hAnsi="Times New Roman"/>
          <w:color w:val="000000"/>
          <w:sz w:val="28"/>
          <w:szCs w:val="28"/>
          <w:shd w:val="clear" w:color="auto" w:fill="FFFFFF"/>
          <w:lang w:val="kk-KZ"/>
        </w:rPr>
      </w:pPr>
      <w:r w:rsidRPr="00DB4EC7">
        <w:rPr>
          <w:rFonts w:ascii="Times New Roman" w:hAnsi="Times New Roman"/>
          <w:sz w:val="28"/>
          <w:szCs w:val="28"/>
          <w:lang w:val="kk-KZ"/>
        </w:rPr>
        <w:t>сыбайлас жемқорлық тәуекелдеріне ішкі талдау объектісінің персоналды басқару, мүдделер қақтығысын реттеу, мемлекеттік қызметтер көрсету және ұйымдастырушылық-басқарушылық қызметтен туындайтын өзге де мәселелер бойынша қызметіндегі сыбайлас жемқорлық тәуекелдерін анықтау.</w:t>
      </w:r>
    </w:p>
    <w:p w:rsidR="00574DBA" w:rsidRPr="00DB4EC7" w:rsidRDefault="00574DBA" w:rsidP="006D0FB2">
      <w:pPr>
        <w:pStyle w:val="ac"/>
        <w:tabs>
          <w:tab w:val="left" w:pos="9356"/>
        </w:tabs>
        <w:spacing w:after="0"/>
        <w:jc w:val="both"/>
        <w:rPr>
          <w:rFonts w:ascii="Times New Roman" w:hAnsi="Times New Roman"/>
          <w:color w:val="000000"/>
          <w:sz w:val="28"/>
          <w:szCs w:val="28"/>
          <w:shd w:val="clear" w:color="auto" w:fill="FFFFFF"/>
          <w:lang w:val="kk-KZ"/>
        </w:rPr>
      </w:pPr>
    </w:p>
    <w:p w:rsidR="00574DBA" w:rsidRPr="00DB4EC7" w:rsidRDefault="006D0FB2" w:rsidP="006D0FB2">
      <w:pPr>
        <w:tabs>
          <w:tab w:val="left" w:pos="9356"/>
        </w:tabs>
        <w:spacing w:after="0"/>
        <w:ind w:left="720"/>
        <w:jc w:val="both"/>
        <w:rPr>
          <w:color w:val="000000"/>
          <w:szCs w:val="28"/>
          <w:shd w:val="clear" w:color="auto" w:fill="FFFFFF"/>
          <w:lang w:val="kk-KZ"/>
        </w:rPr>
      </w:pPr>
      <w:r w:rsidRPr="00DB4EC7">
        <w:rPr>
          <w:b/>
          <w:szCs w:val="28"/>
          <w:lang w:val="kk-KZ"/>
        </w:rPr>
        <w:t>1. Персоналды басқару, оның ішінде сыбайлас жемқорлық тәуекелдеріне бейім лауазымдарды айқындау.</w:t>
      </w:r>
    </w:p>
    <w:p w:rsidR="00574DBA" w:rsidRPr="00DB4EC7" w:rsidRDefault="00574DBA" w:rsidP="00574DBA">
      <w:pPr>
        <w:tabs>
          <w:tab w:val="left" w:pos="9356"/>
        </w:tabs>
        <w:spacing w:after="0"/>
        <w:jc w:val="both"/>
        <w:rPr>
          <w:color w:val="000000"/>
          <w:szCs w:val="28"/>
          <w:shd w:val="clear" w:color="auto" w:fill="FFFFFF"/>
          <w:lang w:val="kk-KZ"/>
        </w:rPr>
      </w:pPr>
    </w:p>
    <w:p w:rsidR="00834161" w:rsidRDefault="00C03BF7" w:rsidP="002C5426">
      <w:pPr>
        <w:tabs>
          <w:tab w:val="left" w:pos="9356"/>
        </w:tabs>
        <w:spacing w:after="0"/>
        <w:jc w:val="both"/>
        <w:rPr>
          <w:szCs w:val="28"/>
        </w:rPr>
      </w:pPr>
      <w:r w:rsidRPr="00DB4EC7">
        <w:rPr>
          <w:color w:val="000000"/>
          <w:szCs w:val="28"/>
          <w:shd w:val="clear" w:color="auto" w:fill="FFFFFF"/>
          <w:lang w:val="kk-KZ"/>
        </w:rPr>
        <w:t xml:space="preserve">           </w:t>
      </w:r>
      <w:r>
        <w:rPr>
          <w:color w:val="000000"/>
          <w:szCs w:val="28"/>
          <w:shd w:val="clear" w:color="auto" w:fill="FFFFFF"/>
        </w:rPr>
        <w:t>Саран қаласы әкімдігінің «</w:t>
      </w:r>
      <w:proofErr w:type="spellStart"/>
      <w:r>
        <w:rPr>
          <w:color w:val="000000"/>
          <w:szCs w:val="28"/>
          <w:shd w:val="clear" w:color="auto" w:fill="FFFFFF"/>
        </w:rPr>
        <w:t>Сараньтеплосервис</w:t>
      </w:r>
      <w:proofErr w:type="spellEnd"/>
      <w:r>
        <w:rPr>
          <w:color w:val="000000"/>
          <w:szCs w:val="28"/>
          <w:shd w:val="clear" w:color="auto" w:fill="FFFFFF"/>
        </w:rPr>
        <w:t>» ЖШС (бұдан ә</w:t>
      </w:r>
      <w:proofErr w:type="gramStart"/>
      <w:r>
        <w:rPr>
          <w:color w:val="000000"/>
          <w:szCs w:val="28"/>
          <w:shd w:val="clear" w:color="auto" w:fill="FFFFFF"/>
        </w:rPr>
        <w:t>р</w:t>
      </w:r>
      <w:proofErr w:type="gramEnd"/>
      <w:r>
        <w:rPr>
          <w:color w:val="000000"/>
          <w:szCs w:val="28"/>
          <w:shd w:val="clear" w:color="auto" w:fill="FFFFFF"/>
        </w:rPr>
        <w:t>і – Кәсіпорын) өз қызметін ҚР Конституциясына, ҚР «Жауапкершілігі шектеулі серіктестіктер туралы» Заңына, жылу энергетикасы саласындағы өзге де нормативтік-құқықтық актілерге сәйкес жүзеге асырады, Қазақстан Республикасындағы жергілікті мемлекеттік басқару және өзін-өзі басқару туралы ҚР</w:t>
      </w:r>
      <w:proofErr w:type="gramStart"/>
      <w:r>
        <w:rPr>
          <w:color w:val="000000"/>
          <w:szCs w:val="28"/>
          <w:shd w:val="clear" w:color="auto" w:fill="FFFFFF"/>
        </w:rPr>
        <w:t xml:space="preserve"> З</w:t>
      </w:r>
      <w:proofErr w:type="gramEnd"/>
      <w:r>
        <w:rPr>
          <w:color w:val="000000"/>
          <w:szCs w:val="28"/>
          <w:shd w:val="clear" w:color="auto" w:fill="FFFFFF"/>
        </w:rPr>
        <w:t xml:space="preserve">аңына және Қарағанды облысы Саран қаласы әкімдігінің 2015 жылғы 10 маусымдағы №19/04 қаулысына сәйкес құрылған. ЖШС құрылтайшысы – Қарағанды </w:t>
      </w:r>
      <w:proofErr w:type="spellStart"/>
      <w:r>
        <w:rPr>
          <w:color w:val="000000"/>
          <w:szCs w:val="28"/>
          <w:shd w:val="clear" w:color="auto" w:fill="FFFFFF"/>
        </w:rPr>
        <w:t>облысы</w:t>
      </w:r>
      <w:proofErr w:type="spellEnd"/>
      <w:r>
        <w:rPr>
          <w:color w:val="000000"/>
          <w:szCs w:val="28"/>
          <w:shd w:val="clear" w:color="auto" w:fill="FFFFFF"/>
        </w:rPr>
        <w:t xml:space="preserve"> Саран қаласының әкімдігі.</w:t>
      </w:r>
    </w:p>
    <w:p w:rsidR="0013206E" w:rsidRDefault="0013206E" w:rsidP="002C5426">
      <w:pPr>
        <w:tabs>
          <w:tab w:val="left" w:pos="9356"/>
        </w:tabs>
        <w:spacing w:after="0"/>
        <w:jc w:val="both"/>
        <w:rPr>
          <w:color w:val="000000"/>
          <w:szCs w:val="28"/>
          <w:shd w:val="clear" w:color="auto" w:fill="FFFFFF"/>
        </w:rPr>
      </w:pPr>
      <w:r>
        <w:rPr>
          <w:color w:val="000000"/>
          <w:szCs w:val="28"/>
          <w:shd w:val="clear" w:color="auto" w:fill="FFFFFF"/>
        </w:rPr>
        <w:t xml:space="preserve">           2025 жылғы 1 қаңтардағы жағдай бойынша Саран қаласы әкімдігінің «Сараньтеплосервис» ЖШС (бұдан әрі – Кәсіпорын) штаттық саны 107 адамды, нақты саны 88 адамды құрайды.</w:t>
      </w:r>
    </w:p>
    <w:p w:rsidR="0013206E" w:rsidRDefault="00BE49B1" w:rsidP="002C5426">
      <w:pPr>
        <w:tabs>
          <w:tab w:val="left" w:pos="9356"/>
        </w:tabs>
        <w:spacing w:after="0"/>
        <w:jc w:val="both"/>
        <w:rPr>
          <w:szCs w:val="28"/>
        </w:rPr>
      </w:pPr>
      <w:r>
        <w:rPr>
          <w:rFonts w:eastAsia="Calibri"/>
          <w:szCs w:val="28"/>
        </w:rPr>
        <w:t xml:space="preserve">           ҚР 2017 жылғы 25 желтоқсандағы № 120-VI «Салықтар және бюджетке төленетін басқа да міндетті төлемдер туралы (Салық кодексі)» Кодексі, ҚР 1998 жылғы 22 сәуірдегі № 220-1 «Жауапкершілігі шектеулі серіктестіктер туралы» Заңы, ҚР 2024 жылғы 8 шілдедегі № 120-VIII ҚРЗ «Жылу энергетикасы туралы» Заңы, ҚР 2015 жылғы 23 қарашадағы № 414-V ҚРЗ Еңбек кодексі.</w:t>
      </w:r>
    </w:p>
    <w:p w:rsidR="0013206E" w:rsidRPr="00A60A71" w:rsidRDefault="0013206E" w:rsidP="0013206E">
      <w:pPr>
        <w:pStyle w:val="a9"/>
        <w:tabs>
          <w:tab w:val="left" w:pos="1276"/>
        </w:tabs>
        <w:ind w:firstLine="709"/>
        <w:jc w:val="both"/>
        <w:rPr>
          <w:rFonts w:ascii="Times New Roman" w:hAnsi="Times New Roman"/>
          <w:b/>
          <w:sz w:val="28"/>
          <w:szCs w:val="28"/>
        </w:rPr>
      </w:pPr>
      <w:r w:rsidRPr="00A60A71">
        <w:rPr>
          <w:rFonts w:ascii="Times New Roman" w:hAnsi="Times New Roman"/>
          <w:b/>
          <w:sz w:val="28"/>
          <w:szCs w:val="28"/>
        </w:rPr>
        <w:t>Кәсіпорынды басқару, оның ішінде сыбайлас жемқорлық тәуекелдеріне бейім лауазымдарды айқындау:</w:t>
      </w:r>
    </w:p>
    <w:p w:rsidR="0013206E" w:rsidRPr="00A60A71" w:rsidRDefault="0013206E" w:rsidP="0056688C">
      <w:pPr>
        <w:pStyle w:val="a9"/>
        <w:tabs>
          <w:tab w:val="left" w:pos="5529"/>
          <w:tab w:val="left" w:pos="6237"/>
        </w:tabs>
        <w:ind w:firstLine="709"/>
        <w:jc w:val="both"/>
        <w:rPr>
          <w:rFonts w:ascii="Times New Roman" w:hAnsi="Times New Roman"/>
          <w:sz w:val="28"/>
          <w:szCs w:val="28"/>
          <w:lang w:val="kk-KZ"/>
        </w:rPr>
      </w:pPr>
      <w:r w:rsidRPr="00A60A71">
        <w:rPr>
          <w:rFonts w:ascii="Times New Roman" w:hAnsi="Times New Roman"/>
          <w:bCs/>
          <w:sz w:val="28"/>
          <w:szCs w:val="28"/>
        </w:rPr>
        <w:t>Теріс себептер бойынша жұмыстан шығарылғандар – 1 (қоғамдық мәселелер жөніндегі бас директордың орынбасары Бузмаков Р.С., 2025 жылғы 1 қыркүйектен бастап Қазақстан Республикасы Еңбек кодексінің 52-</w:t>
      </w:r>
      <w:r w:rsidRPr="00A60A71">
        <w:rPr>
          <w:rFonts w:ascii="Times New Roman" w:hAnsi="Times New Roman"/>
          <w:bCs/>
          <w:sz w:val="28"/>
          <w:szCs w:val="28"/>
        </w:rPr>
        <w:lastRenderedPageBreak/>
        <w:t xml:space="preserve">бабы 8-тармағына сәйкес). Кәсіпорын басшылығы атқаратын </w:t>
      </w:r>
      <w:proofErr w:type="gramStart"/>
      <w:r w:rsidRPr="00A60A71">
        <w:rPr>
          <w:rFonts w:ascii="Times New Roman" w:hAnsi="Times New Roman"/>
          <w:bCs/>
          <w:sz w:val="28"/>
          <w:szCs w:val="28"/>
        </w:rPr>
        <w:t>лауазым</w:t>
      </w:r>
      <w:proofErr w:type="gramEnd"/>
      <w:r w:rsidRPr="00A60A71">
        <w:rPr>
          <w:rFonts w:ascii="Times New Roman" w:hAnsi="Times New Roman"/>
          <w:bCs/>
          <w:sz w:val="28"/>
          <w:szCs w:val="28"/>
        </w:rPr>
        <w:t>ға қойылатын біліктілік талаптарына сәйкес келеді.</w:t>
      </w:r>
      <w:hyperlink r:id="rId5" w:anchor="sub_id=520125" w:history="1">
        <w:r w:rsidR="00577901" w:rsidRPr="00577901">
          <w:rPr>
            <w:rStyle w:val="a5"/>
            <w:rFonts w:ascii="Times New Roman" w:hAnsi="Times New Roman"/>
            <w:color w:val="auto"/>
            <w:sz w:val="28"/>
            <w:szCs w:val="28"/>
            <w:u w:val="none"/>
          </w:rPr>
          <w:t xml:space="preserve"> п. 8</w:t>
        </w:r>
        <w:r w:rsidR="00577901" w:rsidRPr="00577901">
          <w:rPr>
            <w:rStyle w:val="a5"/>
            <w:rFonts w:ascii="Times New Roman" w:hAnsi="Times New Roman"/>
            <w:color w:val="auto"/>
            <w:sz w:val="28"/>
            <w:szCs w:val="28"/>
            <w:u w:val="none"/>
            <w:lang w:val="kk-KZ"/>
          </w:rPr>
          <w:t xml:space="preserve">, </w:t>
        </w:r>
        <w:r w:rsidR="00577901" w:rsidRPr="00577901">
          <w:rPr>
            <w:rStyle w:val="a5"/>
            <w:rFonts w:ascii="Times New Roman" w:hAnsi="Times New Roman"/>
            <w:color w:val="auto"/>
            <w:sz w:val="28"/>
            <w:szCs w:val="28"/>
            <w:u w:val="none"/>
          </w:rPr>
          <w:t xml:space="preserve"> ст. 52</w:t>
        </w:r>
      </w:hyperlink>
    </w:p>
    <w:p w:rsidR="0013206E" w:rsidRPr="00DB4EC7" w:rsidRDefault="0013206E" w:rsidP="0013206E">
      <w:pPr>
        <w:pStyle w:val="1"/>
        <w:spacing w:before="0" w:beforeAutospacing="0" w:after="0" w:afterAutospacing="0"/>
        <w:ind w:firstLine="709"/>
        <w:jc w:val="both"/>
        <w:rPr>
          <w:rFonts w:eastAsia="Calibri"/>
          <w:b w:val="0"/>
          <w:bCs w:val="0"/>
          <w:kern w:val="0"/>
          <w:sz w:val="28"/>
          <w:szCs w:val="28"/>
          <w:lang w:val="kk-KZ" w:eastAsia="en-US"/>
        </w:rPr>
      </w:pPr>
      <w:r w:rsidRPr="00DB4EC7">
        <w:rPr>
          <w:rFonts w:eastAsia="Calibri"/>
          <w:b w:val="0"/>
          <w:bCs w:val="0"/>
          <w:kern w:val="0"/>
          <w:sz w:val="28"/>
          <w:szCs w:val="28"/>
          <w:lang w:val="kk-KZ" w:eastAsia="en-US"/>
        </w:rPr>
        <w:t>Бұған дейін сыбайлас жемқорлық құқық бұзушылықтары мен қылмыстық құқық бұзушылықтар жасаған адамдарды жұмысқа қабылдау фактілері Кәсіпорын басшылығы қатарынан тіркелмеген.</w:t>
      </w:r>
    </w:p>
    <w:p w:rsidR="0013206E" w:rsidRPr="00DB4EC7" w:rsidRDefault="0013206E" w:rsidP="0013206E">
      <w:pPr>
        <w:pStyle w:val="1"/>
        <w:spacing w:before="0" w:beforeAutospacing="0" w:after="0" w:afterAutospacing="0"/>
        <w:ind w:firstLine="709"/>
        <w:jc w:val="both"/>
        <w:rPr>
          <w:rFonts w:eastAsia="Calibri"/>
          <w:b w:val="0"/>
          <w:bCs w:val="0"/>
          <w:kern w:val="0"/>
          <w:sz w:val="28"/>
          <w:szCs w:val="28"/>
          <w:lang w:val="kk-KZ" w:eastAsia="en-US"/>
        </w:rPr>
      </w:pPr>
      <w:r w:rsidRPr="00DB4EC7">
        <w:rPr>
          <w:rFonts w:eastAsia="Calibri"/>
          <w:b w:val="0"/>
          <w:bCs w:val="0"/>
          <w:kern w:val="0"/>
          <w:sz w:val="28"/>
          <w:szCs w:val="28"/>
          <w:lang w:val="kk-KZ" w:eastAsia="en-US"/>
        </w:rPr>
        <w:t>Кәсіпорын басшыларының жақын туыстарын жұмысқа қабылдау фактілері анықталған жоқ.</w:t>
      </w:r>
    </w:p>
    <w:p w:rsidR="008E4C79" w:rsidRPr="00A60A71" w:rsidRDefault="0013206E" w:rsidP="008E4C79">
      <w:pPr>
        <w:pStyle w:val="a9"/>
        <w:ind w:firstLine="709"/>
        <w:jc w:val="both"/>
        <w:rPr>
          <w:rFonts w:ascii="Times New Roman" w:hAnsi="Times New Roman"/>
          <w:sz w:val="28"/>
          <w:szCs w:val="28"/>
          <w:lang w:val="kk-KZ"/>
        </w:rPr>
      </w:pPr>
      <w:r w:rsidRPr="00A60A71">
        <w:rPr>
          <w:rFonts w:ascii="Times New Roman" w:hAnsi="Times New Roman"/>
          <w:sz w:val="28"/>
          <w:szCs w:val="28"/>
          <w:lang w:val="kk-KZ"/>
        </w:rPr>
        <w:t>Кәсіпорын басшылығын кадрлық тағайындау заңнамаға сәйкес жүзеге асырылады.</w:t>
      </w:r>
    </w:p>
    <w:p w:rsidR="0013206E" w:rsidRPr="00A60A71" w:rsidRDefault="0013206E" w:rsidP="0013206E">
      <w:pPr>
        <w:pStyle w:val="a9"/>
        <w:ind w:firstLine="709"/>
        <w:jc w:val="both"/>
        <w:rPr>
          <w:rFonts w:ascii="Times New Roman" w:hAnsi="Times New Roman"/>
          <w:sz w:val="28"/>
          <w:szCs w:val="28"/>
          <w:lang w:val="kk-KZ"/>
        </w:rPr>
      </w:pPr>
      <w:r w:rsidRPr="00A60A71">
        <w:rPr>
          <w:rFonts w:ascii="Times New Roman" w:hAnsi="Times New Roman"/>
          <w:sz w:val="28"/>
          <w:szCs w:val="28"/>
          <w:lang w:val="kk-KZ"/>
        </w:rPr>
        <w:t>Қызметкерлерді сыйлықақыландыру, материалдық көмек көрсету және лауазымдық жалақыларына үстемеақылар белгілеу мәселелері ашық түрде жүргізіледі. Талданатын кезеңде қызметкерлер тарапынан шағымдар түскен жоқ.</w:t>
      </w:r>
    </w:p>
    <w:p w:rsidR="008E4C79" w:rsidRPr="00DB4EC7" w:rsidRDefault="0013206E" w:rsidP="008E4C79">
      <w:pPr>
        <w:pStyle w:val="1"/>
        <w:spacing w:before="0" w:beforeAutospacing="0" w:after="0" w:afterAutospacing="0"/>
        <w:ind w:firstLine="709"/>
        <w:jc w:val="both"/>
        <w:rPr>
          <w:rFonts w:eastAsia="Calibri"/>
          <w:b w:val="0"/>
          <w:bCs w:val="0"/>
          <w:i/>
          <w:iCs/>
          <w:kern w:val="0"/>
          <w:sz w:val="28"/>
          <w:szCs w:val="28"/>
          <w:u w:val="single"/>
          <w:lang w:val="kk-KZ" w:eastAsia="en-US"/>
        </w:rPr>
      </w:pPr>
      <w:r w:rsidRPr="00DB4EC7">
        <w:rPr>
          <w:rFonts w:eastAsia="Calibri"/>
          <w:b w:val="0"/>
          <w:bCs w:val="0"/>
          <w:i/>
          <w:iCs/>
          <w:kern w:val="0"/>
          <w:sz w:val="28"/>
          <w:szCs w:val="28"/>
          <w:u w:val="single"/>
          <w:lang w:val="kk-KZ" w:eastAsia="en-US"/>
        </w:rPr>
        <w:t>Тәртіптік практиканы мониторингтеу барысында мыналар анықталды:</w:t>
      </w:r>
    </w:p>
    <w:p w:rsidR="008E4C79" w:rsidRPr="00A60A71" w:rsidRDefault="008E4C79" w:rsidP="008E4C79">
      <w:pPr>
        <w:pStyle w:val="a9"/>
        <w:ind w:firstLine="709"/>
        <w:jc w:val="both"/>
        <w:rPr>
          <w:rFonts w:ascii="Times New Roman" w:hAnsi="Times New Roman"/>
          <w:sz w:val="28"/>
          <w:szCs w:val="28"/>
          <w:lang w:val="kk-KZ"/>
        </w:rPr>
      </w:pPr>
      <w:r w:rsidRPr="00A60A71">
        <w:rPr>
          <w:rFonts w:ascii="Times New Roman" w:hAnsi="Times New Roman"/>
          <w:sz w:val="28"/>
          <w:szCs w:val="28"/>
          <w:lang w:val="kk-KZ"/>
        </w:rPr>
        <w:t>- Кәсіпорын қызметкерлері тарапынан сыбайлас жемқорлық қылмыстары мен құқық бұзушылықтарды жасау фактілері жоқ.</w:t>
      </w:r>
    </w:p>
    <w:p w:rsidR="008E4C79" w:rsidRPr="00DB4EC7" w:rsidRDefault="008E4C79" w:rsidP="008E4C79">
      <w:pPr>
        <w:pStyle w:val="ae"/>
        <w:shd w:val="clear" w:color="auto" w:fill="FFFFFF"/>
        <w:spacing w:before="0" w:beforeAutospacing="0" w:after="0" w:afterAutospacing="0"/>
        <w:ind w:firstLine="709"/>
        <w:jc w:val="both"/>
        <w:rPr>
          <w:i/>
          <w:sz w:val="28"/>
          <w:szCs w:val="28"/>
          <w:u w:val="single"/>
          <w:lang w:val="kk-KZ"/>
        </w:rPr>
      </w:pPr>
      <w:r w:rsidRPr="00DB4EC7">
        <w:rPr>
          <w:i/>
          <w:sz w:val="28"/>
          <w:szCs w:val="28"/>
          <w:u w:val="single"/>
          <w:lang w:val="kk-KZ"/>
        </w:rPr>
        <w:t>Персоналды басқару, оның ішінде сыбайлас жемқорлық тәуекелдеріне бейім қызметкерлер:</w:t>
      </w:r>
    </w:p>
    <w:p w:rsidR="0013206E" w:rsidRPr="00DB4EC7" w:rsidRDefault="00422F10" w:rsidP="008E4C79">
      <w:pPr>
        <w:tabs>
          <w:tab w:val="left" w:pos="9356"/>
        </w:tabs>
        <w:spacing w:after="0"/>
        <w:jc w:val="both"/>
        <w:rPr>
          <w:i/>
          <w:color w:val="151515"/>
          <w:szCs w:val="28"/>
          <w:lang w:val="kk-KZ"/>
        </w:rPr>
      </w:pPr>
      <w:r w:rsidRPr="00DB4EC7">
        <w:rPr>
          <w:iCs/>
          <w:color w:val="151515"/>
          <w:szCs w:val="28"/>
          <w:lang w:val="kk-KZ"/>
        </w:rPr>
        <w:t xml:space="preserve">           Кәсіпорында 3 басшы (бас директор, бас директордың орынбасары, бас бухгалтер), 1 өндіріс жөніндегі инженер, 6 қазандық шебері, экономист, бухгалтер-материалист, мемлекеттік сатып алулар жөніндегі маман бар.</w:t>
      </w:r>
    </w:p>
    <w:p w:rsidR="003E36BB" w:rsidRPr="00A60A71" w:rsidRDefault="003E36BB" w:rsidP="003E36BB">
      <w:pPr>
        <w:pStyle w:val="a9"/>
        <w:tabs>
          <w:tab w:val="left" w:pos="1276"/>
        </w:tabs>
        <w:ind w:firstLine="709"/>
        <w:jc w:val="both"/>
        <w:rPr>
          <w:rFonts w:ascii="Times New Roman" w:hAnsi="Times New Roman"/>
          <w:b/>
          <w:sz w:val="28"/>
          <w:szCs w:val="28"/>
        </w:rPr>
      </w:pPr>
      <w:r w:rsidRPr="00A60A71">
        <w:rPr>
          <w:rFonts w:ascii="Times New Roman" w:hAnsi="Times New Roman"/>
          <w:b/>
          <w:sz w:val="28"/>
          <w:szCs w:val="28"/>
        </w:rPr>
        <w:t>2. Мүдделер қақтығысын реттеу</w:t>
      </w:r>
    </w:p>
    <w:p w:rsidR="003E36BB" w:rsidRPr="00A60A71" w:rsidRDefault="003E36BB" w:rsidP="003E36BB">
      <w:pPr>
        <w:pStyle w:val="a9"/>
        <w:ind w:firstLine="709"/>
        <w:jc w:val="both"/>
        <w:rPr>
          <w:rFonts w:ascii="Times New Roman" w:hAnsi="Times New Roman"/>
          <w:bCs/>
          <w:sz w:val="28"/>
          <w:szCs w:val="28"/>
        </w:rPr>
      </w:pPr>
      <w:proofErr w:type="gramStart"/>
      <w:r w:rsidRPr="00A60A71">
        <w:rPr>
          <w:rFonts w:ascii="Times New Roman" w:hAnsi="Times New Roman"/>
          <w:bCs/>
          <w:sz w:val="28"/>
          <w:szCs w:val="28"/>
        </w:rPr>
        <w:t>К</w:t>
      </w:r>
      <w:proofErr w:type="gramEnd"/>
      <w:r w:rsidRPr="00A60A71">
        <w:rPr>
          <w:rFonts w:ascii="Times New Roman" w:hAnsi="Times New Roman"/>
          <w:bCs/>
          <w:sz w:val="28"/>
          <w:szCs w:val="28"/>
        </w:rPr>
        <w:t>әсіпорын басшылығының жеке істері зерделенді, 3 басшының арасында жақын туыстарын жұмысқа қабылдау жағдайлары анықталған жоқ.</w:t>
      </w:r>
    </w:p>
    <w:p w:rsidR="003E36BB" w:rsidRPr="003E36BB" w:rsidRDefault="003E36BB" w:rsidP="003E36BB">
      <w:pPr>
        <w:pStyle w:val="a9"/>
        <w:ind w:firstLine="709"/>
        <w:jc w:val="both"/>
        <w:rPr>
          <w:rFonts w:ascii="Times New Roman" w:hAnsi="Times New Roman"/>
          <w:bCs/>
          <w:color w:val="FF0000"/>
          <w:sz w:val="28"/>
          <w:szCs w:val="28"/>
        </w:rPr>
      </w:pPr>
      <w:r w:rsidRPr="00A60A71">
        <w:rPr>
          <w:rFonts w:ascii="Times New Roman" w:hAnsi="Times New Roman"/>
          <w:bCs/>
          <w:sz w:val="28"/>
          <w:szCs w:val="28"/>
        </w:rPr>
        <w:t>Кәсіпорын қызметкерлері арасында тұрақты негізде әдеп жөніндегі уәкілетті тұлғаның сауалнамасы жүргізіледі, түсіндіру әңгімелері өткізіледі, мүдделер қақтығысы туындаған жағдайда Қазақстан Республикасының Азаматтық кодексін, Қазақстан Республикасының Еңбек кодексін басшылыққа алу қажет екені түсіндіріледі.</w:t>
      </w:r>
    </w:p>
    <w:p w:rsidR="003E36BB" w:rsidRPr="00A60A71" w:rsidRDefault="003E36BB" w:rsidP="003E36BB">
      <w:pPr>
        <w:pStyle w:val="a9"/>
        <w:ind w:firstLine="709"/>
        <w:jc w:val="both"/>
        <w:rPr>
          <w:rFonts w:ascii="Times New Roman" w:hAnsi="Times New Roman"/>
          <w:bCs/>
          <w:sz w:val="28"/>
          <w:szCs w:val="28"/>
        </w:rPr>
      </w:pPr>
      <w:r w:rsidRPr="00A60A71">
        <w:rPr>
          <w:rFonts w:ascii="Times New Roman" w:hAnsi="Times New Roman"/>
          <w:bCs/>
          <w:sz w:val="28"/>
          <w:szCs w:val="28"/>
        </w:rPr>
        <w:t>Кәсіпорын басшылығынан лауазымдық міндеттерін орындау кезінде ықтимал мүдделілік туралы хабарламалар түскен жоқ, сондай-ақ талданатын кезеңде басшылық тарапынан бағынысты қызметкерлерге қысым көрсету фактілері тіркелген жоқ.</w:t>
      </w:r>
    </w:p>
    <w:p w:rsidR="003E36BB" w:rsidRPr="00A60A71" w:rsidRDefault="003E36BB" w:rsidP="003E36BB">
      <w:pPr>
        <w:pStyle w:val="a9"/>
        <w:ind w:firstLine="709"/>
        <w:jc w:val="both"/>
        <w:rPr>
          <w:rFonts w:ascii="Times New Roman" w:hAnsi="Times New Roman"/>
          <w:bCs/>
          <w:sz w:val="28"/>
          <w:szCs w:val="28"/>
        </w:rPr>
      </w:pPr>
      <w:r w:rsidRPr="00A60A71">
        <w:rPr>
          <w:rFonts w:ascii="Times New Roman" w:hAnsi="Times New Roman"/>
          <w:bCs/>
          <w:sz w:val="28"/>
          <w:szCs w:val="28"/>
        </w:rPr>
        <w:t>Кәсіпорын қызметіндегі сыбайлас жемқорлық тәуекелдеріне ішкі талдау нәтижелері бойынша мүдделер қақтығысын реттеу фактілері анықталған жоқ.</w:t>
      </w:r>
    </w:p>
    <w:p w:rsidR="006D0FB2" w:rsidRDefault="006D0FB2" w:rsidP="00ED5349">
      <w:pPr>
        <w:pStyle w:val="a9"/>
        <w:numPr>
          <w:ilvl w:val="0"/>
          <w:numId w:val="7"/>
        </w:numPr>
        <w:tabs>
          <w:tab w:val="left" w:pos="1276"/>
        </w:tabs>
        <w:jc w:val="both"/>
        <w:rPr>
          <w:rFonts w:ascii="Times New Roman" w:hAnsi="Times New Roman"/>
          <w:b/>
          <w:sz w:val="28"/>
          <w:szCs w:val="28"/>
        </w:rPr>
      </w:pPr>
      <w:r w:rsidRPr="00A60A71">
        <w:rPr>
          <w:rFonts w:ascii="Times New Roman" w:hAnsi="Times New Roman"/>
          <w:b/>
          <w:sz w:val="28"/>
          <w:szCs w:val="28"/>
        </w:rPr>
        <w:t>Мемлекеттік қызметтер көрсету.</w:t>
      </w:r>
    </w:p>
    <w:p w:rsidR="006D0FB2" w:rsidRPr="006D0FB2" w:rsidRDefault="006D0FB2" w:rsidP="00BE62A3">
      <w:pPr>
        <w:pStyle w:val="a9"/>
        <w:tabs>
          <w:tab w:val="left" w:pos="1276"/>
          <w:tab w:val="left" w:pos="5670"/>
        </w:tabs>
        <w:ind w:left="720"/>
        <w:jc w:val="both"/>
        <w:rPr>
          <w:bCs/>
          <w:szCs w:val="28"/>
        </w:rPr>
      </w:pPr>
      <w:r w:rsidRPr="006D0FB2">
        <w:rPr>
          <w:rFonts w:ascii="Times New Roman" w:hAnsi="Times New Roman"/>
          <w:bCs/>
          <w:sz w:val="28"/>
          <w:szCs w:val="28"/>
        </w:rPr>
        <w:t>Кәсіпорын мемлекеттік қызметтер көрсетпейді.</w:t>
      </w:r>
    </w:p>
    <w:p w:rsidR="00834161" w:rsidRPr="002C5426" w:rsidRDefault="006D0FB2" w:rsidP="006D0FB2">
      <w:pPr>
        <w:tabs>
          <w:tab w:val="left" w:pos="9356"/>
        </w:tabs>
        <w:spacing w:after="0"/>
        <w:jc w:val="both"/>
        <w:rPr>
          <w:rFonts w:cs="Times New Roman"/>
          <w:color w:val="000000"/>
        </w:rPr>
      </w:pPr>
      <w:r>
        <w:rPr>
          <w:b/>
          <w:szCs w:val="32"/>
        </w:rPr>
        <w:t>Сыбайлас жемқорлық тәуекелдері:</w:t>
      </w:r>
    </w:p>
    <w:p w:rsidR="0014785C" w:rsidRDefault="002C5426" w:rsidP="003D0410">
      <w:pPr>
        <w:pStyle w:val="ae"/>
        <w:shd w:val="clear" w:color="auto" w:fill="FFFFFF"/>
        <w:spacing w:before="0" w:beforeAutospacing="0" w:after="0" w:afterAutospacing="0"/>
        <w:jc w:val="both"/>
        <w:rPr>
          <w:sz w:val="28"/>
          <w:szCs w:val="28"/>
          <w:lang w:val="kk-KZ"/>
        </w:rPr>
      </w:pPr>
      <w:r>
        <w:rPr>
          <w:color w:val="000000"/>
          <w:sz w:val="28"/>
          <w:szCs w:val="28"/>
          <w:shd w:val="clear" w:color="auto" w:fill="FFFFFF"/>
        </w:rPr>
        <w:t>Сыбайлас жемқорлық тәуекелдеріне ішкі талдау мынадай бағыттар бойынша жүргізілді:</w:t>
      </w:r>
    </w:p>
    <w:p w:rsidR="0014785C" w:rsidRDefault="0014785C" w:rsidP="0014785C">
      <w:pPr>
        <w:pStyle w:val="ae"/>
        <w:numPr>
          <w:ilvl w:val="0"/>
          <w:numId w:val="2"/>
        </w:numPr>
        <w:shd w:val="clear" w:color="auto" w:fill="FFFFFF"/>
        <w:spacing w:before="0" w:beforeAutospacing="0" w:after="0" w:afterAutospacing="0"/>
        <w:jc w:val="both"/>
        <w:rPr>
          <w:sz w:val="28"/>
          <w:szCs w:val="28"/>
          <w:lang w:val="kk-KZ"/>
        </w:rPr>
      </w:pPr>
      <w:r>
        <w:rPr>
          <w:sz w:val="28"/>
          <w:szCs w:val="28"/>
          <w:lang w:val="kk-KZ"/>
        </w:rPr>
        <w:t>Жеке және заңды тұлғалардың объектілерін жылу желілеріне қосу және орындау үшін қажетті техникалық шарттарды, техникалық талаптарды беру:</w:t>
      </w:r>
    </w:p>
    <w:p w:rsidR="006131A5" w:rsidRDefault="006131A5" w:rsidP="00B1383C">
      <w:pPr>
        <w:widowControl w:val="0"/>
        <w:tabs>
          <w:tab w:val="left" w:pos="0"/>
          <w:tab w:val="left" w:pos="567"/>
          <w:tab w:val="left" w:pos="1843"/>
        </w:tabs>
        <w:spacing w:after="0"/>
        <w:jc w:val="both"/>
        <w:rPr>
          <w:b/>
          <w:szCs w:val="28"/>
          <w:lang w:val="kk-KZ"/>
        </w:rPr>
      </w:pPr>
      <w:r w:rsidRPr="006131A5">
        <w:rPr>
          <w:b/>
          <w:bCs/>
          <w:szCs w:val="28"/>
          <w:lang w:val="kk-KZ"/>
        </w:rPr>
        <w:lastRenderedPageBreak/>
        <w:t>Тәуекелдер: Техникалық шарттарды дайындау үшін ұсынылатын құжаттар тізбесі бекітілмеген. Құжаттар топтамасы толық болмаған жағдайда қызмет көрсету тәуекелі бар, тиісінше маман деректерді дұрыс қабылдамай, қызмет көрсетуі мүмкін.</w:t>
      </w:r>
    </w:p>
    <w:p w:rsidR="006131A5" w:rsidRPr="006131A5" w:rsidRDefault="006131A5" w:rsidP="006131A5">
      <w:pPr>
        <w:pStyle w:val="ae"/>
        <w:numPr>
          <w:ilvl w:val="0"/>
          <w:numId w:val="2"/>
        </w:numPr>
        <w:shd w:val="clear" w:color="auto" w:fill="FFFFFF"/>
        <w:spacing w:before="0" w:beforeAutospacing="0" w:after="0" w:afterAutospacing="0"/>
        <w:jc w:val="both"/>
        <w:rPr>
          <w:sz w:val="28"/>
          <w:szCs w:val="28"/>
          <w:lang w:val="kk-KZ"/>
        </w:rPr>
      </w:pPr>
      <w:r w:rsidRPr="00B1383C">
        <w:rPr>
          <w:bCs/>
          <w:sz w:val="28"/>
          <w:szCs w:val="28"/>
          <w:lang w:val="kk-KZ"/>
        </w:rPr>
        <w:t>Балансқа тиесілілік және пайдалану жауапкершілігі шекараларын бөлу актісін беру – жылу желісінің балансқа тиесілілігі бойынша айқындалатын және тараптардың пайдалану жауапкершілігін белгілейтін энергия беруші ұйым мен тұтынушылар арасындағы жылу желісінің бөлу нүктесі;</w:t>
      </w:r>
    </w:p>
    <w:p w:rsidR="00843D71" w:rsidRDefault="006131A5" w:rsidP="00843D71">
      <w:pPr>
        <w:pStyle w:val="ae"/>
        <w:shd w:val="clear" w:color="auto" w:fill="FFFFFF"/>
        <w:spacing w:before="0" w:beforeAutospacing="0" w:after="0" w:afterAutospacing="0"/>
        <w:jc w:val="both"/>
        <w:rPr>
          <w:szCs w:val="28"/>
          <w:lang w:val="kk-KZ"/>
        </w:rPr>
      </w:pPr>
      <w:r w:rsidRPr="006131A5">
        <w:rPr>
          <w:b/>
          <w:bCs/>
          <w:sz w:val="28"/>
          <w:szCs w:val="28"/>
          <w:lang w:val="kk-KZ"/>
        </w:rPr>
        <w:t>Тәуекелдер: Жылу желісінің балансқа тиесілілігі бойынша шекараларды бөлу актісін беру үшін ұсынылатын құжаттар тізбесі бекітілмеген. Тиісінше маман деректерді дұрыс қабылдамай, қызмет көрсетуі мүмкін.</w:t>
      </w:r>
    </w:p>
    <w:p w:rsidR="00CA14CA" w:rsidRDefault="00CA14CA" w:rsidP="00CA14CA">
      <w:pPr>
        <w:suppressAutoHyphens/>
        <w:spacing w:after="0"/>
        <w:ind w:firstLine="708"/>
        <w:jc w:val="both"/>
        <w:rPr>
          <w:szCs w:val="28"/>
          <w:lang w:val="kk-KZ"/>
        </w:rPr>
      </w:pPr>
    </w:p>
    <w:p w:rsidR="00F13283" w:rsidRPr="00DB4EC7" w:rsidRDefault="00F13283" w:rsidP="00F13283">
      <w:pPr>
        <w:pStyle w:val="a9"/>
        <w:ind w:firstLine="851"/>
        <w:jc w:val="both"/>
        <w:rPr>
          <w:rFonts w:ascii="Times New Roman" w:hAnsi="Times New Roman"/>
          <w:b/>
          <w:sz w:val="28"/>
          <w:szCs w:val="28"/>
          <w:lang w:val="kk-KZ"/>
        </w:rPr>
      </w:pPr>
      <w:r w:rsidRPr="00DB4EC7">
        <w:rPr>
          <w:rFonts w:ascii="Times New Roman" w:hAnsi="Times New Roman"/>
          <w:b/>
          <w:sz w:val="28"/>
          <w:szCs w:val="28"/>
          <w:lang w:val="kk-KZ"/>
        </w:rPr>
        <w:t>4. Рұқсат беру функцияларын іске асыру</w:t>
      </w:r>
    </w:p>
    <w:p w:rsidR="00E02ADE" w:rsidRDefault="00F13283" w:rsidP="00F13283">
      <w:pPr>
        <w:pStyle w:val="a9"/>
        <w:ind w:firstLine="851"/>
        <w:jc w:val="both"/>
        <w:rPr>
          <w:rFonts w:ascii="Times New Roman" w:hAnsi="Times New Roman"/>
          <w:bCs/>
          <w:sz w:val="28"/>
          <w:szCs w:val="28"/>
        </w:rPr>
      </w:pPr>
      <w:r>
        <w:rPr>
          <w:rFonts w:ascii="Times New Roman" w:hAnsi="Times New Roman"/>
          <w:bCs/>
          <w:sz w:val="28"/>
          <w:szCs w:val="28"/>
        </w:rPr>
        <w:t>Саран қаласы әкімдігінің «</w:t>
      </w:r>
      <w:proofErr w:type="spellStart"/>
      <w:r>
        <w:rPr>
          <w:rFonts w:ascii="Times New Roman" w:hAnsi="Times New Roman"/>
          <w:bCs/>
          <w:sz w:val="28"/>
          <w:szCs w:val="28"/>
        </w:rPr>
        <w:t>Сараньтеплосервис</w:t>
      </w:r>
      <w:proofErr w:type="spellEnd"/>
      <w:r>
        <w:rPr>
          <w:rFonts w:ascii="Times New Roman" w:hAnsi="Times New Roman"/>
          <w:bCs/>
          <w:sz w:val="28"/>
          <w:szCs w:val="28"/>
        </w:rPr>
        <w:t>» ЖШС-де Қазақстан Республикасының «</w:t>
      </w:r>
      <w:proofErr w:type="gramStart"/>
      <w:r>
        <w:rPr>
          <w:rFonts w:ascii="Times New Roman" w:hAnsi="Times New Roman"/>
          <w:bCs/>
          <w:sz w:val="28"/>
          <w:szCs w:val="28"/>
        </w:rPr>
        <w:t>Р</w:t>
      </w:r>
      <w:proofErr w:type="gramEnd"/>
      <w:r>
        <w:rPr>
          <w:rFonts w:ascii="Times New Roman" w:hAnsi="Times New Roman"/>
          <w:bCs/>
          <w:sz w:val="28"/>
          <w:szCs w:val="28"/>
        </w:rPr>
        <w:t>ұқсаттар және хабарламалар туралы» Заңына сәйкес мынадай рұқсаттар беріледі:</w:t>
      </w:r>
    </w:p>
    <w:p w:rsidR="00E02ADE" w:rsidRDefault="00E02ADE" w:rsidP="00E02ADE">
      <w:pPr>
        <w:pStyle w:val="a9"/>
        <w:jc w:val="both"/>
        <w:rPr>
          <w:rFonts w:ascii="Times New Roman" w:hAnsi="Times New Roman"/>
          <w:sz w:val="28"/>
          <w:szCs w:val="28"/>
          <w:lang w:val="kk-KZ"/>
        </w:rPr>
      </w:pPr>
      <w:r>
        <w:rPr>
          <w:rFonts w:ascii="Times New Roman" w:hAnsi="Times New Roman"/>
          <w:bCs/>
          <w:sz w:val="28"/>
          <w:szCs w:val="28"/>
        </w:rPr>
        <w:t>- техникалық шарттарды беру;</w:t>
      </w:r>
    </w:p>
    <w:p w:rsidR="00F13283" w:rsidRDefault="00E02ADE" w:rsidP="00577901">
      <w:pPr>
        <w:pStyle w:val="a9"/>
        <w:jc w:val="both"/>
        <w:rPr>
          <w:rFonts w:ascii="Times New Roman" w:hAnsi="Times New Roman"/>
          <w:bCs/>
          <w:sz w:val="28"/>
          <w:szCs w:val="28"/>
        </w:rPr>
      </w:pPr>
      <w:r>
        <w:rPr>
          <w:rFonts w:ascii="Times New Roman" w:hAnsi="Times New Roman"/>
          <w:bCs/>
          <w:sz w:val="28"/>
          <w:szCs w:val="28"/>
          <w:lang w:val="kk-KZ"/>
        </w:rPr>
        <w:t>- балансқа тиесілілік және пайдалану жауапкершілігі шекараларын бөлу актісін беру;</w:t>
      </w:r>
    </w:p>
    <w:p w:rsidR="00577901" w:rsidRDefault="00577901" w:rsidP="00F13283">
      <w:pPr>
        <w:pStyle w:val="a9"/>
        <w:tabs>
          <w:tab w:val="left" w:pos="1276"/>
        </w:tabs>
        <w:ind w:firstLine="709"/>
        <w:jc w:val="both"/>
        <w:rPr>
          <w:rFonts w:ascii="Times New Roman" w:hAnsi="Times New Roman"/>
          <w:b/>
          <w:sz w:val="28"/>
          <w:szCs w:val="32"/>
        </w:rPr>
      </w:pPr>
    </w:p>
    <w:p w:rsidR="00F13283" w:rsidRDefault="00F13283" w:rsidP="00F13283">
      <w:pPr>
        <w:pStyle w:val="a9"/>
        <w:tabs>
          <w:tab w:val="left" w:pos="1276"/>
        </w:tabs>
        <w:ind w:firstLine="709"/>
        <w:jc w:val="both"/>
        <w:rPr>
          <w:rFonts w:ascii="Times New Roman" w:hAnsi="Times New Roman"/>
          <w:b/>
          <w:sz w:val="28"/>
          <w:szCs w:val="32"/>
        </w:rPr>
      </w:pPr>
      <w:r>
        <w:rPr>
          <w:rFonts w:ascii="Times New Roman" w:hAnsi="Times New Roman"/>
          <w:b/>
          <w:sz w:val="28"/>
          <w:szCs w:val="32"/>
        </w:rPr>
        <w:t>Сыбайлас жемқорлық тәуекелдері: Барлық рұқсаттар бойынша ұсынылатын құжаттар тізбесі бекітілмеген.</w:t>
      </w:r>
    </w:p>
    <w:p w:rsidR="00577901" w:rsidRDefault="00577901" w:rsidP="00F13283">
      <w:pPr>
        <w:pStyle w:val="a9"/>
        <w:tabs>
          <w:tab w:val="left" w:pos="1276"/>
        </w:tabs>
        <w:ind w:firstLine="709"/>
        <w:jc w:val="both"/>
        <w:rPr>
          <w:rFonts w:ascii="Times New Roman" w:hAnsi="Times New Roman"/>
          <w:b/>
          <w:sz w:val="28"/>
          <w:szCs w:val="32"/>
        </w:rPr>
      </w:pPr>
    </w:p>
    <w:p w:rsidR="00F13283" w:rsidRDefault="00F13283" w:rsidP="00F13283">
      <w:pPr>
        <w:pStyle w:val="a9"/>
        <w:tabs>
          <w:tab w:val="left" w:pos="1276"/>
        </w:tabs>
        <w:ind w:firstLine="709"/>
        <w:jc w:val="both"/>
        <w:rPr>
          <w:rFonts w:ascii="Times New Roman" w:hAnsi="Times New Roman"/>
          <w:b/>
          <w:sz w:val="28"/>
          <w:szCs w:val="32"/>
        </w:rPr>
      </w:pPr>
      <w:r>
        <w:rPr>
          <w:rFonts w:ascii="Times New Roman" w:hAnsi="Times New Roman"/>
          <w:b/>
          <w:sz w:val="28"/>
          <w:szCs w:val="32"/>
        </w:rPr>
        <w:t>Ұсынымдар:</w:t>
      </w:r>
    </w:p>
    <w:p w:rsidR="00F13283" w:rsidRDefault="00E02ADE" w:rsidP="00E02ADE">
      <w:pPr>
        <w:pStyle w:val="a9"/>
        <w:jc w:val="both"/>
        <w:rPr>
          <w:rFonts w:ascii="Times New Roman" w:hAnsi="Times New Roman"/>
          <w:bCs/>
          <w:i/>
          <w:iCs/>
          <w:sz w:val="28"/>
          <w:szCs w:val="32"/>
        </w:rPr>
      </w:pPr>
      <w:r w:rsidRPr="00CA14CA">
        <w:rPr>
          <w:rStyle w:val="ab"/>
          <w:rFonts w:eastAsia="Arial Unicode MS"/>
          <w:b w:val="0"/>
        </w:rPr>
        <w:t>Техникалық шарттарды, шекараларды бөлу актісін беру үшін құжаттар тізбесін бекіту жөніндегі ішкі регламент әзірлеу. Оны</w:t>
      </w:r>
      <w:proofErr w:type="gramStart"/>
      <w:r w:rsidRPr="00CA14CA">
        <w:rPr>
          <w:rStyle w:val="ab"/>
          <w:rFonts w:eastAsia="Arial Unicode MS"/>
          <w:b w:val="0"/>
        </w:rPr>
        <w:t xml:space="preserve"> К</w:t>
      </w:r>
      <w:proofErr w:type="gramEnd"/>
      <w:r w:rsidRPr="00CA14CA">
        <w:rPr>
          <w:rStyle w:val="ab"/>
          <w:rFonts w:eastAsia="Arial Unicode MS"/>
          <w:b w:val="0"/>
        </w:rPr>
        <w:t>әсіпорын басшысының актісімен бекіту.</w:t>
      </w:r>
    </w:p>
    <w:p w:rsidR="00B31241" w:rsidRDefault="00B31241" w:rsidP="00B31241">
      <w:pPr>
        <w:pStyle w:val="a9"/>
        <w:ind w:firstLine="851"/>
        <w:jc w:val="both"/>
        <w:rPr>
          <w:rFonts w:ascii="Times New Roman" w:hAnsi="Times New Roman"/>
          <w:bCs/>
          <w:i/>
          <w:iCs/>
          <w:sz w:val="28"/>
          <w:szCs w:val="32"/>
        </w:rPr>
      </w:pPr>
    </w:p>
    <w:p w:rsidR="00B31241" w:rsidRPr="00473178" w:rsidRDefault="00B31241" w:rsidP="00B31241">
      <w:pPr>
        <w:pStyle w:val="a9"/>
        <w:ind w:firstLine="851"/>
        <w:jc w:val="both"/>
        <w:rPr>
          <w:rFonts w:ascii="Times New Roman" w:hAnsi="Times New Roman"/>
          <w:b/>
          <w:sz w:val="28"/>
          <w:szCs w:val="28"/>
        </w:rPr>
      </w:pPr>
      <w:r w:rsidRPr="00473178">
        <w:rPr>
          <w:rFonts w:ascii="Times New Roman" w:hAnsi="Times New Roman"/>
          <w:b/>
          <w:sz w:val="28"/>
          <w:szCs w:val="28"/>
        </w:rPr>
        <w:t>5. Бақылау-тексеру функцияларын іске асыру</w:t>
      </w:r>
    </w:p>
    <w:p w:rsidR="00B31241" w:rsidRDefault="00B31241" w:rsidP="00B31241">
      <w:pPr>
        <w:pStyle w:val="a9"/>
        <w:jc w:val="both"/>
        <w:rPr>
          <w:rFonts w:ascii="Times New Roman" w:hAnsi="Times New Roman"/>
          <w:i/>
          <w:sz w:val="28"/>
          <w:szCs w:val="28"/>
        </w:rPr>
      </w:pPr>
      <w:r>
        <w:rPr>
          <w:rFonts w:ascii="Times New Roman" w:hAnsi="Times New Roman"/>
          <w:i/>
          <w:sz w:val="28"/>
          <w:szCs w:val="28"/>
        </w:rPr>
        <w:t>Кәсіпорын бақылау-тексеру функцияларын жүзеге асырмайды.</w:t>
      </w:r>
    </w:p>
    <w:p w:rsidR="00B31241" w:rsidRPr="00B31241" w:rsidRDefault="00B31241" w:rsidP="00B31241">
      <w:pPr>
        <w:pStyle w:val="a9"/>
        <w:jc w:val="both"/>
        <w:rPr>
          <w:rFonts w:ascii="Times New Roman" w:hAnsi="Times New Roman"/>
          <w:i/>
          <w:sz w:val="28"/>
          <w:szCs w:val="28"/>
        </w:rPr>
      </w:pPr>
    </w:p>
    <w:p w:rsidR="00B31241" w:rsidRPr="00473178" w:rsidRDefault="00B31241" w:rsidP="00B31241">
      <w:pPr>
        <w:pStyle w:val="a9"/>
        <w:ind w:firstLine="851"/>
        <w:jc w:val="both"/>
        <w:rPr>
          <w:rFonts w:ascii="Times New Roman" w:hAnsi="Times New Roman"/>
          <w:b/>
          <w:sz w:val="28"/>
          <w:szCs w:val="28"/>
        </w:rPr>
      </w:pPr>
      <w:r w:rsidRPr="00473178">
        <w:rPr>
          <w:rFonts w:ascii="Times New Roman" w:hAnsi="Times New Roman"/>
          <w:b/>
          <w:sz w:val="28"/>
          <w:szCs w:val="28"/>
        </w:rPr>
        <w:t>6. Бюджеттік және қаржылық қаражаттарды игеру және бөлу</w:t>
      </w:r>
    </w:p>
    <w:p w:rsidR="00B31241" w:rsidRPr="00304828" w:rsidRDefault="00B31241" w:rsidP="00843D71">
      <w:pPr>
        <w:widowControl w:val="0"/>
        <w:pBdr>
          <w:bottom w:val="single" w:sz="4" w:space="7" w:color="FFFFFF"/>
        </w:pBdr>
        <w:tabs>
          <w:tab w:val="left" w:pos="0"/>
        </w:tabs>
        <w:ind w:firstLine="567"/>
        <w:contextualSpacing/>
        <w:jc w:val="both"/>
        <w:rPr>
          <w:i/>
          <w:iCs/>
          <w:szCs w:val="28"/>
          <w:lang w:val="kk-KZ"/>
        </w:rPr>
      </w:pPr>
      <w:r w:rsidRPr="00304828">
        <w:rPr>
          <w:i/>
          <w:iCs/>
          <w:szCs w:val="28"/>
          <w:lang w:val="kk-KZ"/>
        </w:rPr>
        <w:t>Сыбайлас жемқорлық тәуекелдеріне ішкі талдау жүргізу барысында Кәсіпорында ақпараттық ашықтықты қамтамасыз ету және бюджеттік қаражаттарды жұмсау жөніндегі шешімдерді іске асыру бойынша жұмыс жүргізілетіні анықталды.</w:t>
      </w:r>
    </w:p>
    <w:p w:rsidR="00B31241" w:rsidRDefault="00B31241" w:rsidP="00843D71">
      <w:pPr>
        <w:widowControl w:val="0"/>
        <w:pBdr>
          <w:bottom w:val="single" w:sz="4" w:space="7" w:color="FFFFFF"/>
        </w:pBdr>
        <w:tabs>
          <w:tab w:val="left" w:pos="0"/>
        </w:tabs>
        <w:ind w:firstLine="567"/>
        <w:contextualSpacing/>
        <w:jc w:val="both"/>
        <w:rPr>
          <w:i/>
          <w:iCs/>
          <w:szCs w:val="28"/>
          <w:lang w:val="kk-KZ"/>
        </w:rPr>
      </w:pPr>
      <w:r w:rsidRPr="00DB4EC7">
        <w:rPr>
          <w:b/>
          <w:i/>
          <w:iCs/>
          <w:szCs w:val="28"/>
          <w:lang w:val="kk-KZ"/>
        </w:rPr>
        <w:t>Сыбайлас жемқорлық тәуекелдері: Негізгі тәуекел Кәсіпорын қызметін ұйымдастыру, мемлекеттік сатып алуларды жүргізу және бухгалтерлік есепті жүргізу болып табылады.</w:t>
      </w:r>
    </w:p>
    <w:p w:rsidR="00A75CE6" w:rsidRPr="00DB4EC7" w:rsidRDefault="00A75CE6" w:rsidP="00A75CE6">
      <w:pPr>
        <w:pStyle w:val="a9"/>
        <w:ind w:firstLine="851"/>
        <w:jc w:val="both"/>
        <w:rPr>
          <w:rFonts w:ascii="Times New Roman" w:hAnsi="Times New Roman"/>
          <w:sz w:val="28"/>
          <w:szCs w:val="28"/>
          <w:lang w:val="kk-KZ"/>
        </w:rPr>
      </w:pPr>
      <w:r w:rsidRPr="00DB4EC7">
        <w:rPr>
          <w:rFonts w:ascii="Times New Roman" w:hAnsi="Times New Roman"/>
          <w:b/>
          <w:bCs/>
          <w:sz w:val="28"/>
          <w:szCs w:val="28"/>
          <w:lang w:val="kk-KZ"/>
        </w:rPr>
        <w:t>7. Заңды тұлғалармен шарттар жасасу</w:t>
      </w:r>
    </w:p>
    <w:p w:rsidR="00A75CE6" w:rsidRPr="00DB4EC7" w:rsidRDefault="00A75CE6" w:rsidP="00A75CE6">
      <w:pPr>
        <w:pStyle w:val="a9"/>
        <w:ind w:firstLine="709"/>
        <w:jc w:val="both"/>
        <w:rPr>
          <w:rFonts w:ascii="Times New Roman" w:hAnsi="Times New Roman"/>
          <w:sz w:val="28"/>
          <w:szCs w:val="28"/>
          <w:lang w:val="kk-KZ"/>
        </w:rPr>
      </w:pPr>
      <w:r w:rsidRPr="00DB4EC7">
        <w:rPr>
          <w:rFonts w:ascii="Times New Roman" w:hAnsi="Times New Roman"/>
          <w:sz w:val="28"/>
          <w:szCs w:val="28"/>
          <w:lang w:val="kk-KZ"/>
        </w:rPr>
        <w:t xml:space="preserve">2025 жылғы 6 қаңтардан 31 желтоқсанға дейінгі кезеңде бекітілген мемлекеттік сатып алу жоспарына сәйкес тауарларды, жұмыстарды, </w:t>
      </w:r>
      <w:r w:rsidRPr="00DB4EC7">
        <w:rPr>
          <w:rFonts w:ascii="Times New Roman" w:hAnsi="Times New Roman"/>
          <w:sz w:val="28"/>
          <w:szCs w:val="28"/>
          <w:lang w:val="kk-KZ"/>
        </w:rPr>
        <w:lastRenderedPageBreak/>
        <w:t>көрсетілетін қызметтерді сатып алу бойынша 7 мемлекеттік сатып алу жүргізілді.</w:t>
      </w:r>
    </w:p>
    <w:p w:rsidR="00A75CE6" w:rsidRPr="00DB4EC7" w:rsidRDefault="00A75CE6" w:rsidP="00A75CE6">
      <w:pPr>
        <w:pStyle w:val="a9"/>
        <w:ind w:firstLine="709"/>
        <w:jc w:val="both"/>
        <w:rPr>
          <w:rFonts w:ascii="Times New Roman" w:hAnsi="Times New Roman"/>
          <w:sz w:val="28"/>
          <w:szCs w:val="28"/>
          <w:lang w:val="kk-KZ"/>
        </w:rPr>
      </w:pPr>
      <w:r w:rsidRPr="00DB4EC7">
        <w:rPr>
          <w:rFonts w:ascii="Times New Roman" w:hAnsi="Times New Roman"/>
          <w:sz w:val="28"/>
          <w:szCs w:val="28"/>
          <w:lang w:val="kk-KZ"/>
        </w:rPr>
        <w:t>Шарттар жасалды:</w:t>
      </w:r>
    </w:p>
    <w:p w:rsidR="00A75CE6" w:rsidRPr="00DB4EC7" w:rsidRDefault="00A75CE6" w:rsidP="00A75CE6">
      <w:pPr>
        <w:pStyle w:val="a9"/>
        <w:ind w:firstLine="709"/>
        <w:jc w:val="both"/>
        <w:rPr>
          <w:rFonts w:ascii="Times New Roman" w:hAnsi="Times New Roman"/>
          <w:sz w:val="28"/>
          <w:szCs w:val="28"/>
          <w:lang w:val="kk-KZ"/>
        </w:rPr>
      </w:pPr>
      <w:r w:rsidRPr="00DB4EC7">
        <w:rPr>
          <w:rFonts w:ascii="Times New Roman" w:hAnsi="Times New Roman"/>
          <w:sz w:val="28"/>
          <w:szCs w:val="28"/>
          <w:lang w:val="kk-KZ"/>
        </w:rPr>
        <w:t>1 – бір көзден тікелей шарт жасасу арқылы</w:t>
      </w:r>
    </w:p>
    <w:p w:rsidR="00A75CE6" w:rsidRPr="00C37CA4" w:rsidRDefault="00A75CE6" w:rsidP="00A75CE6">
      <w:pPr>
        <w:pStyle w:val="a9"/>
        <w:ind w:firstLine="709"/>
        <w:jc w:val="both"/>
        <w:rPr>
          <w:rFonts w:ascii="Times New Roman" w:hAnsi="Times New Roman"/>
          <w:sz w:val="28"/>
          <w:szCs w:val="28"/>
        </w:rPr>
      </w:pPr>
      <w:r>
        <w:rPr>
          <w:rFonts w:ascii="Times New Roman" w:hAnsi="Times New Roman"/>
          <w:sz w:val="28"/>
          <w:szCs w:val="28"/>
        </w:rPr>
        <w:t xml:space="preserve">2 – </w:t>
      </w:r>
      <w:proofErr w:type="gramStart"/>
      <w:r>
        <w:rPr>
          <w:rFonts w:ascii="Times New Roman" w:hAnsi="Times New Roman"/>
          <w:sz w:val="28"/>
          <w:szCs w:val="28"/>
        </w:rPr>
        <w:t>ба</w:t>
      </w:r>
      <w:proofErr w:type="gramEnd"/>
      <w:r>
        <w:rPr>
          <w:rFonts w:ascii="Times New Roman" w:hAnsi="Times New Roman"/>
          <w:sz w:val="28"/>
          <w:szCs w:val="28"/>
        </w:rPr>
        <w:t>ға ұсыныстары тәсілімен</w:t>
      </w:r>
    </w:p>
    <w:p w:rsidR="00A75CE6" w:rsidRDefault="00A75CE6" w:rsidP="00A75CE6">
      <w:pPr>
        <w:pStyle w:val="a9"/>
        <w:ind w:firstLine="709"/>
        <w:jc w:val="both"/>
        <w:rPr>
          <w:rFonts w:ascii="Times New Roman" w:hAnsi="Times New Roman"/>
          <w:sz w:val="28"/>
          <w:szCs w:val="28"/>
        </w:rPr>
      </w:pPr>
      <w:r>
        <w:rPr>
          <w:rFonts w:ascii="Times New Roman" w:hAnsi="Times New Roman"/>
          <w:sz w:val="28"/>
          <w:szCs w:val="28"/>
        </w:rPr>
        <w:t>4 шарт өткізілмеген мемлекеттік сатып алулар бойынша бі</w:t>
      </w:r>
      <w:proofErr w:type="gramStart"/>
      <w:r>
        <w:rPr>
          <w:rFonts w:ascii="Times New Roman" w:hAnsi="Times New Roman"/>
          <w:sz w:val="28"/>
          <w:szCs w:val="28"/>
        </w:rPr>
        <w:t>р</w:t>
      </w:r>
      <w:proofErr w:type="gramEnd"/>
      <w:r>
        <w:rPr>
          <w:rFonts w:ascii="Times New Roman" w:hAnsi="Times New Roman"/>
          <w:sz w:val="28"/>
          <w:szCs w:val="28"/>
        </w:rPr>
        <w:t xml:space="preserve"> көзден жасалды.</w:t>
      </w:r>
    </w:p>
    <w:p w:rsidR="00A75CE6" w:rsidRDefault="00A75CE6" w:rsidP="00A75CE6">
      <w:pPr>
        <w:widowControl w:val="0"/>
        <w:pBdr>
          <w:bottom w:val="single" w:sz="4" w:space="7" w:color="FFFFFF"/>
        </w:pBdr>
        <w:tabs>
          <w:tab w:val="left" w:pos="0"/>
        </w:tabs>
        <w:ind w:firstLine="567"/>
        <w:contextualSpacing/>
        <w:jc w:val="both"/>
        <w:rPr>
          <w:i/>
          <w:iCs/>
          <w:szCs w:val="28"/>
          <w:lang w:val="kk-KZ"/>
        </w:rPr>
      </w:pPr>
      <w:r>
        <w:rPr>
          <w:szCs w:val="28"/>
        </w:rPr>
        <w:t>Сыбайлас жемқорлық тәуекелдері анықталған жоқ.</w:t>
      </w:r>
    </w:p>
    <w:p w:rsidR="00BC3C67" w:rsidRPr="00DB4EC7" w:rsidRDefault="00BC3C67" w:rsidP="00BC3C67">
      <w:pPr>
        <w:pStyle w:val="a9"/>
        <w:ind w:firstLine="851"/>
        <w:jc w:val="both"/>
        <w:rPr>
          <w:rFonts w:ascii="Times New Roman" w:hAnsi="Times New Roman"/>
          <w:b/>
          <w:sz w:val="28"/>
          <w:szCs w:val="28"/>
          <w:lang w:val="kk-KZ"/>
        </w:rPr>
      </w:pPr>
      <w:r w:rsidRPr="00DB4EC7">
        <w:rPr>
          <w:rFonts w:ascii="Times New Roman" w:hAnsi="Times New Roman"/>
          <w:b/>
          <w:sz w:val="28"/>
          <w:szCs w:val="28"/>
          <w:lang w:val="kk-KZ"/>
        </w:rPr>
        <w:t>8. Ақпараттық жүйелерді әзірлеу және пайдалану</w:t>
      </w:r>
    </w:p>
    <w:p w:rsidR="00BC3C67" w:rsidRDefault="00BC3C67" w:rsidP="00BC3C67">
      <w:pPr>
        <w:pStyle w:val="a9"/>
        <w:ind w:firstLine="851"/>
        <w:jc w:val="both"/>
        <w:rPr>
          <w:rFonts w:ascii="Times New Roman" w:hAnsi="Times New Roman"/>
          <w:i/>
          <w:sz w:val="28"/>
          <w:szCs w:val="28"/>
          <w:lang w:val="kk-KZ"/>
        </w:rPr>
      </w:pPr>
      <w:r w:rsidRPr="00DB4EC7">
        <w:rPr>
          <w:rFonts w:ascii="Times New Roman" w:hAnsi="Times New Roman"/>
          <w:i/>
          <w:sz w:val="28"/>
          <w:szCs w:val="28"/>
          <w:lang w:val="kk-KZ"/>
        </w:rPr>
        <w:t>Кәсіпорын ақпараттық жүйелерді әзірлемейді, бірақ оларды жұмысында тұрақты пайдаланады.</w:t>
      </w:r>
    </w:p>
    <w:p w:rsidR="00BC3C67" w:rsidRDefault="00BC3C67" w:rsidP="00BC3C67">
      <w:pPr>
        <w:pStyle w:val="a9"/>
        <w:ind w:firstLine="851"/>
        <w:jc w:val="both"/>
        <w:rPr>
          <w:rFonts w:ascii="Times New Roman" w:hAnsi="Times New Roman"/>
          <w:i/>
          <w:sz w:val="28"/>
          <w:szCs w:val="28"/>
          <w:lang w:val="kk-KZ"/>
        </w:rPr>
      </w:pPr>
      <w:r w:rsidRPr="00DB4EC7">
        <w:rPr>
          <w:rFonts w:ascii="Times New Roman" w:hAnsi="Times New Roman"/>
          <w:i/>
          <w:sz w:val="28"/>
          <w:szCs w:val="28"/>
          <w:lang w:val="kk-KZ"/>
        </w:rPr>
        <w:t>Сыбайлас жемқорлық тәуекелдері жоқ.</w:t>
      </w:r>
    </w:p>
    <w:p w:rsidR="00BC3C67" w:rsidRPr="000804F0" w:rsidRDefault="00BC3C67" w:rsidP="00BC3C67">
      <w:pPr>
        <w:pStyle w:val="a9"/>
        <w:ind w:firstLine="851"/>
        <w:jc w:val="both"/>
        <w:rPr>
          <w:rFonts w:ascii="Times New Roman" w:hAnsi="Times New Roman"/>
          <w:i/>
          <w:sz w:val="28"/>
          <w:szCs w:val="28"/>
          <w:lang w:val="kk-KZ"/>
        </w:rPr>
      </w:pPr>
    </w:p>
    <w:p w:rsidR="00BC3C67" w:rsidRPr="00DB4EC7" w:rsidRDefault="00BC3C67" w:rsidP="00BC3C67">
      <w:pPr>
        <w:pStyle w:val="a9"/>
        <w:ind w:firstLine="851"/>
        <w:jc w:val="both"/>
        <w:rPr>
          <w:rFonts w:ascii="Times New Roman" w:hAnsi="Times New Roman"/>
          <w:b/>
          <w:sz w:val="28"/>
          <w:szCs w:val="28"/>
          <w:lang w:val="kk-KZ"/>
        </w:rPr>
      </w:pPr>
      <w:r w:rsidRPr="00DB4EC7">
        <w:rPr>
          <w:rFonts w:ascii="Times New Roman" w:hAnsi="Times New Roman"/>
          <w:b/>
          <w:sz w:val="28"/>
          <w:szCs w:val="28"/>
          <w:lang w:val="kk-KZ"/>
        </w:rPr>
        <w:t>9. Ұйымдастырушылық-басқарушылық қызметтен туындайтын өзге де мәселелер</w:t>
      </w:r>
    </w:p>
    <w:p w:rsidR="00BC3C67" w:rsidRPr="00BC3C67" w:rsidRDefault="00BC3C67" w:rsidP="00BC3C67">
      <w:pPr>
        <w:pStyle w:val="a9"/>
        <w:tabs>
          <w:tab w:val="left" w:pos="1276"/>
        </w:tabs>
        <w:ind w:firstLine="709"/>
        <w:jc w:val="both"/>
        <w:rPr>
          <w:bCs/>
          <w:szCs w:val="28"/>
          <w:lang w:val="kk-KZ"/>
        </w:rPr>
      </w:pPr>
      <w:r w:rsidRPr="00DB4EC7">
        <w:rPr>
          <w:rFonts w:ascii="Times New Roman" w:hAnsi="Times New Roman"/>
          <w:bCs/>
          <w:sz w:val="28"/>
          <w:szCs w:val="28"/>
          <w:lang w:val="kk-KZ"/>
        </w:rPr>
        <w:t>Кәсіпорынның ұйымдастырушылық-басқарушылық қызметінен туындайтын өзге мәселелер анықталған жоқ, алайда осы бағытта жұмыс жүргізілуде.</w:t>
      </w:r>
    </w:p>
    <w:p w:rsidR="00BC3C67" w:rsidRPr="00DB4EC7" w:rsidRDefault="00BC3C67" w:rsidP="00B31241">
      <w:pPr>
        <w:pStyle w:val="a9"/>
        <w:ind w:firstLine="851"/>
        <w:jc w:val="both"/>
        <w:rPr>
          <w:rFonts w:ascii="Times New Roman" w:hAnsi="Times New Roman"/>
          <w:sz w:val="28"/>
          <w:szCs w:val="28"/>
          <w:lang w:val="kk-KZ"/>
        </w:rPr>
      </w:pPr>
    </w:p>
    <w:p w:rsidR="006D0FB2" w:rsidRPr="00DB4EC7" w:rsidRDefault="00BC3C67" w:rsidP="006D0FB2">
      <w:pPr>
        <w:pStyle w:val="a9"/>
        <w:ind w:firstLine="851"/>
        <w:jc w:val="both"/>
        <w:rPr>
          <w:rFonts w:ascii="Times New Roman" w:hAnsi="Times New Roman"/>
          <w:b/>
          <w:sz w:val="28"/>
          <w:szCs w:val="28"/>
          <w:lang w:val="kk-KZ"/>
        </w:rPr>
      </w:pPr>
      <w:r w:rsidRPr="00DB4EC7">
        <w:rPr>
          <w:rFonts w:ascii="Times New Roman" w:hAnsi="Times New Roman"/>
          <w:b/>
          <w:sz w:val="28"/>
          <w:szCs w:val="28"/>
          <w:lang w:val="kk-KZ"/>
        </w:rPr>
        <w:t>10. Қорытынды.</w:t>
      </w:r>
    </w:p>
    <w:p w:rsidR="006D0FB2" w:rsidRPr="00DB4EC7" w:rsidRDefault="006D0FB2" w:rsidP="006D0FB2">
      <w:pPr>
        <w:jc w:val="both"/>
        <w:rPr>
          <w:szCs w:val="28"/>
          <w:lang w:val="kk-KZ"/>
        </w:rPr>
      </w:pPr>
      <w:r w:rsidRPr="00DB4EC7">
        <w:rPr>
          <w:szCs w:val="28"/>
          <w:lang w:val="kk-KZ"/>
        </w:rPr>
        <w:t>Сыбайлас жемқорлық тәуекелдеріне ішкі талдау барысында 2 сыбайлас жемқорлық тәуекелі анықталды, олар бойынша Кәсіпорынның жоғары тұрған органына тиісті ұсыныстар жолданатын болады.</w:t>
      </w:r>
    </w:p>
    <w:p w:rsidR="006D0FB2" w:rsidRPr="00DB4EC7" w:rsidRDefault="006D0FB2" w:rsidP="006D0FB2">
      <w:pPr>
        <w:ind w:firstLine="709"/>
        <w:rPr>
          <w:szCs w:val="28"/>
          <w:lang w:val="kk-KZ"/>
        </w:rPr>
      </w:pPr>
      <w:r w:rsidRPr="00DB4EC7">
        <w:rPr>
          <w:szCs w:val="28"/>
          <w:lang w:val="kk-KZ"/>
        </w:rPr>
        <w:t>Жоғарыда баяндалғандардың негізінде жұмыс тобы сыбайлас жемқорлық тәуекелдерінің алдын алу бойынша мынадай ұсыныстар енгізеді:</w:t>
      </w:r>
    </w:p>
    <w:p w:rsidR="006D0FB2" w:rsidRPr="00DB4EC7" w:rsidRDefault="006D0FB2" w:rsidP="006D0FB2">
      <w:pPr>
        <w:pStyle w:val="ac"/>
        <w:keepLines/>
        <w:widowControl w:val="0"/>
        <w:numPr>
          <w:ilvl w:val="0"/>
          <w:numId w:val="6"/>
        </w:numPr>
        <w:tabs>
          <w:tab w:val="left" w:pos="0"/>
          <w:tab w:val="left" w:pos="284"/>
          <w:tab w:val="left" w:pos="567"/>
          <w:tab w:val="left" w:pos="851"/>
          <w:tab w:val="left" w:pos="993"/>
        </w:tabs>
        <w:spacing w:after="0" w:line="240" w:lineRule="auto"/>
        <w:ind w:left="0" w:firstLine="709"/>
        <w:jc w:val="both"/>
        <w:rPr>
          <w:rFonts w:ascii="Times New Roman" w:hAnsi="Times New Roman"/>
          <w:color w:val="000000"/>
          <w:sz w:val="28"/>
          <w:szCs w:val="28"/>
          <w:shd w:val="clear" w:color="auto" w:fill="FFFFFF"/>
          <w:lang w:val="kk-KZ"/>
        </w:rPr>
      </w:pPr>
      <w:r w:rsidRPr="00DB4EC7">
        <w:rPr>
          <w:rFonts w:ascii="Times New Roman" w:hAnsi="Times New Roman"/>
          <w:color w:val="000000"/>
          <w:sz w:val="28"/>
          <w:szCs w:val="28"/>
          <w:shd w:val="clear" w:color="auto" w:fill="FFFFFF"/>
          <w:lang w:val="kk-KZ"/>
        </w:rPr>
        <w:t>Кәсіпорын қызметіне, сыбайлас жемқорлық тәуекелдеріне және мүдделер қақтығысына тұрақты ішкі бақылау мен аудитті жүзеге асыру;</w:t>
      </w:r>
    </w:p>
    <w:p w:rsidR="006D0FB2" w:rsidRPr="00DB4EC7" w:rsidRDefault="006D0FB2" w:rsidP="006D0FB2">
      <w:pPr>
        <w:pStyle w:val="ac"/>
        <w:keepLines/>
        <w:widowControl w:val="0"/>
        <w:numPr>
          <w:ilvl w:val="0"/>
          <w:numId w:val="6"/>
        </w:numPr>
        <w:tabs>
          <w:tab w:val="left" w:pos="0"/>
          <w:tab w:val="left" w:pos="284"/>
          <w:tab w:val="left" w:pos="567"/>
          <w:tab w:val="left" w:pos="851"/>
          <w:tab w:val="left" w:pos="993"/>
        </w:tabs>
        <w:spacing w:after="0" w:line="240" w:lineRule="auto"/>
        <w:ind w:left="0" w:firstLine="709"/>
        <w:jc w:val="both"/>
        <w:rPr>
          <w:rFonts w:ascii="Times New Roman" w:hAnsi="Times New Roman"/>
          <w:color w:val="000000"/>
          <w:sz w:val="28"/>
          <w:szCs w:val="28"/>
          <w:shd w:val="clear" w:color="auto" w:fill="FFFFFF"/>
          <w:lang w:val="kk-KZ"/>
        </w:rPr>
      </w:pPr>
      <w:r w:rsidRPr="00DB4EC7">
        <w:rPr>
          <w:rFonts w:ascii="Times New Roman" w:hAnsi="Times New Roman"/>
          <w:color w:val="000000"/>
          <w:sz w:val="28"/>
          <w:szCs w:val="28"/>
          <w:shd w:val="clear" w:color="auto" w:fill="FFFFFF"/>
          <w:lang w:val="kk-KZ"/>
        </w:rPr>
        <w:t>Сыбайлас жемқорлыққа қарсы іс-қимыл мәселелері бойынша тұрақты негізде семинарлар, дөңгелек үстелдер және басқа да іс-шаралар өткізу;</w:t>
      </w:r>
    </w:p>
    <w:p w:rsidR="006D0FB2" w:rsidRDefault="006D0FB2" w:rsidP="006D0FB2">
      <w:pPr>
        <w:suppressAutoHyphens/>
        <w:spacing w:after="0"/>
        <w:ind w:firstLine="708"/>
        <w:jc w:val="both"/>
        <w:rPr>
          <w:color w:val="000000"/>
          <w:szCs w:val="28"/>
          <w:shd w:val="clear" w:color="auto" w:fill="FFFFFF"/>
          <w:lang w:val="kk-KZ"/>
        </w:rPr>
      </w:pPr>
      <w:r w:rsidRPr="00DB4EC7">
        <w:rPr>
          <w:color w:val="000000"/>
          <w:szCs w:val="28"/>
          <w:shd w:val="clear" w:color="auto" w:fill="FFFFFF"/>
          <w:lang w:val="kk-KZ"/>
        </w:rPr>
        <w:t>Кәсіпорын қызметіндегі сыбайлас жемқорлық тәуекелдеріне ішкі талдау барысында анықталған сыбайлас жемқорлық тәуекелдерін жою бойынша нақты іс-шаралар жоспарын әзірлеу.</w:t>
      </w:r>
    </w:p>
    <w:p w:rsidR="00DB4EC7" w:rsidRDefault="00DB4EC7" w:rsidP="00DB4EC7">
      <w:pPr>
        <w:suppressAutoHyphens/>
        <w:spacing w:after="0"/>
        <w:jc w:val="both"/>
        <w:rPr>
          <w:color w:val="000000"/>
          <w:szCs w:val="28"/>
          <w:shd w:val="clear" w:color="auto" w:fill="FFFFFF"/>
          <w:lang w:val="kk-KZ"/>
        </w:rPr>
      </w:pPr>
    </w:p>
    <w:p w:rsidR="00DB4EC7" w:rsidRDefault="00DB4EC7" w:rsidP="00DB4EC7">
      <w:pPr>
        <w:suppressAutoHyphens/>
        <w:spacing w:after="0"/>
        <w:jc w:val="both"/>
        <w:rPr>
          <w:color w:val="000000"/>
          <w:szCs w:val="28"/>
          <w:shd w:val="clear" w:color="auto" w:fill="FFFFFF"/>
          <w:lang w:val="kk-KZ"/>
        </w:rPr>
      </w:pPr>
    </w:p>
    <w:p w:rsidR="00DB4EC7" w:rsidRPr="00DB4EC7" w:rsidRDefault="00DB4EC7" w:rsidP="00DB4EC7">
      <w:pPr>
        <w:suppressAutoHyphens/>
        <w:spacing w:after="0"/>
        <w:jc w:val="both"/>
        <w:rPr>
          <w:rFonts w:eastAsia="Arial Unicode MS"/>
          <w:b/>
          <w:bCs/>
          <w:szCs w:val="28"/>
          <w:shd w:val="clear" w:color="auto" w:fill="FFFFFF"/>
          <w:lang w:val="kk-KZ"/>
        </w:rPr>
      </w:pPr>
      <w:r w:rsidRPr="00DB4EC7">
        <w:rPr>
          <w:b/>
          <w:color w:val="000000"/>
          <w:szCs w:val="28"/>
          <w:shd w:val="clear" w:color="auto" w:fill="FFFFFF"/>
          <w:lang w:val="kk-KZ"/>
        </w:rPr>
        <w:t xml:space="preserve">Бас директор                                                         </w:t>
      </w:r>
      <w:r>
        <w:rPr>
          <w:b/>
          <w:color w:val="000000"/>
          <w:szCs w:val="28"/>
          <w:shd w:val="clear" w:color="auto" w:fill="FFFFFF"/>
          <w:lang w:val="kk-KZ"/>
        </w:rPr>
        <w:t xml:space="preserve">          </w:t>
      </w:r>
      <w:r w:rsidRPr="00DB4EC7">
        <w:rPr>
          <w:b/>
          <w:color w:val="000000"/>
          <w:szCs w:val="28"/>
          <w:shd w:val="clear" w:color="auto" w:fill="FFFFFF"/>
          <w:lang w:val="kk-KZ"/>
        </w:rPr>
        <w:t xml:space="preserve">     С.К.Жансагимов</w:t>
      </w:r>
    </w:p>
    <w:p w:rsidR="00BE62A3" w:rsidRDefault="00BE62A3" w:rsidP="00BE62A3">
      <w:pPr>
        <w:tabs>
          <w:tab w:val="left" w:pos="9356"/>
        </w:tabs>
        <w:spacing w:after="0"/>
        <w:jc w:val="both"/>
        <w:rPr>
          <w:szCs w:val="28"/>
          <w:lang w:val="kk-KZ"/>
        </w:rPr>
      </w:pPr>
      <w:bookmarkStart w:id="0" w:name="_GoBack"/>
      <w:bookmarkEnd w:id="0"/>
    </w:p>
    <w:p w:rsidR="00BE62A3" w:rsidRDefault="00BE62A3" w:rsidP="00BE62A3">
      <w:pPr>
        <w:tabs>
          <w:tab w:val="left" w:pos="9356"/>
        </w:tabs>
        <w:spacing w:after="0"/>
        <w:jc w:val="both"/>
        <w:rPr>
          <w:szCs w:val="28"/>
          <w:lang w:val="kk-KZ"/>
        </w:rPr>
      </w:pPr>
    </w:p>
    <w:p w:rsidR="00BE62A3" w:rsidRDefault="00BE62A3" w:rsidP="00BE62A3">
      <w:pPr>
        <w:tabs>
          <w:tab w:val="left" w:pos="9356"/>
        </w:tabs>
        <w:spacing w:after="0"/>
        <w:jc w:val="both"/>
        <w:rPr>
          <w:szCs w:val="28"/>
          <w:lang w:val="kk-KZ"/>
        </w:rPr>
      </w:pPr>
    </w:p>
    <w:p w:rsidR="00BE62A3" w:rsidRDefault="00BE62A3" w:rsidP="00BE62A3">
      <w:pPr>
        <w:tabs>
          <w:tab w:val="left" w:pos="9356"/>
        </w:tabs>
        <w:spacing w:after="0"/>
        <w:jc w:val="both"/>
        <w:rPr>
          <w:szCs w:val="28"/>
          <w:lang w:val="kk-KZ"/>
        </w:rPr>
      </w:pPr>
    </w:p>
    <w:sectPr w:rsidR="00BE62A3" w:rsidSect="000E10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27A20"/>
    <w:multiLevelType w:val="hybridMultilevel"/>
    <w:tmpl w:val="B5006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2F5264"/>
    <w:multiLevelType w:val="hybridMultilevel"/>
    <w:tmpl w:val="83EEB90C"/>
    <w:lvl w:ilvl="0" w:tplc="961EAB1C">
      <w:start w:val="1"/>
      <w:numFmt w:val="decimal"/>
      <w:lvlText w:val="%1."/>
      <w:lvlJc w:val="left"/>
      <w:pPr>
        <w:ind w:left="1080" w:hanging="360"/>
      </w:pPr>
      <w:rPr>
        <w:rFonts w:cs="Times New Roman" w:hint="default"/>
        <w:b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29EB6059"/>
    <w:multiLevelType w:val="hybridMultilevel"/>
    <w:tmpl w:val="6BA4EB42"/>
    <w:lvl w:ilvl="0" w:tplc="0224796C">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E36528"/>
    <w:multiLevelType w:val="hybridMultilevel"/>
    <w:tmpl w:val="15E8C62C"/>
    <w:lvl w:ilvl="0" w:tplc="281E95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C15680"/>
    <w:multiLevelType w:val="hybridMultilevel"/>
    <w:tmpl w:val="3C2CF6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EF29BB"/>
    <w:multiLevelType w:val="hybridMultilevel"/>
    <w:tmpl w:val="D54EA36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C066C0"/>
    <w:multiLevelType w:val="hybridMultilevel"/>
    <w:tmpl w:val="043A8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6"/>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A04623"/>
    <w:rsid w:val="00022AD6"/>
    <w:rsid w:val="0002530C"/>
    <w:rsid w:val="00044F36"/>
    <w:rsid w:val="000E10CC"/>
    <w:rsid w:val="0011143F"/>
    <w:rsid w:val="0012035A"/>
    <w:rsid w:val="0013206E"/>
    <w:rsid w:val="00137112"/>
    <w:rsid w:val="0014785C"/>
    <w:rsid w:val="00155711"/>
    <w:rsid w:val="0019261C"/>
    <w:rsid w:val="001B6C55"/>
    <w:rsid w:val="001F13D8"/>
    <w:rsid w:val="002152A0"/>
    <w:rsid w:val="002B0643"/>
    <w:rsid w:val="002B0F3F"/>
    <w:rsid w:val="002B4027"/>
    <w:rsid w:val="002C042D"/>
    <w:rsid w:val="002C5426"/>
    <w:rsid w:val="003132BB"/>
    <w:rsid w:val="003820AD"/>
    <w:rsid w:val="003B37EC"/>
    <w:rsid w:val="003C23D0"/>
    <w:rsid w:val="003D0410"/>
    <w:rsid w:val="003E1B7E"/>
    <w:rsid w:val="003E36BB"/>
    <w:rsid w:val="00412D2D"/>
    <w:rsid w:val="00422F10"/>
    <w:rsid w:val="00423502"/>
    <w:rsid w:val="004631FE"/>
    <w:rsid w:val="0049769A"/>
    <w:rsid w:val="004A0FE9"/>
    <w:rsid w:val="004A58F9"/>
    <w:rsid w:val="004D5DBE"/>
    <w:rsid w:val="005055B0"/>
    <w:rsid w:val="00532C69"/>
    <w:rsid w:val="00532E7E"/>
    <w:rsid w:val="005358CA"/>
    <w:rsid w:val="00557B61"/>
    <w:rsid w:val="00562DD8"/>
    <w:rsid w:val="0056688C"/>
    <w:rsid w:val="0057320A"/>
    <w:rsid w:val="00574DBA"/>
    <w:rsid w:val="00577901"/>
    <w:rsid w:val="00580E4C"/>
    <w:rsid w:val="00592D6A"/>
    <w:rsid w:val="005946CD"/>
    <w:rsid w:val="00594DBA"/>
    <w:rsid w:val="005C2273"/>
    <w:rsid w:val="005E7E9F"/>
    <w:rsid w:val="006131A5"/>
    <w:rsid w:val="0062144B"/>
    <w:rsid w:val="006314D5"/>
    <w:rsid w:val="00682264"/>
    <w:rsid w:val="00692C88"/>
    <w:rsid w:val="006945F0"/>
    <w:rsid w:val="006C7232"/>
    <w:rsid w:val="006D0FB2"/>
    <w:rsid w:val="006E2F50"/>
    <w:rsid w:val="0070479D"/>
    <w:rsid w:val="007138D5"/>
    <w:rsid w:val="00741312"/>
    <w:rsid w:val="007E5608"/>
    <w:rsid w:val="00807484"/>
    <w:rsid w:val="00825F6A"/>
    <w:rsid w:val="0082683C"/>
    <w:rsid w:val="0082788C"/>
    <w:rsid w:val="00834161"/>
    <w:rsid w:val="00836E83"/>
    <w:rsid w:val="00843D71"/>
    <w:rsid w:val="008449AD"/>
    <w:rsid w:val="00853D0B"/>
    <w:rsid w:val="00856421"/>
    <w:rsid w:val="00856645"/>
    <w:rsid w:val="00862CB0"/>
    <w:rsid w:val="0088682F"/>
    <w:rsid w:val="00891A04"/>
    <w:rsid w:val="008A0E53"/>
    <w:rsid w:val="008B235B"/>
    <w:rsid w:val="008C79BA"/>
    <w:rsid w:val="008E0A4B"/>
    <w:rsid w:val="008E4C79"/>
    <w:rsid w:val="008E532E"/>
    <w:rsid w:val="008F0C7A"/>
    <w:rsid w:val="008F1EFF"/>
    <w:rsid w:val="0092598B"/>
    <w:rsid w:val="0093645B"/>
    <w:rsid w:val="0094488E"/>
    <w:rsid w:val="00951760"/>
    <w:rsid w:val="00955810"/>
    <w:rsid w:val="00975DA3"/>
    <w:rsid w:val="00992A51"/>
    <w:rsid w:val="00995571"/>
    <w:rsid w:val="00995F52"/>
    <w:rsid w:val="009B33D7"/>
    <w:rsid w:val="009B7B84"/>
    <w:rsid w:val="009C4E84"/>
    <w:rsid w:val="009D7C06"/>
    <w:rsid w:val="00A04623"/>
    <w:rsid w:val="00A11751"/>
    <w:rsid w:val="00A5661B"/>
    <w:rsid w:val="00A66F5C"/>
    <w:rsid w:val="00A75CE6"/>
    <w:rsid w:val="00AD6AF5"/>
    <w:rsid w:val="00AD7C5F"/>
    <w:rsid w:val="00AF3B66"/>
    <w:rsid w:val="00AF562E"/>
    <w:rsid w:val="00B0371C"/>
    <w:rsid w:val="00B11337"/>
    <w:rsid w:val="00B12B63"/>
    <w:rsid w:val="00B1383C"/>
    <w:rsid w:val="00B31241"/>
    <w:rsid w:val="00B7380C"/>
    <w:rsid w:val="00B7651F"/>
    <w:rsid w:val="00B91A8F"/>
    <w:rsid w:val="00BB6488"/>
    <w:rsid w:val="00BC0FF5"/>
    <w:rsid w:val="00BC3C67"/>
    <w:rsid w:val="00BE49B1"/>
    <w:rsid w:val="00BE62A3"/>
    <w:rsid w:val="00C03BF7"/>
    <w:rsid w:val="00C04B5B"/>
    <w:rsid w:val="00C61547"/>
    <w:rsid w:val="00C63D39"/>
    <w:rsid w:val="00C721FD"/>
    <w:rsid w:val="00C85CEA"/>
    <w:rsid w:val="00C91F4A"/>
    <w:rsid w:val="00C92DC1"/>
    <w:rsid w:val="00C93B80"/>
    <w:rsid w:val="00CA14CA"/>
    <w:rsid w:val="00CA551E"/>
    <w:rsid w:val="00CA64BA"/>
    <w:rsid w:val="00CB7085"/>
    <w:rsid w:val="00CC46D5"/>
    <w:rsid w:val="00CD47DB"/>
    <w:rsid w:val="00CD7363"/>
    <w:rsid w:val="00CE1DCB"/>
    <w:rsid w:val="00CF1EAF"/>
    <w:rsid w:val="00CF3C56"/>
    <w:rsid w:val="00D007C6"/>
    <w:rsid w:val="00D05815"/>
    <w:rsid w:val="00D30FCA"/>
    <w:rsid w:val="00D63357"/>
    <w:rsid w:val="00D71C26"/>
    <w:rsid w:val="00DB30B7"/>
    <w:rsid w:val="00DB4EC7"/>
    <w:rsid w:val="00DC5CF7"/>
    <w:rsid w:val="00E02ADE"/>
    <w:rsid w:val="00E21524"/>
    <w:rsid w:val="00E91109"/>
    <w:rsid w:val="00EA3040"/>
    <w:rsid w:val="00EC0CC6"/>
    <w:rsid w:val="00ED5349"/>
    <w:rsid w:val="00F1211C"/>
    <w:rsid w:val="00F13283"/>
    <w:rsid w:val="00F143A9"/>
    <w:rsid w:val="00F32BAA"/>
    <w:rsid w:val="00F4301C"/>
    <w:rsid w:val="00F4307B"/>
    <w:rsid w:val="00F43544"/>
    <w:rsid w:val="00F70D59"/>
    <w:rsid w:val="00FA5FEB"/>
    <w:rsid w:val="00FB1DBE"/>
    <w:rsid w:val="00FB1E0B"/>
    <w:rsid w:val="00FC154B"/>
    <w:rsid w:val="00FC62E1"/>
    <w:rsid w:val="00FD34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623"/>
    <w:pPr>
      <w:spacing w:line="240" w:lineRule="auto"/>
    </w:pPr>
    <w:rPr>
      <w:rFonts w:ascii="Times New Roman" w:hAnsi="Times New Roman"/>
      <w:sz w:val="28"/>
    </w:rPr>
  </w:style>
  <w:style w:type="paragraph" w:styleId="1">
    <w:name w:val="heading 1"/>
    <w:basedOn w:val="a"/>
    <w:link w:val="10"/>
    <w:uiPriority w:val="9"/>
    <w:qFormat/>
    <w:rsid w:val="0013206E"/>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6421"/>
    <w:pPr>
      <w:spacing w:after="0"/>
    </w:pPr>
    <w:rPr>
      <w:rFonts w:ascii="Tahoma" w:hAnsi="Tahoma" w:cs="Tahoma"/>
      <w:sz w:val="16"/>
      <w:szCs w:val="16"/>
    </w:rPr>
  </w:style>
  <w:style w:type="character" w:customStyle="1" w:styleId="a4">
    <w:name w:val="Текст выноски Знак"/>
    <w:basedOn w:val="a0"/>
    <w:link w:val="a3"/>
    <w:uiPriority w:val="99"/>
    <w:semiHidden/>
    <w:rsid w:val="00856421"/>
    <w:rPr>
      <w:rFonts w:ascii="Tahoma" w:hAnsi="Tahoma" w:cs="Tahoma"/>
      <w:sz w:val="16"/>
      <w:szCs w:val="16"/>
    </w:rPr>
  </w:style>
  <w:style w:type="character" w:styleId="a5">
    <w:name w:val="Hyperlink"/>
    <w:uiPriority w:val="99"/>
    <w:unhideWhenUsed/>
    <w:rsid w:val="00CE1DCB"/>
    <w:rPr>
      <w:color w:val="0000FF"/>
      <w:u w:val="single"/>
    </w:rPr>
  </w:style>
  <w:style w:type="character" w:styleId="a6">
    <w:name w:val="Strong"/>
    <w:basedOn w:val="a0"/>
    <w:uiPriority w:val="22"/>
    <w:qFormat/>
    <w:rsid w:val="00856645"/>
    <w:rPr>
      <w:b/>
      <w:bCs/>
    </w:rPr>
  </w:style>
  <w:style w:type="character" w:styleId="a7">
    <w:name w:val="Emphasis"/>
    <w:basedOn w:val="a0"/>
    <w:uiPriority w:val="20"/>
    <w:qFormat/>
    <w:rsid w:val="00856645"/>
    <w:rPr>
      <w:i/>
      <w:iCs/>
    </w:rPr>
  </w:style>
  <w:style w:type="character" w:customStyle="1" w:styleId="a8">
    <w:name w:val="Основной текст_"/>
    <w:link w:val="29"/>
    <w:rsid w:val="00C92DC1"/>
    <w:rPr>
      <w:rFonts w:ascii="Times New Roman" w:eastAsia="Times New Roman" w:hAnsi="Times New Roman" w:cs="Times New Roman"/>
      <w:sz w:val="28"/>
      <w:szCs w:val="28"/>
      <w:shd w:val="clear" w:color="auto" w:fill="FFFFFF"/>
    </w:rPr>
  </w:style>
  <w:style w:type="paragraph" w:customStyle="1" w:styleId="29">
    <w:name w:val="Основной текст29"/>
    <w:basedOn w:val="a"/>
    <w:link w:val="a8"/>
    <w:rsid w:val="00C92DC1"/>
    <w:pPr>
      <w:shd w:val="clear" w:color="auto" w:fill="FFFFFF"/>
      <w:spacing w:after="0" w:line="320" w:lineRule="exact"/>
      <w:ind w:hanging="340"/>
      <w:jc w:val="both"/>
    </w:pPr>
    <w:rPr>
      <w:rFonts w:eastAsia="Times New Roman" w:cs="Times New Roman"/>
      <w:szCs w:val="28"/>
    </w:rPr>
  </w:style>
  <w:style w:type="paragraph" w:styleId="a9">
    <w:name w:val="No Spacing"/>
    <w:link w:val="aa"/>
    <w:uiPriority w:val="1"/>
    <w:qFormat/>
    <w:rsid w:val="00C92DC1"/>
    <w:pPr>
      <w:spacing w:after="0" w:line="240" w:lineRule="auto"/>
    </w:pPr>
    <w:rPr>
      <w:rFonts w:ascii="Calibri" w:eastAsia="Times New Roman" w:hAnsi="Calibri" w:cs="Times New Roman"/>
      <w:lang w:eastAsia="ru-RU"/>
    </w:rPr>
  </w:style>
  <w:style w:type="character" w:customStyle="1" w:styleId="ab">
    <w:name w:val="Основной текст + Полужирный"/>
    <w:rsid w:val="008B235B"/>
    <w:rPr>
      <w:rFonts w:ascii="Times New Roman" w:eastAsia="Times New Roman" w:hAnsi="Times New Roman" w:cs="Times New Roman"/>
      <w:b/>
      <w:bCs/>
      <w:i w:val="0"/>
      <w:iCs w:val="0"/>
      <w:smallCaps w:val="0"/>
      <w:strike w:val="0"/>
      <w:spacing w:val="0"/>
      <w:sz w:val="28"/>
      <w:szCs w:val="28"/>
      <w:shd w:val="clear" w:color="auto" w:fill="FFFFFF"/>
    </w:rPr>
  </w:style>
  <w:style w:type="paragraph" w:styleId="ac">
    <w:name w:val="List Paragraph"/>
    <w:aliases w:val="маркированный,Heading1,Colorful List - Accent 11,ненум_список"/>
    <w:basedOn w:val="a"/>
    <w:link w:val="ad"/>
    <w:uiPriority w:val="34"/>
    <w:qFormat/>
    <w:rsid w:val="008B235B"/>
    <w:pPr>
      <w:spacing w:after="160" w:line="259" w:lineRule="auto"/>
      <w:ind w:left="720"/>
      <w:contextualSpacing/>
    </w:pPr>
    <w:rPr>
      <w:rFonts w:ascii="Calibri" w:eastAsia="Calibri" w:hAnsi="Calibri" w:cs="Times New Roman"/>
      <w:sz w:val="22"/>
      <w:lang w:val="en-US"/>
    </w:rPr>
  </w:style>
  <w:style w:type="paragraph" w:styleId="ae">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Знак Знак3,Знак4 Знак Знак"/>
    <w:basedOn w:val="a"/>
    <w:link w:val="af"/>
    <w:uiPriority w:val="99"/>
    <w:unhideWhenUsed/>
    <w:rsid w:val="00C63D39"/>
    <w:pPr>
      <w:spacing w:before="100" w:beforeAutospacing="1" w:after="100" w:afterAutospacing="1"/>
    </w:pPr>
    <w:rPr>
      <w:rFonts w:eastAsia="Times New Roman" w:cs="Times New Roman"/>
      <w:sz w:val="24"/>
      <w:szCs w:val="24"/>
      <w:lang w:eastAsia="ru-RU"/>
    </w:rPr>
  </w:style>
  <w:style w:type="character" w:customStyle="1" w:styleId="ad">
    <w:name w:val="Абзац списка Знак"/>
    <w:aliases w:val="маркированный Знак,Heading1 Знак,Colorful List - Accent 11 Знак,ненум_список Знак"/>
    <w:link w:val="ac"/>
    <w:uiPriority w:val="34"/>
    <w:locked/>
    <w:rsid w:val="00574DBA"/>
    <w:rPr>
      <w:rFonts w:ascii="Calibri" w:eastAsia="Calibri" w:hAnsi="Calibri" w:cs="Times New Roman"/>
      <w:lang w:val="en-US"/>
    </w:rPr>
  </w:style>
  <w:style w:type="character" w:customStyle="1" w:styleId="10">
    <w:name w:val="Заголовок 1 Знак"/>
    <w:basedOn w:val="a0"/>
    <w:link w:val="1"/>
    <w:uiPriority w:val="9"/>
    <w:rsid w:val="0013206E"/>
    <w:rPr>
      <w:rFonts w:ascii="Times New Roman" w:eastAsia="Times New Roman" w:hAnsi="Times New Roman" w:cs="Times New Roman"/>
      <w:b/>
      <w:bCs/>
      <w:kern w:val="36"/>
      <w:sz w:val="48"/>
      <w:szCs w:val="48"/>
      <w:lang w:eastAsia="ru-RU"/>
    </w:rPr>
  </w:style>
  <w:style w:type="character" w:customStyle="1" w:styleId="aa">
    <w:name w:val="Без интервала Знак"/>
    <w:link w:val="a9"/>
    <w:uiPriority w:val="1"/>
    <w:locked/>
    <w:rsid w:val="0013206E"/>
    <w:rPr>
      <w:rFonts w:ascii="Calibri" w:eastAsia="Times New Roman" w:hAnsi="Calibri" w:cs="Times New Roman"/>
      <w:lang w:eastAsia="ru-RU"/>
    </w:rPr>
  </w:style>
  <w:style w:type="character" w:customStyle="1" w:styleId="af">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e"/>
    <w:uiPriority w:val="99"/>
    <w:locked/>
    <w:rsid w:val="008E4C7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95523630">
      <w:bodyDiv w:val="1"/>
      <w:marLeft w:val="0"/>
      <w:marRight w:val="0"/>
      <w:marTop w:val="0"/>
      <w:marBottom w:val="0"/>
      <w:divBdr>
        <w:top w:val="none" w:sz="0" w:space="0" w:color="auto"/>
        <w:left w:val="none" w:sz="0" w:space="0" w:color="auto"/>
        <w:bottom w:val="none" w:sz="0" w:space="0" w:color="auto"/>
        <w:right w:val="none" w:sz="0" w:space="0" w:color="auto"/>
      </w:divBdr>
    </w:div>
    <w:div w:id="739718294">
      <w:bodyDiv w:val="1"/>
      <w:marLeft w:val="0"/>
      <w:marRight w:val="0"/>
      <w:marTop w:val="0"/>
      <w:marBottom w:val="0"/>
      <w:divBdr>
        <w:top w:val="none" w:sz="0" w:space="0" w:color="auto"/>
        <w:left w:val="none" w:sz="0" w:space="0" w:color="auto"/>
        <w:bottom w:val="none" w:sz="0" w:space="0" w:color="auto"/>
        <w:right w:val="none" w:sz="0" w:space="0" w:color="auto"/>
      </w:divBdr>
    </w:div>
    <w:div w:id="205804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line.zakon.kz/Document/?doc_id=3891083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1294</TotalTime>
  <Pages>5</Pages>
  <Words>1596</Words>
  <Characters>9103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57</cp:revision>
  <cp:lastPrinted>2023-05-11T04:37:00Z</cp:lastPrinted>
  <dcterms:created xsi:type="dcterms:W3CDTF">2023-04-18T08:45:00Z</dcterms:created>
  <dcterms:modified xsi:type="dcterms:W3CDTF">2026-09-16T04:29:00Z</dcterms:modified>
</cp:coreProperties>
</file>