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543050" cy="4286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before="293"/>
        <w:ind w:firstLine="0"/>
      </w:pPr>
      <w:r>
        <w:rPr>
          <w:w w:val="90"/>
        </w:rPr>
        <w:t>Сыбайлас</w:t>
      </w:r>
      <w:r>
        <w:rPr>
          <w:spacing w:val="10"/>
        </w:rPr>
        <w:t> </w:t>
      </w:r>
      <w:r>
        <w:rPr>
          <w:w w:val="90"/>
        </w:rPr>
        <w:t>жемқорлыққа</w:t>
      </w:r>
      <w:r>
        <w:rPr>
          <w:spacing w:val="11"/>
        </w:rPr>
        <w:t> </w:t>
      </w:r>
      <w:r>
        <w:rPr>
          <w:w w:val="90"/>
        </w:rPr>
        <w:t>қарсы</w:t>
      </w:r>
      <w:r>
        <w:rPr>
          <w:spacing w:val="10"/>
        </w:rPr>
        <w:t> </w:t>
      </w:r>
      <w:r>
        <w:rPr>
          <w:w w:val="90"/>
        </w:rPr>
        <w:t>мониторинг</w:t>
      </w:r>
      <w:r>
        <w:rPr>
          <w:spacing w:val="11"/>
        </w:rPr>
        <w:t> </w:t>
      </w:r>
      <w:r>
        <w:rPr>
          <w:w w:val="90"/>
        </w:rPr>
        <w:t>жүргізу</w:t>
      </w:r>
      <w:r>
        <w:rPr>
          <w:spacing w:val="10"/>
        </w:rPr>
        <w:t> </w:t>
      </w:r>
      <w:r>
        <w:rPr>
          <w:w w:val="90"/>
        </w:rPr>
        <w:t>қағидаларын</w:t>
      </w:r>
      <w:r>
        <w:rPr>
          <w:spacing w:val="11"/>
        </w:rPr>
        <w:t> </w:t>
      </w:r>
      <w:r>
        <w:rPr>
          <w:w w:val="90"/>
        </w:rPr>
        <w:t>бекіту</w:t>
      </w:r>
      <w:r>
        <w:rPr>
          <w:spacing w:val="10"/>
        </w:rPr>
        <w:t> </w:t>
      </w:r>
      <w:r>
        <w:rPr>
          <w:spacing w:val="-2"/>
          <w:w w:val="90"/>
        </w:rPr>
        <w:t>туралы</w:t>
      </w:r>
    </w:p>
    <w:p>
      <w:pPr>
        <w:pStyle w:val="BodyText"/>
        <w:spacing w:line="273" w:lineRule="auto" w:before="233"/>
        <w:ind w:right="209"/>
        <w:jc w:val="both"/>
      </w:pPr>
      <w:r>
        <w:rPr/>
        <w:t>Қазақстан Республикасы Сыбайлас жемқорлыққа қарсы іс-қимыл агенттігі (Сыбайлас жемқорлыққа қарсы қызмет) төрағасының 2020 жылғы 28 қаңтардағы № 22 бұйрығы. Қазақстан Республикасының Әділет министірлігінде 2020 жылы 29 қаңтарда № 19941 болып тіркелді.</w:t>
      </w:r>
    </w:p>
    <w:p>
      <w:pPr>
        <w:pStyle w:val="BodyText"/>
        <w:spacing w:line="273" w:lineRule="auto" w:before="2"/>
        <w:ind w:right="223" w:firstLine="589"/>
        <w:jc w:val="both"/>
        <w:rPr>
          <w:b/>
        </w:rPr>
      </w:pPr>
      <w:r>
        <w:rPr/>
        <w:t>"Қазақстан Республикасының "Сыбайлас жемқорлыққа қарсы іс-қимыл туралы" Заңының</w:t>
      </w:r>
      <w:r>
        <w:rPr>
          <w:spacing w:val="-12"/>
        </w:rPr>
        <w:t> </w:t>
      </w:r>
      <w:r>
        <w:rPr/>
        <w:t>7-бабының</w:t>
      </w:r>
      <w:r>
        <w:rPr>
          <w:spacing w:val="-12"/>
        </w:rPr>
        <w:t> </w:t>
      </w:r>
      <w:r>
        <w:rPr/>
        <w:t>4-1-тармағына</w:t>
      </w:r>
      <w:r>
        <w:rPr>
          <w:spacing w:val="-9"/>
        </w:rPr>
        <w:t> </w:t>
      </w:r>
      <w:r>
        <w:rPr/>
        <w:t>сәйкес</w:t>
      </w:r>
      <w:r>
        <w:rPr>
          <w:spacing w:val="-11"/>
        </w:rPr>
        <w:t> </w:t>
      </w:r>
      <w:r>
        <w:rPr>
          <w:b/>
        </w:rPr>
        <w:t>БҰЙЫРАМЫН:</w:t>
      </w:r>
    </w:p>
    <w:p>
      <w:pPr>
        <w:pStyle w:val="BodyText"/>
        <w:spacing w:line="273" w:lineRule="auto"/>
        <w:ind w:right="125" w:firstLine="419"/>
      </w:pPr>
      <w:r>
        <w:rPr>
          <w:color w:val="FF0000"/>
        </w:rPr>
        <w:t>Ескерту. Кіріспе жаңа редакцияда – ҚР Мемлекеттік қызмет істері агенттігі төрағасының</w:t>
      </w:r>
      <w:r>
        <w:rPr>
          <w:color w:val="FF0000"/>
          <w:spacing w:val="-6"/>
        </w:rPr>
        <w:t> </w:t>
      </w:r>
      <w:r>
        <w:rPr>
          <w:color w:val="FF0000"/>
        </w:rPr>
        <w:t>19.08.2026</w:t>
      </w:r>
      <w:r>
        <w:rPr>
          <w:color w:val="FF0000"/>
          <w:spacing w:val="-5"/>
        </w:rPr>
        <w:t> </w:t>
      </w:r>
      <w:r>
        <w:rPr/>
        <w:t>№</w:t>
      </w:r>
      <w:r>
        <w:rPr>
          <w:spacing w:val="-6"/>
        </w:rPr>
        <w:t> </w:t>
      </w:r>
      <w:r>
        <w:rPr/>
        <w:t>148</w:t>
      </w:r>
      <w:r>
        <w:rPr>
          <w:spacing w:val="-5"/>
        </w:rPr>
        <w:t> </w:t>
      </w:r>
      <w:r>
        <w:rPr>
          <w:color w:val="FF0000"/>
        </w:rPr>
        <w:t>(алғашқы</w:t>
      </w:r>
      <w:r>
        <w:rPr>
          <w:color w:val="FF0000"/>
          <w:spacing w:val="-6"/>
        </w:rPr>
        <w:t> </w:t>
      </w:r>
      <w:r>
        <w:rPr>
          <w:color w:val="FF0000"/>
        </w:rPr>
        <w:t>ресми</w:t>
      </w:r>
      <w:r>
        <w:rPr>
          <w:color w:val="FF0000"/>
          <w:spacing w:val="-6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6"/>
        </w:rPr>
        <w:t> </w:t>
      </w:r>
      <w:r>
        <w:rPr>
          <w:color w:val="FF0000"/>
        </w:rPr>
        <w:t>күнінен</w:t>
      </w:r>
      <w:r>
        <w:rPr>
          <w:color w:val="FF0000"/>
          <w:spacing w:val="-6"/>
        </w:rPr>
        <w:t> </w:t>
      </w:r>
      <w:r>
        <w:rPr>
          <w:color w:val="FF0000"/>
        </w:rPr>
        <w:t>кейін</w:t>
      </w:r>
      <w:r>
        <w:rPr>
          <w:color w:val="FF0000"/>
          <w:spacing w:val="-6"/>
        </w:rPr>
        <w:t> </w:t>
      </w:r>
      <w:r>
        <w:rPr>
          <w:color w:val="FF0000"/>
        </w:rPr>
        <w:t>күнтізбелік он күн өткен соң қолданысқа енгізіледі) бұйрығымен.</w:t>
      </w:r>
    </w:p>
    <w:p>
      <w:pPr>
        <w:pStyle w:val="ListParagraph"/>
        <w:numPr>
          <w:ilvl w:val="0"/>
          <w:numId w:val="1"/>
        </w:numPr>
        <w:tabs>
          <w:tab w:pos="1206" w:val="left" w:leader="none"/>
        </w:tabs>
        <w:spacing w:line="273" w:lineRule="auto" w:before="1" w:after="0"/>
        <w:ind w:left="120" w:right="249" w:firstLine="746"/>
        <w:jc w:val="left"/>
        <w:rPr>
          <w:sz w:val="28"/>
        </w:rPr>
      </w:pPr>
      <w:r>
        <w:rPr>
          <w:sz w:val="28"/>
        </w:rPr>
        <w:t>Қоса</w:t>
      </w:r>
      <w:r>
        <w:rPr>
          <w:spacing w:val="40"/>
          <w:sz w:val="28"/>
        </w:rPr>
        <w:t> </w:t>
      </w:r>
      <w:r>
        <w:rPr>
          <w:sz w:val="28"/>
        </w:rPr>
        <w:t>беріліп</w:t>
      </w:r>
      <w:r>
        <w:rPr>
          <w:spacing w:val="40"/>
          <w:sz w:val="28"/>
        </w:rPr>
        <w:t> </w:t>
      </w:r>
      <w:r>
        <w:rPr>
          <w:sz w:val="28"/>
        </w:rPr>
        <w:t>отырған</w:t>
      </w:r>
      <w:r>
        <w:rPr>
          <w:spacing w:val="40"/>
          <w:sz w:val="28"/>
        </w:rPr>
        <w:t> </w:t>
      </w:r>
      <w:r>
        <w:rPr>
          <w:sz w:val="28"/>
        </w:rPr>
        <w:t>Сыбайлас</w:t>
      </w:r>
      <w:r>
        <w:rPr>
          <w:spacing w:val="40"/>
          <w:sz w:val="28"/>
        </w:rPr>
        <w:t> </w:t>
      </w:r>
      <w:r>
        <w:rPr>
          <w:sz w:val="28"/>
        </w:rPr>
        <w:t>жемқорлыққа</w:t>
      </w:r>
      <w:r>
        <w:rPr>
          <w:spacing w:val="40"/>
          <w:sz w:val="28"/>
        </w:rPr>
        <w:t> </w:t>
      </w:r>
      <w:r>
        <w:rPr>
          <w:sz w:val="28"/>
        </w:rPr>
        <w:t>қарсы</w:t>
      </w:r>
      <w:r>
        <w:rPr>
          <w:spacing w:val="40"/>
          <w:sz w:val="28"/>
        </w:rPr>
        <w:t> </w:t>
      </w:r>
      <w:r>
        <w:rPr>
          <w:sz w:val="28"/>
        </w:rPr>
        <w:t>мониторинг</w:t>
      </w:r>
      <w:r>
        <w:rPr>
          <w:spacing w:val="40"/>
          <w:sz w:val="28"/>
        </w:rPr>
        <w:t> </w:t>
      </w:r>
      <w:r>
        <w:rPr>
          <w:sz w:val="28"/>
        </w:rPr>
        <w:t>жүргізу</w:t>
      </w:r>
      <w:r>
        <w:rPr>
          <w:spacing w:val="80"/>
          <w:sz w:val="28"/>
        </w:rPr>
        <w:t> </w:t>
      </w:r>
      <w:r>
        <w:rPr>
          <w:sz w:val="28"/>
        </w:rPr>
        <w:t>қағидалары бекітілсін.</w:t>
      </w:r>
    </w:p>
    <w:p>
      <w:pPr>
        <w:pStyle w:val="ListParagraph"/>
        <w:numPr>
          <w:ilvl w:val="0"/>
          <w:numId w:val="1"/>
        </w:numPr>
        <w:tabs>
          <w:tab w:pos="844" w:val="left" w:leader="none"/>
        </w:tabs>
        <w:spacing w:line="273" w:lineRule="auto" w:before="1" w:after="0"/>
        <w:ind w:left="120" w:right="121" w:firstLine="441"/>
        <w:jc w:val="left"/>
        <w:rPr>
          <w:sz w:val="28"/>
        </w:rPr>
      </w:pPr>
      <w:r>
        <w:rPr>
          <w:sz w:val="28"/>
        </w:rPr>
        <w:t>"Сыбайлас жемқорлыққа қарсы мониторинг жүргізу қағидаларын бекіту туралы" Қазақстан</w:t>
      </w:r>
      <w:r>
        <w:rPr>
          <w:spacing w:val="40"/>
          <w:sz w:val="28"/>
        </w:rPr>
        <w:t> </w:t>
      </w:r>
      <w:r>
        <w:rPr>
          <w:sz w:val="28"/>
        </w:rPr>
        <w:t>Республикасы</w:t>
      </w:r>
      <w:r>
        <w:rPr>
          <w:spacing w:val="40"/>
          <w:sz w:val="28"/>
        </w:rPr>
        <w:t> </w:t>
      </w:r>
      <w:r>
        <w:rPr>
          <w:sz w:val="28"/>
        </w:rPr>
        <w:t>Мемлекеттік</w:t>
      </w:r>
      <w:r>
        <w:rPr>
          <w:spacing w:val="40"/>
          <w:sz w:val="28"/>
        </w:rPr>
        <w:t> </w:t>
      </w:r>
      <w:r>
        <w:rPr>
          <w:sz w:val="28"/>
        </w:rPr>
        <w:t>қызмет</w:t>
      </w:r>
      <w:r>
        <w:rPr>
          <w:spacing w:val="40"/>
          <w:sz w:val="28"/>
        </w:rPr>
        <w:t> </w:t>
      </w:r>
      <w:r>
        <w:rPr>
          <w:sz w:val="28"/>
        </w:rPr>
        <w:t>істері</w:t>
      </w:r>
      <w:r>
        <w:rPr>
          <w:spacing w:val="40"/>
          <w:sz w:val="28"/>
        </w:rPr>
        <w:t> </w:t>
      </w:r>
      <w:r>
        <w:rPr>
          <w:sz w:val="28"/>
        </w:rPr>
        <w:t>және</w:t>
      </w:r>
      <w:r>
        <w:rPr>
          <w:spacing w:val="40"/>
          <w:sz w:val="28"/>
        </w:rPr>
        <w:t> </w:t>
      </w:r>
      <w:r>
        <w:rPr>
          <w:sz w:val="28"/>
        </w:rPr>
        <w:t>сыбайлас</w:t>
      </w:r>
      <w:r>
        <w:rPr>
          <w:spacing w:val="40"/>
          <w:sz w:val="28"/>
        </w:rPr>
        <w:t> </w:t>
      </w:r>
      <w:r>
        <w:rPr>
          <w:sz w:val="28"/>
        </w:rPr>
        <w:t>жемқорлыққа</w:t>
      </w:r>
      <w:r>
        <w:rPr>
          <w:spacing w:val="80"/>
          <w:sz w:val="28"/>
        </w:rPr>
        <w:t> </w:t>
      </w:r>
      <w:r>
        <w:rPr>
          <w:sz w:val="28"/>
        </w:rPr>
        <w:t>қарсы іс-қимыл агенттігі (Сыбайлас жемқорлыққа қарсы қызмет) Төрағасының 2016</w:t>
      </w:r>
      <w:r>
        <w:rPr>
          <w:spacing w:val="80"/>
          <w:sz w:val="28"/>
        </w:rPr>
        <w:t> </w:t>
      </w:r>
      <w:r>
        <w:rPr>
          <w:sz w:val="28"/>
        </w:rPr>
        <w:t>жылғы</w:t>
      </w:r>
      <w:r>
        <w:rPr>
          <w:spacing w:val="-4"/>
          <w:sz w:val="28"/>
        </w:rPr>
        <w:t> </w:t>
      </w:r>
      <w:r>
        <w:rPr>
          <w:sz w:val="28"/>
        </w:rPr>
        <w:t>19</w:t>
      </w:r>
      <w:r>
        <w:rPr>
          <w:spacing w:val="-4"/>
          <w:sz w:val="28"/>
        </w:rPr>
        <w:t> </w:t>
      </w:r>
      <w:r>
        <w:rPr>
          <w:sz w:val="28"/>
        </w:rPr>
        <w:t>қазандағы</w:t>
      </w:r>
      <w:r>
        <w:rPr>
          <w:spacing w:val="-4"/>
          <w:sz w:val="28"/>
        </w:rPr>
        <w:t> </w:t>
      </w:r>
      <w:r>
        <w:rPr>
          <w:sz w:val="28"/>
        </w:rPr>
        <w:t>№</w:t>
      </w:r>
      <w:r>
        <w:rPr>
          <w:spacing w:val="-4"/>
          <w:sz w:val="28"/>
        </w:rPr>
        <w:t> </w:t>
      </w:r>
      <w:r>
        <w:rPr>
          <w:sz w:val="28"/>
        </w:rPr>
        <w:t>13</w:t>
      </w:r>
      <w:r>
        <w:rPr>
          <w:spacing w:val="-1"/>
          <w:sz w:val="28"/>
        </w:rPr>
        <w:t> </w:t>
      </w:r>
      <w:r>
        <w:rPr>
          <w:sz w:val="28"/>
        </w:rPr>
        <w:t>бұйрығының</w:t>
      </w:r>
      <w:r>
        <w:rPr>
          <w:spacing w:val="-4"/>
          <w:sz w:val="28"/>
        </w:rPr>
        <w:t> </w:t>
      </w:r>
      <w:r>
        <w:rPr>
          <w:sz w:val="28"/>
        </w:rPr>
        <w:t>(Нормативтік</w:t>
      </w:r>
      <w:r>
        <w:rPr>
          <w:spacing w:val="-4"/>
          <w:sz w:val="28"/>
        </w:rPr>
        <w:t> </w:t>
      </w:r>
      <w:r>
        <w:rPr>
          <w:sz w:val="28"/>
        </w:rPr>
        <w:t>құқықтық</w:t>
      </w:r>
      <w:r>
        <w:rPr>
          <w:spacing w:val="-4"/>
          <w:sz w:val="28"/>
        </w:rPr>
        <w:t> </w:t>
      </w:r>
      <w:r>
        <w:rPr>
          <w:sz w:val="28"/>
        </w:rPr>
        <w:t>актілердің</w:t>
      </w:r>
      <w:r>
        <w:rPr>
          <w:spacing w:val="-4"/>
          <w:sz w:val="28"/>
        </w:rPr>
        <w:t> </w:t>
      </w:r>
      <w:r>
        <w:rPr>
          <w:sz w:val="28"/>
        </w:rPr>
        <w:t>мемлекеттік тіркеу тізілімінде № 14431 болып тіркелген, "Әділет" ақпараттық-құқықтық жүйесінде 2016 жылғы 6 желтоқсанда жарияланған) күші жойылды деп танылсын.</w:t>
      </w:r>
    </w:p>
    <w:p>
      <w:pPr>
        <w:pStyle w:val="ListParagraph"/>
        <w:numPr>
          <w:ilvl w:val="0"/>
          <w:numId w:val="1"/>
        </w:numPr>
        <w:tabs>
          <w:tab w:pos="967" w:val="left" w:leader="none"/>
        </w:tabs>
        <w:spacing w:line="273" w:lineRule="auto" w:before="3" w:after="0"/>
        <w:ind w:left="120" w:right="124" w:firstLine="545"/>
        <w:jc w:val="left"/>
        <w:rPr>
          <w:sz w:val="28"/>
        </w:rPr>
      </w:pPr>
      <w:r>
        <w:rPr>
          <w:sz w:val="28"/>
        </w:rPr>
        <w:t>Қазақстан Республикасы Сыбайлас жемқорлыққа қарсы іс-қимыл агенттігінің ( Сыбайлас жемқорлыққа қарсы қызмет) Превенция департаменті:</w:t>
      </w:r>
    </w:p>
    <w:p>
      <w:pPr>
        <w:pStyle w:val="ListParagraph"/>
        <w:numPr>
          <w:ilvl w:val="1"/>
          <w:numId w:val="1"/>
        </w:numPr>
        <w:tabs>
          <w:tab w:pos="1058" w:val="left" w:leader="none"/>
        </w:tabs>
        <w:spacing w:line="273" w:lineRule="auto" w:before="1" w:after="0"/>
        <w:ind w:left="120" w:right="225" w:firstLine="602"/>
        <w:jc w:val="left"/>
        <w:rPr>
          <w:sz w:val="28"/>
        </w:rPr>
      </w:pPr>
      <w:r>
        <w:rPr>
          <w:sz w:val="28"/>
        </w:rPr>
        <w:t>осы бұйрықтың Қазақстан Республикасы Әділет министрлігінде мемлекеттік</w:t>
      </w:r>
      <w:r>
        <w:rPr>
          <w:spacing w:val="40"/>
          <w:sz w:val="28"/>
        </w:rPr>
        <w:t> </w:t>
      </w:r>
      <w:r>
        <w:rPr>
          <w:spacing w:val="-2"/>
          <w:sz w:val="28"/>
        </w:rPr>
        <w:t>тіркелуін;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  <w:tab w:pos="1868" w:val="left" w:leader="none"/>
          <w:tab w:pos="3468" w:val="left" w:leader="none"/>
          <w:tab w:pos="5440" w:val="left" w:leader="none"/>
          <w:tab w:pos="6460" w:val="left" w:leader="none"/>
          <w:tab w:pos="7729" w:val="left" w:leader="none"/>
        </w:tabs>
        <w:spacing w:line="273" w:lineRule="auto" w:before="1" w:after="0"/>
        <w:ind w:left="120" w:right="201" w:firstLine="455"/>
        <w:jc w:val="left"/>
        <w:rPr>
          <w:sz w:val="28"/>
        </w:rPr>
      </w:pPr>
      <w:r>
        <w:rPr>
          <w:sz w:val="28"/>
        </w:rPr>
        <w:t>осы бұйрықты Қазақстан Республикасы Сыбайлас жемқорлыққа қарсы іс-</w:t>
      </w:r>
      <w:r>
        <w:rPr>
          <w:sz w:val="28"/>
        </w:rPr>
        <w:t>қимыл </w:t>
      </w:r>
      <w:r>
        <w:rPr>
          <w:spacing w:val="-2"/>
          <w:sz w:val="28"/>
        </w:rPr>
        <w:t>агенттігінің</w:t>
      </w:r>
      <w:r>
        <w:rPr>
          <w:sz w:val="28"/>
        </w:rPr>
        <w:tab/>
      </w:r>
      <w:r>
        <w:rPr>
          <w:spacing w:val="-2"/>
          <w:sz w:val="28"/>
        </w:rPr>
        <w:t>(Сыбайлас</w:t>
      </w:r>
      <w:r>
        <w:rPr>
          <w:sz w:val="28"/>
        </w:rPr>
        <w:tab/>
      </w:r>
      <w:r>
        <w:rPr>
          <w:spacing w:val="-2"/>
          <w:sz w:val="28"/>
        </w:rPr>
        <w:t>жемқорлыққа</w:t>
      </w:r>
      <w:r>
        <w:rPr>
          <w:sz w:val="28"/>
        </w:rPr>
        <w:tab/>
      </w:r>
      <w:r>
        <w:rPr>
          <w:spacing w:val="-2"/>
          <w:sz w:val="28"/>
        </w:rPr>
        <w:t>қарсы</w:t>
      </w:r>
      <w:r>
        <w:rPr>
          <w:sz w:val="28"/>
        </w:rPr>
        <w:tab/>
      </w:r>
      <w:r>
        <w:rPr>
          <w:spacing w:val="-2"/>
          <w:sz w:val="28"/>
        </w:rPr>
        <w:t>қызмет)</w:t>
      </w:r>
      <w:r>
        <w:rPr>
          <w:sz w:val="28"/>
        </w:rPr>
        <w:tab/>
      </w:r>
      <w:r>
        <w:rPr>
          <w:spacing w:val="-2"/>
          <w:sz w:val="28"/>
        </w:rPr>
        <w:t>интернет-ресурсында </w:t>
      </w:r>
      <w:r>
        <w:rPr>
          <w:sz w:val="28"/>
        </w:rPr>
        <w:t>орналастыруды қамтамасыз етсін.</w:t>
      </w:r>
    </w:p>
    <w:p>
      <w:pPr>
        <w:pStyle w:val="ListParagraph"/>
        <w:numPr>
          <w:ilvl w:val="0"/>
          <w:numId w:val="1"/>
        </w:numPr>
        <w:tabs>
          <w:tab w:pos="1197" w:val="left" w:leader="none"/>
        </w:tabs>
        <w:spacing w:line="273" w:lineRule="auto" w:before="1" w:after="0"/>
        <w:ind w:left="120" w:right="247" w:firstLine="738"/>
        <w:jc w:val="both"/>
        <w:rPr>
          <w:sz w:val="28"/>
        </w:rPr>
      </w:pPr>
      <w:r>
        <w:rPr>
          <w:sz w:val="28"/>
        </w:rPr>
        <w:t>Осы бұйрықтың орындалуын бақылау Қазақстан Республикасы Сыбайлас жемқорлыққа қарсы іс-қимыл агенттігі (Сыбайлас жемқорлыққа қарсы қызметі) Төрағасының бірінші орынбасарына жүктелсін.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40" w:lineRule="auto" w:before="2" w:after="0"/>
        <w:ind w:left="818" w:right="0" w:hanging="279"/>
        <w:jc w:val="both"/>
        <w:rPr>
          <w:sz w:val="28"/>
        </w:rPr>
      </w:pPr>
      <w:r>
        <w:rPr>
          <w:sz w:val="28"/>
        </w:rPr>
        <w:t>Осы</w:t>
      </w:r>
      <w:r>
        <w:rPr>
          <w:spacing w:val="-7"/>
          <w:sz w:val="28"/>
        </w:rPr>
        <w:t> </w:t>
      </w:r>
      <w:r>
        <w:rPr>
          <w:sz w:val="28"/>
        </w:rPr>
        <w:t>бұйрық</w:t>
      </w:r>
      <w:r>
        <w:rPr>
          <w:spacing w:val="-7"/>
          <w:sz w:val="28"/>
        </w:rPr>
        <w:t> </w:t>
      </w:r>
      <w:r>
        <w:rPr>
          <w:sz w:val="28"/>
        </w:rPr>
        <w:t>алғашқы</w:t>
      </w:r>
      <w:r>
        <w:rPr>
          <w:spacing w:val="-7"/>
          <w:sz w:val="28"/>
        </w:rPr>
        <w:t> </w:t>
      </w:r>
      <w:r>
        <w:rPr>
          <w:sz w:val="28"/>
        </w:rPr>
        <w:t>ресми</w:t>
      </w:r>
      <w:r>
        <w:rPr>
          <w:spacing w:val="-6"/>
          <w:sz w:val="28"/>
        </w:rPr>
        <w:t> </w:t>
      </w:r>
      <w:r>
        <w:rPr>
          <w:sz w:val="28"/>
        </w:rPr>
        <w:t>жарияланған</w:t>
      </w:r>
      <w:r>
        <w:rPr>
          <w:spacing w:val="-7"/>
          <w:sz w:val="28"/>
        </w:rPr>
        <w:t> </w:t>
      </w:r>
      <w:r>
        <w:rPr>
          <w:sz w:val="28"/>
        </w:rPr>
        <w:t>күннен</w:t>
      </w:r>
      <w:r>
        <w:rPr>
          <w:spacing w:val="-7"/>
          <w:sz w:val="28"/>
        </w:rPr>
        <w:t> </w:t>
      </w:r>
      <w:r>
        <w:rPr>
          <w:sz w:val="28"/>
        </w:rPr>
        <w:t>бастап</w:t>
      </w:r>
      <w:r>
        <w:rPr>
          <w:spacing w:val="-7"/>
          <w:sz w:val="28"/>
        </w:rPr>
        <w:t> </w:t>
      </w:r>
      <w:r>
        <w:rPr>
          <w:sz w:val="28"/>
        </w:rPr>
        <w:t>қолданысқа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енгізіледі.</w:t>
      </w:r>
    </w:p>
    <w:p>
      <w:pPr>
        <w:tabs>
          <w:tab w:pos="5729" w:val="left" w:leader="none"/>
        </w:tabs>
        <w:spacing w:before="55"/>
        <w:ind w:left="0" w:right="3083" w:firstLine="0"/>
        <w:jc w:val="center"/>
        <w:rPr>
          <w:i/>
          <w:sz w:val="20"/>
        </w:rPr>
      </w:pPr>
      <w:r>
        <w:rPr>
          <w:i/>
          <w:spacing w:val="-2"/>
          <w:sz w:val="20"/>
        </w:rPr>
        <w:t>Төраға</w:t>
      </w:r>
      <w:r>
        <w:rPr>
          <w:i/>
          <w:sz w:val="20"/>
        </w:rPr>
        <w:tab/>
        <w:t>А.</w:t>
      </w:r>
      <w:r>
        <w:rPr>
          <w:i/>
          <w:spacing w:val="22"/>
          <w:sz w:val="20"/>
        </w:rPr>
        <w:t> </w:t>
      </w:r>
      <w:r>
        <w:rPr>
          <w:i/>
          <w:spacing w:val="-2"/>
          <w:sz w:val="20"/>
        </w:rPr>
        <w:t>Шпекбаев</w:t>
      </w:r>
    </w:p>
    <w:p>
      <w:pPr>
        <w:spacing w:line="273" w:lineRule="auto" w:before="63"/>
        <w:ind w:left="6458" w:right="1896" w:hanging="2"/>
        <w:jc w:val="center"/>
        <w:rPr>
          <w:sz w:val="20"/>
        </w:rPr>
      </w:pPr>
      <w:r>
        <w:rPr>
          <w:sz w:val="20"/>
        </w:rPr>
        <w:t>Қазақстан Республикасы Сыбайлас жемқорлыққа қарсы іс-қимыл агенттігі (Сыбайлас жемқорлыққа қарсы</w:t>
      </w:r>
      <w:r>
        <w:rPr>
          <w:spacing w:val="-13"/>
          <w:sz w:val="20"/>
        </w:rPr>
        <w:t> </w:t>
      </w:r>
      <w:r>
        <w:rPr>
          <w:sz w:val="20"/>
        </w:rPr>
        <w:t>қызмет)</w:t>
      </w:r>
      <w:r>
        <w:rPr>
          <w:spacing w:val="-12"/>
          <w:sz w:val="20"/>
        </w:rPr>
        <w:t> </w:t>
      </w:r>
      <w:r>
        <w:rPr>
          <w:sz w:val="20"/>
        </w:rPr>
        <w:t>Төрағасының 2020 жылғы 28 қаңтары</w:t>
      </w:r>
    </w:p>
    <w:p>
      <w:pPr>
        <w:spacing w:line="273" w:lineRule="auto" w:before="6"/>
        <w:ind w:left="6504" w:right="1943" w:firstLine="0"/>
        <w:jc w:val="center"/>
        <w:rPr>
          <w:sz w:val="20"/>
        </w:rPr>
      </w:pPr>
      <w:r>
        <w:rPr>
          <w:sz w:val="20"/>
        </w:rPr>
        <w:t>№</w:t>
      </w:r>
      <w:r>
        <w:rPr>
          <w:spacing w:val="-13"/>
          <w:sz w:val="20"/>
        </w:rPr>
        <w:t> </w:t>
      </w:r>
      <w:r>
        <w:rPr>
          <w:sz w:val="20"/>
        </w:rPr>
        <w:t>22</w:t>
      </w:r>
      <w:r>
        <w:rPr>
          <w:spacing w:val="-12"/>
          <w:sz w:val="20"/>
        </w:rPr>
        <w:t> </w:t>
      </w:r>
      <w:r>
        <w:rPr>
          <w:sz w:val="20"/>
        </w:rPr>
        <w:t>бұйрығымен </w:t>
      </w:r>
      <w:r>
        <w:rPr>
          <w:spacing w:val="-2"/>
          <w:sz w:val="20"/>
        </w:rPr>
        <w:t>бекітілген</w:t>
      </w:r>
    </w:p>
    <w:p>
      <w:pPr>
        <w:spacing w:after="0" w:line="273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720"/>
        </w:sectPr>
      </w:pPr>
    </w:p>
    <w:p>
      <w:pPr>
        <w:spacing w:before="67"/>
        <w:ind w:left="120" w:right="0" w:firstLine="0"/>
        <w:jc w:val="left"/>
        <w:rPr>
          <w:b/>
          <w:sz w:val="26"/>
        </w:rPr>
      </w:pPr>
      <w:r>
        <w:rPr>
          <w:b/>
          <w:w w:val="90"/>
          <w:sz w:val="26"/>
        </w:rPr>
        <w:t>Сыбайлас</w:t>
      </w:r>
      <w:r>
        <w:rPr>
          <w:b/>
          <w:spacing w:val="37"/>
          <w:sz w:val="26"/>
        </w:rPr>
        <w:t> </w:t>
      </w:r>
      <w:r>
        <w:rPr>
          <w:b/>
          <w:w w:val="90"/>
          <w:sz w:val="26"/>
        </w:rPr>
        <w:t>жемқорлыққа</w:t>
      </w:r>
      <w:r>
        <w:rPr>
          <w:b/>
          <w:spacing w:val="37"/>
          <w:sz w:val="26"/>
        </w:rPr>
        <w:t> </w:t>
      </w:r>
      <w:r>
        <w:rPr>
          <w:b/>
          <w:w w:val="90"/>
          <w:sz w:val="26"/>
        </w:rPr>
        <w:t>қарсы</w:t>
      </w:r>
      <w:r>
        <w:rPr>
          <w:b/>
          <w:spacing w:val="37"/>
          <w:sz w:val="26"/>
        </w:rPr>
        <w:t> </w:t>
      </w:r>
      <w:r>
        <w:rPr>
          <w:b/>
          <w:w w:val="90"/>
          <w:sz w:val="26"/>
        </w:rPr>
        <w:t>мониторинг</w:t>
      </w:r>
      <w:r>
        <w:rPr>
          <w:b/>
          <w:spacing w:val="37"/>
          <w:sz w:val="26"/>
        </w:rPr>
        <w:t> </w:t>
      </w:r>
      <w:r>
        <w:rPr>
          <w:b/>
          <w:w w:val="90"/>
          <w:sz w:val="26"/>
        </w:rPr>
        <w:t>жүргізу</w:t>
      </w:r>
      <w:r>
        <w:rPr>
          <w:b/>
          <w:spacing w:val="37"/>
          <w:sz w:val="26"/>
        </w:rPr>
        <w:t> </w:t>
      </w:r>
      <w:r>
        <w:rPr>
          <w:b/>
          <w:spacing w:val="-2"/>
          <w:w w:val="90"/>
          <w:sz w:val="26"/>
        </w:rPr>
        <w:t>қағидалары</w:t>
      </w:r>
    </w:p>
    <w:p>
      <w:pPr>
        <w:pStyle w:val="BodyText"/>
        <w:spacing w:before="266"/>
        <w:ind w:left="577"/>
      </w:pPr>
      <w:r>
        <w:rPr>
          <w:color w:val="FF0000"/>
        </w:rPr>
        <w:t>Ескерту.</w:t>
      </w:r>
      <w:r>
        <w:rPr>
          <w:color w:val="FF0000"/>
          <w:spacing w:val="6"/>
        </w:rPr>
        <w:t> </w:t>
      </w:r>
      <w:r>
        <w:rPr>
          <w:color w:val="FF0000"/>
        </w:rPr>
        <w:t>Қағидалар</w:t>
      </w:r>
      <w:r>
        <w:rPr>
          <w:color w:val="FF0000"/>
          <w:spacing w:val="6"/>
        </w:rPr>
        <w:t> </w:t>
      </w:r>
      <w:r>
        <w:rPr>
          <w:color w:val="FF0000"/>
        </w:rPr>
        <w:t>жаңа</w:t>
      </w:r>
      <w:r>
        <w:rPr>
          <w:color w:val="FF0000"/>
          <w:spacing w:val="6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6"/>
        </w:rPr>
        <w:t> </w:t>
      </w:r>
      <w:r>
        <w:rPr>
          <w:color w:val="FF0000"/>
        </w:rPr>
        <w:t>–</w:t>
      </w:r>
      <w:r>
        <w:rPr>
          <w:color w:val="FF0000"/>
          <w:spacing w:val="6"/>
        </w:rPr>
        <w:t> </w:t>
      </w:r>
      <w:r>
        <w:rPr>
          <w:color w:val="FF0000"/>
        </w:rPr>
        <w:t>ҚР</w:t>
      </w:r>
      <w:r>
        <w:rPr>
          <w:color w:val="FF0000"/>
          <w:spacing w:val="6"/>
        </w:rPr>
        <w:t> </w:t>
      </w:r>
      <w:r>
        <w:rPr>
          <w:color w:val="FF0000"/>
        </w:rPr>
        <w:t>Сыбайлас</w:t>
      </w:r>
      <w:r>
        <w:rPr>
          <w:color w:val="FF0000"/>
          <w:spacing w:val="6"/>
        </w:rPr>
        <w:t> </w:t>
      </w:r>
      <w:r>
        <w:rPr>
          <w:color w:val="FF0000"/>
        </w:rPr>
        <w:t>жемқорлыққа</w:t>
      </w:r>
      <w:r>
        <w:rPr>
          <w:color w:val="FF0000"/>
          <w:spacing w:val="6"/>
        </w:rPr>
        <w:t> </w:t>
      </w:r>
      <w:r>
        <w:rPr>
          <w:color w:val="FF0000"/>
        </w:rPr>
        <w:t>қарсы</w:t>
      </w:r>
      <w:r>
        <w:rPr>
          <w:color w:val="FF0000"/>
          <w:spacing w:val="6"/>
        </w:rPr>
        <w:t> </w:t>
      </w:r>
      <w:r>
        <w:rPr>
          <w:color w:val="FF0000"/>
        </w:rPr>
        <w:t>іс-</w:t>
      </w:r>
      <w:r>
        <w:rPr>
          <w:color w:val="FF0000"/>
          <w:spacing w:val="-2"/>
        </w:rPr>
        <w:t>қимыл</w:t>
      </w:r>
    </w:p>
    <w:p>
      <w:pPr>
        <w:pStyle w:val="BodyText"/>
        <w:spacing w:before="46"/>
      </w:pPr>
      <w:r>
        <w:rPr>
          <w:color w:val="FF0000"/>
        </w:rPr>
        <w:t>агенттігі</w:t>
      </w:r>
      <w:r>
        <w:rPr>
          <w:color w:val="FF0000"/>
          <w:spacing w:val="71"/>
        </w:rPr>
        <w:t> </w:t>
      </w:r>
      <w:r>
        <w:rPr>
          <w:color w:val="FF0000"/>
        </w:rPr>
        <w:t>(Сыбайлас</w:t>
      </w:r>
      <w:r>
        <w:rPr>
          <w:color w:val="FF0000"/>
          <w:spacing w:val="72"/>
        </w:rPr>
        <w:t> </w:t>
      </w:r>
      <w:r>
        <w:rPr>
          <w:color w:val="FF0000"/>
        </w:rPr>
        <w:t>жемқорлыққа</w:t>
      </w:r>
      <w:r>
        <w:rPr>
          <w:color w:val="FF0000"/>
          <w:spacing w:val="71"/>
        </w:rPr>
        <w:t> </w:t>
      </w:r>
      <w:r>
        <w:rPr>
          <w:color w:val="FF0000"/>
        </w:rPr>
        <w:t>қарсы</w:t>
      </w:r>
      <w:r>
        <w:rPr>
          <w:color w:val="FF0000"/>
          <w:spacing w:val="72"/>
        </w:rPr>
        <w:t> </w:t>
      </w:r>
      <w:r>
        <w:rPr>
          <w:color w:val="FF0000"/>
        </w:rPr>
        <w:t>қызмет)</w:t>
      </w:r>
      <w:r>
        <w:rPr>
          <w:color w:val="FF0000"/>
          <w:spacing w:val="71"/>
        </w:rPr>
        <w:t> </w:t>
      </w:r>
      <w:r>
        <w:rPr>
          <w:color w:val="FF0000"/>
        </w:rPr>
        <w:t>Төрағасының</w:t>
      </w:r>
      <w:r>
        <w:rPr>
          <w:color w:val="FF0000"/>
          <w:spacing w:val="72"/>
        </w:rPr>
        <w:t> </w:t>
      </w:r>
      <w:r>
        <w:rPr>
          <w:color w:val="FF0000"/>
        </w:rPr>
        <w:t>16.06.2023</w:t>
      </w:r>
      <w:r>
        <w:rPr>
          <w:color w:val="FF0000"/>
          <w:spacing w:val="77"/>
        </w:rPr>
        <w:t> </w:t>
      </w:r>
      <w:r>
        <w:rPr>
          <w:color w:val="FF0000"/>
        </w:rPr>
        <w:t>№</w:t>
      </w:r>
      <w:r>
        <w:rPr>
          <w:color w:val="FF0000"/>
          <w:spacing w:val="72"/>
        </w:rPr>
        <w:t> </w:t>
      </w:r>
      <w:r>
        <w:rPr>
          <w:color w:val="FF0000"/>
        </w:rPr>
        <w:t>192</w:t>
      </w:r>
      <w:r>
        <w:rPr>
          <w:color w:val="FF0000"/>
          <w:spacing w:val="72"/>
        </w:rPr>
        <w:t> </w:t>
      </w:r>
      <w:r>
        <w:rPr>
          <w:color w:val="FF0000"/>
          <w:spacing w:val="-10"/>
        </w:rPr>
        <w:t>(</w:t>
      </w:r>
    </w:p>
    <w:p>
      <w:pPr>
        <w:pStyle w:val="BodyText"/>
        <w:spacing w:line="273" w:lineRule="auto" w:before="45"/>
        <w:ind w:right="125"/>
      </w:pPr>
      <w:r>
        <w:rPr>
          <w:color w:val="FF0000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80"/>
        </w:rPr>
        <w:t> </w:t>
      </w:r>
      <w:r>
        <w:rPr>
          <w:color w:val="FF0000"/>
        </w:rPr>
        <w:t>енгізіледі) бұйрығымен.</w:t>
      </w:r>
    </w:p>
    <w:p>
      <w:pPr>
        <w:pStyle w:val="ListParagraph"/>
        <w:numPr>
          <w:ilvl w:val="0"/>
          <w:numId w:val="2"/>
        </w:numPr>
        <w:tabs>
          <w:tab w:pos="341" w:val="left" w:leader="none"/>
        </w:tabs>
        <w:spacing w:line="240" w:lineRule="auto" w:before="225" w:after="0"/>
        <w:ind w:left="341" w:right="0" w:hanging="221"/>
        <w:jc w:val="left"/>
        <w:rPr>
          <w:b/>
          <w:sz w:val="26"/>
        </w:rPr>
      </w:pPr>
      <w:r>
        <w:rPr>
          <w:b/>
          <w:w w:val="90"/>
          <w:sz w:val="26"/>
        </w:rPr>
        <w:t>тарау.</w:t>
      </w:r>
      <w:r>
        <w:rPr>
          <w:b/>
          <w:spacing w:val="17"/>
          <w:sz w:val="26"/>
        </w:rPr>
        <w:t> </w:t>
      </w:r>
      <w:r>
        <w:rPr>
          <w:b/>
          <w:w w:val="90"/>
          <w:sz w:val="26"/>
        </w:rPr>
        <w:t>Жалпы</w:t>
      </w:r>
      <w:r>
        <w:rPr>
          <w:b/>
          <w:spacing w:val="18"/>
          <w:sz w:val="26"/>
        </w:rPr>
        <w:t> </w:t>
      </w:r>
      <w:r>
        <w:rPr>
          <w:b/>
          <w:spacing w:val="-2"/>
          <w:w w:val="90"/>
          <w:sz w:val="26"/>
        </w:rPr>
        <w:t>ережелер</w:t>
      </w:r>
    </w:p>
    <w:p>
      <w:pPr>
        <w:pStyle w:val="ListParagraph"/>
        <w:numPr>
          <w:ilvl w:val="1"/>
          <w:numId w:val="2"/>
        </w:numPr>
        <w:tabs>
          <w:tab w:pos="857" w:val="left" w:leader="none"/>
        </w:tabs>
        <w:spacing w:line="273" w:lineRule="auto" w:before="267" w:after="0"/>
        <w:ind w:left="120" w:right="202" w:firstLine="452"/>
        <w:jc w:val="left"/>
        <w:rPr>
          <w:sz w:val="28"/>
        </w:rPr>
      </w:pPr>
      <w:r>
        <w:rPr>
          <w:sz w:val="28"/>
        </w:rPr>
        <w:t>Осы Сыбайлас жемқорлыққа қарсы мониторинг жүргізу қағидалары (бұдан әрі – Қағидалар) "Сыбайлас жемқорлыққа қарсы іс-қимыл туралы" Қазақстан Республикасы</w:t>
      </w:r>
    </w:p>
    <w:p>
      <w:pPr>
        <w:pStyle w:val="BodyText"/>
      </w:pPr>
      <w:r>
        <w:rPr/>
        <w:t>Заңының</w:t>
      </w:r>
      <w:r>
        <w:rPr>
          <w:spacing w:val="73"/>
        </w:rPr>
        <w:t> </w:t>
      </w:r>
      <w:r>
        <w:rPr/>
        <w:t>7-бабының</w:t>
      </w:r>
      <w:r>
        <w:rPr>
          <w:spacing w:val="77"/>
        </w:rPr>
        <w:t> </w:t>
      </w:r>
      <w:r>
        <w:rPr/>
        <w:t>4-1-тармағына</w:t>
      </w:r>
      <w:r>
        <w:rPr>
          <w:spacing w:val="75"/>
        </w:rPr>
        <w:t> </w:t>
      </w:r>
      <w:r>
        <w:rPr/>
        <w:t>сәйкес</w:t>
      </w:r>
      <w:r>
        <w:rPr>
          <w:spacing w:val="74"/>
        </w:rPr>
        <w:t> </w:t>
      </w:r>
      <w:r>
        <w:rPr/>
        <w:t>әзірленді</w:t>
      </w:r>
      <w:r>
        <w:rPr>
          <w:spacing w:val="74"/>
        </w:rPr>
        <w:t> </w:t>
      </w:r>
      <w:r>
        <w:rPr/>
        <w:t>және</w:t>
      </w:r>
      <w:r>
        <w:rPr>
          <w:spacing w:val="74"/>
        </w:rPr>
        <w:t> </w:t>
      </w:r>
      <w:r>
        <w:rPr/>
        <w:t>сыбайлас</w:t>
      </w:r>
      <w:r>
        <w:rPr>
          <w:spacing w:val="74"/>
        </w:rPr>
        <w:t> </w:t>
      </w:r>
      <w:r>
        <w:rPr>
          <w:spacing w:val="-2"/>
        </w:rPr>
        <w:t>жемқорлыққа</w:t>
      </w:r>
    </w:p>
    <w:p>
      <w:pPr>
        <w:pStyle w:val="BodyText"/>
        <w:spacing w:line="273" w:lineRule="auto" w:before="45"/>
        <w:ind w:right="125"/>
      </w:pPr>
      <w:r>
        <w:rPr/>
        <w:t>қарсы</w:t>
      </w:r>
      <w:r>
        <w:rPr>
          <w:spacing w:val="40"/>
        </w:rPr>
        <w:t> </w:t>
      </w:r>
      <w:r>
        <w:rPr/>
        <w:t>іс-қимыл</w:t>
      </w:r>
      <w:r>
        <w:rPr>
          <w:spacing w:val="40"/>
        </w:rPr>
        <w:t> </w:t>
      </w:r>
      <w:r>
        <w:rPr/>
        <w:t>субъектілерінің</w:t>
      </w:r>
      <w:r>
        <w:rPr>
          <w:spacing w:val="40"/>
        </w:rPr>
        <w:t> </w:t>
      </w:r>
      <w:r>
        <w:rPr/>
        <w:t>сыбайлас</w:t>
      </w:r>
      <w:r>
        <w:rPr>
          <w:spacing w:val="40"/>
        </w:rPr>
        <w:t> </w:t>
      </w:r>
      <w:r>
        <w:rPr/>
        <w:t>жемқорлыққа</w:t>
      </w:r>
      <w:r>
        <w:rPr>
          <w:spacing w:val="40"/>
        </w:rPr>
        <w:t> </w:t>
      </w:r>
      <w:r>
        <w:rPr/>
        <w:t>қарсы</w:t>
      </w:r>
      <w:r>
        <w:rPr>
          <w:spacing w:val="40"/>
        </w:rPr>
        <w:t> </w:t>
      </w:r>
      <w:r>
        <w:rPr/>
        <w:t>мониторинг</w:t>
      </w:r>
      <w:r>
        <w:rPr>
          <w:spacing w:val="40"/>
        </w:rPr>
        <w:t> </w:t>
      </w:r>
      <w:r>
        <w:rPr/>
        <w:t>жүргізу тәртібін айқындайды.</w:t>
      </w:r>
    </w:p>
    <w:p>
      <w:pPr>
        <w:pStyle w:val="BodyText"/>
        <w:spacing w:line="273" w:lineRule="auto"/>
        <w:ind w:right="125" w:firstLine="419"/>
      </w:pPr>
      <w:r>
        <w:rPr>
          <w:color w:val="FF0000"/>
        </w:rPr>
        <w:t>Ескерту. 1-тармақ жаңа редакцияда – ҚР Мемлекеттік қызмет істері агенттігі төрағасының</w:t>
      </w:r>
      <w:r>
        <w:rPr>
          <w:color w:val="FF0000"/>
          <w:spacing w:val="-6"/>
        </w:rPr>
        <w:t> </w:t>
      </w:r>
      <w:r>
        <w:rPr>
          <w:color w:val="FF0000"/>
        </w:rPr>
        <w:t>19.08.2026</w:t>
      </w:r>
      <w:r>
        <w:rPr>
          <w:color w:val="FF0000"/>
          <w:spacing w:val="-5"/>
        </w:rPr>
        <w:t> </w:t>
      </w:r>
      <w:r>
        <w:rPr/>
        <w:t>№</w:t>
      </w:r>
      <w:r>
        <w:rPr>
          <w:spacing w:val="-6"/>
        </w:rPr>
        <w:t> </w:t>
      </w:r>
      <w:r>
        <w:rPr/>
        <w:t>148</w:t>
      </w:r>
      <w:r>
        <w:rPr>
          <w:spacing w:val="-5"/>
        </w:rPr>
        <w:t> </w:t>
      </w:r>
      <w:r>
        <w:rPr>
          <w:color w:val="FF0000"/>
        </w:rPr>
        <w:t>(алғашқы</w:t>
      </w:r>
      <w:r>
        <w:rPr>
          <w:color w:val="FF0000"/>
          <w:spacing w:val="-6"/>
        </w:rPr>
        <w:t> </w:t>
      </w:r>
      <w:r>
        <w:rPr>
          <w:color w:val="FF0000"/>
        </w:rPr>
        <w:t>ресми</w:t>
      </w:r>
      <w:r>
        <w:rPr>
          <w:color w:val="FF0000"/>
          <w:spacing w:val="-6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6"/>
        </w:rPr>
        <w:t> </w:t>
      </w:r>
      <w:r>
        <w:rPr>
          <w:color w:val="FF0000"/>
        </w:rPr>
        <w:t>күнінен</w:t>
      </w:r>
      <w:r>
        <w:rPr>
          <w:color w:val="FF0000"/>
          <w:spacing w:val="-6"/>
        </w:rPr>
        <w:t> </w:t>
      </w:r>
      <w:r>
        <w:rPr>
          <w:color w:val="FF0000"/>
        </w:rPr>
        <w:t>кейін</w:t>
      </w:r>
      <w:r>
        <w:rPr>
          <w:color w:val="FF0000"/>
          <w:spacing w:val="-6"/>
        </w:rPr>
        <w:t> </w:t>
      </w:r>
      <w:r>
        <w:rPr>
          <w:color w:val="FF0000"/>
        </w:rPr>
        <w:t>күнтізбелік он күн өткен соң қолданысқа енгізіледі) бұйрығымен.</w:t>
      </w:r>
    </w:p>
    <w:p>
      <w:pPr>
        <w:pStyle w:val="ListParagraph"/>
        <w:numPr>
          <w:ilvl w:val="1"/>
          <w:numId w:val="2"/>
        </w:numPr>
        <w:tabs>
          <w:tab w:pos="821" w:val="left" w:leader="none"/>
        </w:tabs>
        <w:spacing w:line="273" w:lineRule="auto" w:before="2" w:after="0"/>
        <w:ind w:left="120" w:right="125" w:firstLine="421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-8"/>
          <w:sz w:val="28"/>
        </w:rPr>
        <w:t> </w:t>
      </w:r>
      <w:r>
        <w:rPr>
          <w:sz w:val="28"/>
        </w:rPr>
        <w:t>жемқорлыққа</w:t>
      </w:r>
      <w:r>
        <w:rPr>
          <w:spacing w:val="-8"/>
          <w:sz w:val="28"/>
        </w:rPr>
        <w:t> </w:t>
      </w:r>
      <w:r>
        <w:rPr>
          <w:sz w:val="28"/>
        </w:rPr>
        <w:t>қарсы</w:t>
      </w:r>
      <w:r>
        <w:rPr>
          <w:spacing w:val="-8"/>
          <w:sz w:val="28"/>
        </w:rPr>
        <w:t> </w:t>
      </w:r>
      <w:r>
        <w:rPr>
          <w:sz w:val="28"/>
        </w:rPr>
        <w:t>мониторингті</w:t>
      </w:r>
      <w:r>
        <w:rPr>
          <w:spacing w:val="-8"/>
          <w:sz w:val="28"/>
        </w:rPr>
        <w:t> </w:t>
      </w:r>
      <w:r>
        <w:rPr>
          <w:sz w:val="28"/>
        </w:rPr>
        <w:t>сыбайлас</w:t>
      </w:r>
      <w:r>
        <w:rPr>
          <w:spacing w:val="-8"/>
          <w:sz w:val="28"/>
        </w:rPr>
        <w:t> </w:t>
      </w:r>
      <w:r>
        <w:rPr>
          <w:sz w:val="28"/>
        </w:rPr>
        <w:t>жемқорлыққа</w:t>
      </w:r>
      <w:r>
        <w:rPr>
          <w:spacing w:val="-8"/>
          <w:sz w:val="28"/>
        </w:rPr>
        <w:t> </w:t>
      </w:r>
      <w:r>
        <w:rPr>
          <w:sz w:val="28"/>
        </w:rPr>
        <w:t>қарсы</w:t>
      </w:r>
      <w:r>
        <w:rPr>
          <w:spacing w:val="-8"/>
          <w:sz w:val="28"/>
        </w:rPr>
        <w:t> </w:t>
      </w:r>
      <w:r>
        <w:rPr>
          <w:sz w:val="28"/>
        </w:rPr>
        <w:t>саясат жөніндегі</w:t>
      </w:r>
      <w:r>
        <w:rPr>
          <w:spacing w:val="40"/>
          <w:sz w:val="28"/>
        </w:rPr>
        <w:t> </w:t>
      </w:r>
      <w:r>
        <w:rPr>
          <w:sz w:val="28"/>
        </w:rPr>
        <w:t>уәкілетті</w:t>
      </w:r>
      <w:r>
        <w:rPr>
          <w:spacing w:val="40"/>
          <w:sz w:val="28"/>
        </w:rPr>
        <w:t> </w:t>
      </w:r>
      <w:r>
        <w:rPr>
          <w:sz w:val="28"/>
        </w:rPr>
        <w:t>орган</w:t>
      </w:r>
      <w:r>
        <w:rPr>
          <w:spacing w:val="40"/>
          <w:sz w:val="28"/>
        </w:rPr>
        <w:t> </w:t>
      </w:r>
      <w:r>
        <w:rPr>
          <w:sz w:val="28"/>
        </w:rPr>
        <w:t>(бұдан</w:t>
      </w:r>
      <w:r>
        <w:rPr>
          <w:spacing w:val="40"/>
          <w:sz w:val="28"/>
        </w:rPr>
        <w:t> </w:t>
      </w:r>
      <w:r>
        <w:rPr>
          <w:sz w:val="28"/>
        </w:rPr>
        <w:t>әрі</w:t>
      </w:r>
      <w:r>
        <w:rPr>
          <w:spacing w:val="40"/>
          <w:sz w:val="28"/>
        </w:rPr>
        <w:t> </w:t>
      </w:r>
      <w:r>
        <w:rPr>
          <w:sz w:val="28"/>
        </w:rPr>
        <w:t>–</w:t>
      </w:r>
      <w:r>
        <w:rPr>
          <w:spacing w:val="40"/>
          <w:sz w:val="28"/>
        </w:rPr>
        <w:t> </w:t>
      </w:r>
      <w:r>
        <w:rPr>
          <w:sz w:val="28"/>
        </w:rPr>
        <w:t>уәкілетті</w:t>
      </w:r>
      <w:r>
        <w:rPr>
          <w:spacing w:val="40"/>
          <w:sz w:val="28"/>
        </w:rPr>
        <w:t> </w:t>
      </w:r>
      <w:r>
        <w:rPr>
          <w:sz w:val="28"/>
        </w:rPr>
        <w:t>орган),</w:t>
      </w:r>
      <w:r>
        <w:rPr>
          <w:spacing w:val="40"/>
          <w:sz w:val="28"/>
        </w:rPr>
        <w:t> </w:t>
      </w:r>
      <w:r>
        <w:rPr>
          <w:sz w:val="28"/>
        </w:rPr>
        <w:t>оның</w:t>
      </w:r>
      <w:r>
        <w:rPr>
          <w:spacing w:val="40"/>
          <w:sz w:val="28"/>
        </w:rPr>
        <w:t> </w:t>
      </w:r>
      <w:r>
        <w:rPr>
          <w:sz w:val="28"/>
        </w:rPr>
        <w:t>аумақтық</w:t>
      </w:r>
      <w:r>
        <w:rPr>
          <w:spacing w:val="40"/>
          <w:sz w:val="28"/>
        </w:rPr>
        <w:t> </w:t>
      </w:r>
      <w:r>
        <w:rPr>
          <w:sz w:val="28"/>
        </w:rPr>
        <w:t>бөлімшелері және сыбайлас жемқорлыққа қарсы іс-қимылдың өзге де субъектілері жүргізеді.</w:t>
      </w:r>
    </w:p>
    <w:p>
      <w:pPr>
        <w:pStyle w:val="BodyText"/>
        <w:spacing w:line="273" w:lineRule="auto"/>
        <w:ind w:right="125" w:firstLine="419"/>
      </w:pPr>
      <w:r>
        <w:rPr>
          <w:color w:val="FF0000"/>
        </w:rPr>
        <w:t>Ескерту. 2-тармақ жаңа редакцияда – ҚР Мемлекеттік қызмет істері агенттігі төрағасының</w:t>
      </w:r>
      <w:r>
        <w:rPr>
          <w:color w:val="FF0000"/>
          <w:spacing w:val="-6"/>
        </w:rPr>
        <w:t> </w:t>
      </w:r>
      <w:r>
        <w:rPr>
          <w:color w:val="FF0000"/>
        </w:rPr>
        <w:t>19.08.2026</w:t>
      </w:r>
      <w:r>
        <w:rPr>
          <w:color w:val="FF0000"/>
          <w:spacing w:val="-5"/>
        </w:rPr>
        <w:t> </w:t>
      </w:r>
      <w:r>
        <w:rPr/>
        <w:t>№</w:t>
      </w:r>
      <w:r>
        <w:rPr>
          <w:spacing w:val="-6"/>
        </w:rPr>
        <w:t> </w:t>
      </w:r>
      <w:r>
        <w:rPr/>
        <w:t>148</w:t>
      </w:r>
      <w:r>
        <w:rPr>
          <w:spacing w:val="-5"/>
        </w:rPr>
        <w:t> </w:t>
      </w:r>
      <w:r>
        <w:rPr>
          <w:color w:val="FF0000"/>
        </w:rPr>
        <w:t>(алғашқы</w:t>
      </w:r>
      <w:r>
        <w:rPr>
          <w:color w:val="FF0000"/>
          <w:spacing w:val="-6"/>
        </w:rPr>
        <w:t> </w:t>
      </w:r>
      <w:r>
        <w:rPr>
          <w:color w:val="FF0000"/>
        </w:rPr>
        <w:t>ресми</w:t>
      </w:r>
      <w:r>
        <w:rPr>
          <w:color w:val="FF0000"/>
          <w:spacing w:val="-6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6"/>
        </w:rPr>
        <w:t> </w:t>
      </w:r>
      <w:r>
        <w:rPr>
          <w:color w:val="FF0000"/>
        </w:rPr>
        <w:t>күнінен</w:t>
      </w:r>
      <w:r>
        <w:rPr>
          <w:color w:val="FF0000"/>
          <w:spacing w:val="-6"/>
        </w:rPr>
        <w:t> </w:t>
      </w:r>
      <w:r>
        <w:rPr>
          <w:color w:val="FF0000"/>
        </w:rPr>
        <w:t>кейін</w:t>
      </w:r>
      <w:r>
        <w:rPr>
          <w:color w:val="FF0000"/>
          <w:spacing w:val="-6"/>
        </w:rPr>
        <w:t> </w:t>
      </w:r>
      <w:r>
        <w:rPr>
          <w:color w:val="FF0000"/>
        </w:rPr>
        <w:t>күнтізбелік он күн өткен соң қолданысқа енгізіледі) бұйрығымен.</w:t>
      </w:r>
    </w:p>
    <w:p>
      <w:pPr>
        <w:pStyle w:val="ListParagraph"/>
        <w:numPr>
          <w:ilvl w:val="1"/>
          <w:numId w:val="2"/>
        </w:numPr>
        <w:tabs>
          <w:tab w:pos="922" w:val="left" w:leader="none"/>
        </w:tabs>
        <w:spacing w:line="273" w:lineRule="auto" w:before="1" w:after="0"/>
        <w:ind w:left="120" w:right="195" w:firstLine="507"/>
        <w:jc w:val="both"/>
        <w:rPr>
          <w:sz w:val="28"/>
        </w:rPr>
      </w:pPr>
      <w:r>
        <w:rPr>
          <w:sz w:val="28"/>
        </w:rPr>
        <w:t>Сыбайлас жемқорлыққа қарсы іс-қимылдың өзге де субъектілері – мемлекеттік органдар,</w:t>
      </w:r>
      <w:r>
        <w:rPr>
          <w:spacing w:val="-5"/>
          <w:sz w:val="28"/>
        </w:rPr>
        <w:t> </w:t>
      </w:r>
      <w:r>
        <w:rPr>
          <w:sz w:val="28"/>
        </w:rPr>
        <w:t>квазимемлекеттік</w:t>
      </w:r>
      <w:r>
        <w:rPr>
          <w:spacing w:val="-5"/>
          <w:sz w:val="28"/>
        </w:rPr>
        <w:t> </w:t>
      </w:r>
      <w:r>
        <w:rPr>
          <w:sz w:val="28"/>
        </w:rPr>
        <w:t>сектор</w:t>
      </w:r>
      <w:r>
        <w:rPr>
          <w:spacing w:val="-5"/>
          <w:sz w:val="28"/>
        </w:rPr>
        <w:t> </w:t>
      </w:r>
      <w:r>
        <w:rPr>
          <w:sz w:val="28"/>
        </w:rPr>
        <w:t>субъектілері,</w:t>
      </w:r>
      <w:r>
        <w:rPr>
          <w:spacing w:val="-5"/>
          <w:sz w:val="28"/>
        </w:rPr>
        <w:t> </w:t>
      </w:r>
      <w:r>
        <w:rPr>
          <w:sz w:val="28"/>
        </w:rPr>
        <w:t>қоғамдық</w:t>
      </w:r>
      <w:r>
        <w:rPr>
          <w:spacing w:val="-5"/>
          <w:sz w:val="28"/>
        </w:rPr>
        <w:t> </w:t>
      </w:r>
      <w:r>
        <w:rPr>
          <w:sz w:val="28"/>
        </w:rPr>
        <w:t>бірлестіктер,</w:t>
      </w:r>
      <w:r>
        <w:rPr>
          <w:spacing w:val="-5"/>
          <w:sz w:val="28"/>
        </w:rPr>
        <w:t> </w:t>
      </w:r>
      <w:r>
        <w:rPr>
          <w:sz w:val="28"/>
        </w:rPr>
        <w:t>сондай-ақ</w:t>
      </w:r>
      <w:r>
        <w:rPr>
          <w:spacing w:val="-5"/>
          <w:sz w:val="28"/>
        </w:rPr>
        <w:t> </w:t>
      </w:r>
      <w:r>
        <w:rPr>
          <w:sz w:val="28"/>
        </w:rPr>
        <w:t>өзге жеке және заңды тұлғалар.</w:t>
      </w:r>
    </w:p>
    <w:p>
      <w:pPr>
        <w:pStyle w:val="ListParagraph"/>
        <w:numPr>
          <w:ilvl w:val="1"/>
          <w:numId w:val="2"/>
        </w:numPr>
        <w:tabs>
          <w:tab w:pos="949" w:val="left" w:leader="none"/>
        </w:tabs>
        <w:spacing w:line="273" w:lineRule="auto" w:before="2" w:after="0"/>
        <w:ind w:left="120" w:right="212" w:firstLine="529"/>
        <w:jc w:val="both"/>
        <w:rPr>
          <w:sz w:val="28"/>
        </w:rPr>
      </w:pPr>
      <w:r>
        <w:rPr>
          <w:sz w:val="28"/>
        </w:rPr>
        <w:t>Сыбайлас жемқорлыққа қарсы мониторингтің мақсаты сыбайлас жемқорлыққа қарсы іс-қимыл саласындағы құқық қолдану тәжірибесін бағалау болып табылады.</w:t>
      </w:r>
    </w:p>
    <w:p>
      <w:pPr>
        <w:pStyle w:val="ListParagraph"/>
        <w:numPr>
          <w:ilvl w:val="1"/>
          <w:numId w:val="2"/>
        </w:numPr>
        <w:tabs>
          <w:tab w:pos="1050" w:val="left" w:leader="none"/>
        </w:tabs>
        <w:spacing w:line="273" w:lineRule="auto" w:before="1" w:after="0"/>
        <w:ind w:left="120" w:right="227" w:firstLine="615"/>
        <w:jc w:val="both"/>
        <w:rPr>
          <w:sz w:val="28"/>
        </w:rPr>
      </w:pPr>
      <w:r>
        <w:rPr>
          <w:sz w:val="28"/>
        </w:rPr>
        <w:t>Осы Қағидалардың қолданысы арнаулы мемлекеттік органдардың қызметіне </w:t>
      </w:r>
      <w:r>
        <w:rPr>
          <w:spacing w:val="-2"/>
          <w:sz w:val="28"/>
        </w:rPr>
        <w:t>қолданылмайды.</w:t>
      </w:r>
    </w:p>
    <w:p>
      <w:pPr>
        <w:pStyle w:val="ListParagraph"/>
        <w:numPr>
          <w:ilvl w:val="1"/>
          <w:numId w:val="2"/>
        </w:numPr>
        <w:tabs>
          <w:tab w:pos="1037" w:val="left" w:leader="none"/>
        </w:tabs>
        <w:spacing w:line="273" w:lineRule="auto" w:before="1" w:after="0"/>
        <w:ind w:left="120" w:right="225" w:firstLine="604"/>
        <w:jc w:val="both"/>
        <w:rPr>
          <w:sz w:val="28"/>
        </w:rPr>
      </w:pPr>
      <w:r>
        <w:rPr>
          <w:sz w:val="28"/>
        </w:rPr>
        <w:t>Сыбайлас жемқорлыққа қарсы мониторингтің мәні – сыбайлас жемқорлыққа қарсы саясаттың тиімділігіне, сыбайлас жемқорлыққа қарсы іс-қимыл саласындағы құқық қолдану тәжірибесінің жағдайына, сондай-ақ қоғамның сыбайлас жемқорлық деңгейін түйсінуі мен бағалауына қатысты ақпарат болып табылады.</w:t>
      </w:r>
    </w:p>
    <w:p>
      <w:pPr>
        <w:pStyle w:val="ListParagraph"/>
        <w:numPr>
          <w:ilvl w:val="1"/>
          <w:numId w:val="2"/>
        </w:numPr>
        <w:tabs>
          <w:tab w:pos="818" w:val="left" w:leader="none"/>
        </w:tabs>
        <w:spacing w:line="240" w:lineRule="auto" w:before="1" w:after="0"/>
        <w:ind w:left="818" w:right="0" w:hanging="279"/>
        <w:jc w:val="both"/>
        <w:rPr>
          <w:sz w:val="28"/>
        </w:rPr>
      </w:pPr>
      <w:r>
        <w:rPr>
          <w:sz w:val="28"/>
        </w:rPr>
        <w:t>Сыбайлас</w:t>
      </w:r>
      <w:r>
        <w:rPr>
          <w:spacing w:val="-8"/>
          <w:sz w:val="28"/>
        </w:rPr>
        <w:t> </w:t>
      </w:r>
      <w:r>
        <w:rPr>
          <w:sz w:val="28"/>
        </w:rPr>
        <w:t>жемқорлыққа</w:t>
      </w:r>
      <w:r>
        <w:rPr>
          <w:spacing w:val="-7"/>
          <w:sz w:val="28"/>
        </w:rPr>
        <w:t> </w:t>
      </w:r>
      <w:r>
        <w:rPr>
          <w:sz w:val="28"/>
        </w:rPr>
        <w:t>қарсы</w:t>
      </w:r>
      <w:r>
        <w:rPr>
          <w:spacing w:val="-8"/>
          <w:sz w:val="28"/>
        </w:rPr>
        <w:t> </w:t>
      </w:r>
      <w:r>
        <w:rPr>
          <w:sz w:val="28"/>
        </w:rPr>
        <w:t>мониторинг</w:t>
      </w:r>
      <w:r>
        <w:rPr>
          <w:spacing w:val="-7"/>
          <w:sz w:val="28"/>
        </w:rPr>
        <w:t> </w:t>
      </w:r>
      <w:r>
        <w:rPr>
          <w:sz w:val="28"/>
        </w:rPr>
        <w:t>жүргізуге</w:t>
      </w:r>
      <w:r>
        <w:rPr>
          <w:spacing w:val="-8"/>
          <w:sz w:val="28"/>
        </w:rPr>
        <w:t> </w:t>
      </w:r>
      <w:r>
        <w:rPr>
          <w:sz w:val="28"/>
        </w:rPr>
        <w:t>арналған</w:t>
      </w:r>
      <w:r>
        <w:rPr>
          <w:spacing w:val="-7"/>
          <w:sz w:val="28"/>
        </w:rPr>
        <w:t> </w:t>
      </w:r>
      <w:r>
        <w:rPr>
          <w:sz w:val="28"/>
        </w:rPr>
        <w:t>ақпарат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көздері:</w:t>
      </w:r>
    </w:p>
    <w:p>
      <w:pPr>
        <w:pStyle w:val="ListParagraph"/>
        <w:numPr>
          <w:ilvl w:val="2"/>
          <w:numId w:val="2"/>
        </w:numPr>
        <w:tabs>
          <w:tab w:pos="841" w:val="left" w:leader="none"/>
        </w:tabs>
        <w:spacing w:line="240" w:lineRule="auto" w:before="46" w:after="0"/>
        <w:ind w:left="841" w:right="0" w:hanging="302"/>
        <w:jc w:val="both"/>
        <w:rPr>
          <w:sz w:val="28"/>
        </w:rPr>
      </w:pPr>
      <w:r>
        <w:rPr>
          <w:sz w:val="28"/>
        </w:rPr>
        <w:t>құқықтық</w:t>
      </w:r>
      <w:r>
        <w:rPr>
          <w:spacing w:val="-10"/>
          <w:sz w:val="28"/>
        </w:rPr>
        <w:t> </w:t>
      </w:r>
      <w:r>
        <w:rPr>
          <w:sz w:val="28"/>
        </w:rPr>
        <w:t>статистика</w:t>
      </w:r>
      <w:r>
        <w:rPr>
          <w:spacing w:val="-10"/>
          <w:sz w:val="28"/>
        </w:rPr>
        <w:t> </w:t>
      </w:r>
      <w:r>
        <w:rPr>
          <w:sz w:val="28"/>
        </w:rPr>
        <w:t>органдарының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деректері;</w:t>
      </w:r>
    </w:p>
    <w:p>
      <w:pPr>
        <w:pStyle w:val="ListParagraph"/>
        <w:numPr>
          <w:ilvl w:val="2"/>
          <w:numId w:val="2"/>
        </w:numPr>
        <w:tabs>
          <w:tab w:pos="987" w:val="left" w:leader="none"/>
        </w:tabs>
        <w:spacing w:line="273" w:lineRule="auto" w:before="45" w:after="0"/>
        <w:ind w:left="120" w:right="215" w:firstLine="542"/>
        <w:jc w:val="both"/>
        <w:rPr>
          <w:sz w:val="28"/>
        </w:rPr>
      </w:pPr>
      <w:r>
        <w:rPr>
          <w:sz w:val="28"/>
        </w:rPr>
        <w:t>жеке және заңды тұлғалардың сыбайлас жемқорлықтың алдын алу </w:t>
      </w:r>
      <w:r>
        <w:rPr>
          <w:sz w:val="28"/>
        </w:rPr>
        <w:t>мәселелері жөніндегі өтініштері;</w:t>
      </w:r>
    </w:p>
    <w:p>
      <w:pPr>
        <w:pStyle w:val="ListParagraph"/>
        <w:numPr>
          <w:ilvl w:val="2"/>
          <w:numId w:val="2"/>
        </w:numPr>
        <w:tabs>
          <w:tab w:pos="841" w:val="left" w:leader="none"/>
        </w:tabs>
        <w:spacing w:line="240" w:lineRule="auto" w:before="1" w:after="0"/>
        <w:ind w:left="841" w:right="0" w:hanging="302"/>
        <w:jc w:val="both"/>
        <w:rPr>
          <w:sz w:val="28"/>
        </w:rPr>
      </w:pPr>
      <w:r>
        <w:rPr>
          <w:sz w:val="28"/>
        </w:rPr>
        <w:t>үкіметтік</w:t>
      </w:r>
      <w:r>
        <w:rPr>
          <w:spacing w:val="-8"/>
          <w:sz w:val="28"/>
        </w:rPr>
        <w:t> </w:t>
      </w:r>
      <w:r>
        <w:rPr>
          <w:sz w:val="28"/>
        </w:rPr>
        <w:t>емес</w:t>
      </w:r>
      <w:r>
        <w:rPr>
          <w:spacing w:val="-8"/>
          <w:sz w:val="28"/>
        </w:rPr>
        <w:t> </w:t>
      </w:r>
      <w:r>
        <w:rPr>
          <w:sz w:val="28"/>
        </w:rPr>
        <w:t>және</w:t>
      </w:r>
      <w:r>
        <w:rPr>
          <w:spacing w:val="-7"/>
          <w:sz w:val="28"/>
        </w:rPr>
        <w:t> </w:t>
      </w:r>
      <w:r>
        <w:rPr>
          <w:sz w:val="28"/>
        </w:rPr>
        <w:t>халықаралық</w:t>
      </w:r>
      <w:r>
        <w:rPr>
          <w:spacing w:val="-8"/>
          <w:sz w:val="28"/>
        </w:rPr>
        <w:t> </w:t>
      </w:r>
      <w:r>
        <w:rPr>
          <w:sz w:val="28"/>
        </w:rPr>
        <w:t>ұйымдардың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мәліметтері;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2240" w:h="15840"/>
          <w:pgMar w:top="840" w:bottom="280" w:left="720" w:right="720"/>
        </w:sectPr>
      </w:pPr>
    </w:p>
    <w:p>
      <w:pPr>
        <w:pStyle w:val="ListParagraph"/>
        <w:numPr>
          <w:ilvl w:val="2"/>
          <w:numId w:val="2"/>
        </w:numPr>
        <w:tabs>
          <w:tab w:pos="859" w:val="left" w:leader="none"/>
        </w:tabs>
        <w:spacing w:line="273" w:lineRule="auto" w:before="60" w:after="0"/>
        <w:ind w:left="120" w:right="196" w:firstLine="434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-5"/>
          <w:sz w:val="28"/>
        </w:rPr>
        <w:t> </w:t>
      </w:r>
      <w:r>
        <w:rPr>
          <w:sz w:val="28"/>
        </w:rPr>
        <w:t>жемқорлыққа</w:t>
      </w:r>
      <w:r>
        <w:rPr>
          <w:spacing w:val="-5"/>
          <w:sz w:val="28"/>
        </w:rPr>
        <w:t> </w:t>
      </w:r>
      <w:r>
        <w:rPr>
          <w:sz w:val="28"/>
        </w:rPr>
        <w:t>қарсы</w:t>
      </w:r>
      <w:r>
        <w:rPr>
          <w:spacing w:val="-5"/>
          <w:sz w:val="28"/>
        </w:rPr>
        <w:t> </w:t>
      </w:r>
      <w:r>
        <w:rPr>
          <w:sz w:val="28"/>
        </w:rPr>
        <w:t>іс-қимыл</w:t>
      </w:r>
      <w:r>
        <w:rPr>
          <w:spacing w:val="-5"/>
          <w:sz w:val="28"/>
        </w:rPr>
        <w:t> </w:t>
      </w:r>
      <w:r>
        <w:rPr>
          <w:sz w:val="28"/>
        </w:rPr>
        <w:t>мәселелері</w:t>
      </w:r>
      <w:r>
        <w:rPr>
          <w:spacing w:val="-5"/>
          <w:sz w:val="28"/>
        </w:rPr>
        <w:t> </w:t>
      </w:r>
      <w:r>
        <w:rPr>
          <w:sz w:val="28"/>
        </w:rPr>
        <w:t>бойынша</w:t>
      </w:r>
      <w:r>
        <w:rPr>
          <w:spacing w:val="-5"/>
          <w:sz w:val="28"/>
        </w:rPr>
        <w:t> </w:t>
      </w:r>
      <w:r>
        <w:rPr>
          <w:sz w:val="28"/>
        </w:rPr>
        <w:t>әлеуметтанушылық сұрастырулар деректері;</w:t>
      </w:r>
    </w:p>
    <w:p>
      <w:pPr>
        <w:pStyle w:val="ListParagraph"/>
        <w:numPr>
          <w:ilvl w:val="2"/>
          <w:numId w:val="2"/>
        </w:numPr>
        <w:tabs>
          <w:tab w:pos="841" w:val="left" w:leader="none"/>
        </w:tabs>
        <w:spacing w:line="240" w:lineRule="auto" w:before="1" w:after="0"/>
        <w:ind w:left="841" w:right="0" w:hanging="302"/>
        <w:jc w:val="left"/>
        <w:rPr>
          <w:sz w:val="28"/>
        </w:rPr>
      </w:pPr>
      <w:r>
        <w:rPr>
          <w:sz w:val="28"/>
        </w:rPr>
        <w:t>бұқаралық</w:t>
      </w:r>
      <w:r>
        <w:rPr>
          <w:spacing w:val="-8"/>
          <w:sz w:val="28"/>
        </w:rPr>
        <w:t> </w:t>
      </w:r>
      <w:r>
        <w:rPr>
          <w:sz w:val="28"/>
        </w:rPr>
        <w:t>ақпарат</w:t>
      </w:r>
      <w:r>
        <w:rPr>
          <w:spacing w:val="-8"/>
          <w:sz w:val="28"/>
        </w:rPr>
        <w:t> </w:t>
      </w:r>
      <w:r>
        <w:rPr>
          <w:sz w:val="28"/>
        </w:rPr>
        <w:t>құралдарындағы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жарияланымдар;</w:t>
      </w:r>
    </w:p>
    <w:p>
      <w:pPr>
        <w:pStyle w:val="ListParagraph"/>
        <w:numPr>
          <w:ilvl w:val="2"/>
          <w:numId w:val="2"/>
        </w:numPr>
        <w:tabs>
          <w:tab w:pos="841" w:val="left" w:leader="none"/>
        </w:tabs>
        <w:spacing w:line="240" w:lineRule="auto" w:before="46" w:after="0"/>
        <w:ind w:left="841" w:right="0" w:hanging="302"/>
        <w:jc w:val="left"/>
        <w:rPr>
          <w:sz w:val="28"/>
        </w:rPr>
      </w:pPr>
      <w:r>
        <w:rPr>
          <w:sz w:val="28"/>
        </w:rPr>
        <w:t>заңмен</w:t>
      </w:r>
      <w:r>
        <w:rPr>
          <w:spacing w:val="-7"/>
          <w:sz w:val="28"/>
        </w:rPr>
        <w:t> </w:t>
      </w:r>
      <w:r>
        <w:rPr>
          <w:sz w:val="28"/>
        </w:rPr>
        <w:t>тыйым</w:t>
      </w:r>
      <w:r>
        <w:rPr>
          <w:spacing w:val="-5"/>
          <w:sz w:val="28"/>
        </w:rPr>
        <w:t> </w:t>
      </w:r>
      <w:r>
        <w:rPr>
          <w:sz w:val="28"/>
        </w:rPr>
        <w:t>салынбаған</w:t>
      </w:r>
      <w:r>
        <w:rPr>
          <w:spacing w:val="-5"/>
          <w:sz w:val="28"/>
        </w:rPr>
        <w:t> </w:t>
      </w:r>
      <w:r>
        <w:rPr>
          <w:sz w:val="28"/>
        </w:rPr>
        <w:t>өзге</w:t>
      </w:r>
      <w:r>
        <w:rPr>
          <w:spacing w:val="-5"/>
          <w:sz w:val="28"/>
        </w:rPr>
        <w:t> </w:t>
      </w:r>
      <w:r>
        <w:rPr>
          <w:sz w:val="28"/>
        </w:rPr>
        <w:t>де</w:t>
      </w:r>
      <w:r>
        <w:rPr>
          <w:spacing w:val="-5"/>
          <w:sz w:val="28"/>
        </w:rPr>
        <w:t> </w:t>
      </w:r>
      <w:r>
        <w:rPr>
          <w:sz w:val="28"/>
        </w:rPr>
        <w:t>ақпарат</w:t>
      </w:r>
      <w:r>
        <w:rPr>
          <w:spacing w:val="-5"/>
          <w:sz w:val="28"/>
        </w:rPr>
        <w:t> </w:t>
      </w:r>
      <w:r>
        <w:rPr>
          <w:sz w:val="28"/>
        </w:rPr>
        <w:t>көздері</w:t>
      </w:r>
      <w:r>
        <w:rPr>
          <w:spacing w:val="-5"/>
          <w:sz w:val="28"/>
        </w:rPr>
        <w:t> </w:t>
      </w:r>
      <w:r>
        <w:rPr>
          <w:sz w:val="28"/>
        </w:rPr>
        <w:t>болып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табылады.</w:t>
      </w:r>
    </w:p>
    <w:p>
      <w:pPr>
        <w:pStyle w:val="ListParagraph"/>
        <w:numPr>
          <w:ilvl w:val="0"/>
          <w:numId w:val="2"/>
        </w:numPr>
        <w:tabs>
          <w:tab w:pos="341" w:val="left" w:leader="none"/>
        </w:tabs>
        <w:spacing w:line="240" w:lineRule="auto" w:before="269" w:after="0"/>
        <w:ind w:left="341" w:right="0" w:hanging="221"/>
        <w:jc w:val="left"/>
        <w:rPr>
          <w:b/>
          <w:sz w:val="26"/>
        </w:rPr>
      </w:pPr>
      <w:r>
        <w:rPr>
          <w:b/>
          <w:spacing w:val="-10"/>
          <w:sz w:val="26"/>
        </w:rPr>
        <w:t>тарау.</w:t>
      </w:r>
      <w:r>
        <w:rPr>
          <w:b/>
          <w:spacing w:val="3"/>
          <w:sz w:val="26"/>
        </w:rPr>
        <w:t> </w:t>
      </w:r>
      <w:r>
        <w:rPr>
          <w:b/>
          <w:spacing w:val="-10"/>
          <w:sz w:val="26"/>
        </w:rPr>
        <w:t>Сыбайлас</w:t>
      </w:r>
      <w:r>
        <w:rPr>
          <w:b/>
          <w:spacing w:val="3"/>
          <w:sz w:val="26"/>
        </w:rPr>
        <w:t> </w:t>
      </w:r>
      <w:r>
        <w:rPr>
          <w:b/>
          <w:spacing w:val="-10"/>
          <w:sz w:val="26"/>
        </w:rPr>
        <w:t>жемқорлыққа</w:t>
      </w:r>
      <w:r>
        <w:rPr>
          <w:b/>
          <w:spacing w:val="3"/>
          <w:sz w:val="26"/>
        </w:rPr>
        <w:t> </w:t>
      </w:r>
      <w:r>
        <w:rPr>
          <w:b/>
          <w:spacing w:val="-10"/>
          <w:sz w:val="26"/>
        </w:rPr>
        <w:t>қарсы</w:t>
      </w:r>
      <w:r>
        <w:rPr>
          <w:b/>
          <w:spacing w:val="3"/>
          <w:sz w:val="26"/>
        </w:rPr>
        <w:t> </w:t>
      </w:r>
      <w:r>
        <w:rPr>
          <w:b/>
          <w:spacing w:val="-10"/>
          <w:sz w:val="26"/>
        </w:rPr>
        <w:t>мониторинг</w:t>
      </w:r>
      <w:r>
        <w:rPr>
          <w:b/>
          <w:spacing w:val="4"/>
          <w:sz w:val="26"/>
        </w:rPr>
        <w:t> </w:t>
      </w:r>
      <w:r>
        <w:rPr>
          <w:b/>
          <w:spacing w:val="-10"/>
          <w:sz w:val="26"/>
        </w:rPr>
        <w:t>жүргізу</w:t>
      </w:r>
      <w:r>
        <w:rPr>
          <w:b/>
          <w:spacing w:val="3"/>
          <w:sz w:val="26"/>
        </w:rPr>
        <w:t> </w:t>
      </w:r>
      <w:r>
        <w:rPr>
          <w:b/>
          <w:spacing w:val="-10"/>
          <w:sz w:val="26"/>
        </w:rPr>
        <w:t>тәртібі</w:t>
      </w:r>
    </w:p>
    <w:p>
      <w:pPr>
        <w:pStyle w:val="ListParagraph"/>
        <w:numPr>
          <w:ilvl w:val="0"/>
          <w:numId w:val="3"/>
        </w:numPr>
        <w:tabs>
          <w:tab w:pos="1059" w:val="left" w:leader="none"/>
        </w:tabs>
        <w:spacing w:line="273" w:lineRule="auto" w:before="267" w:after="0"/>
        <w:ind w:left="120" w:right="223" w:firstLine="623"/>
        <w:jc w:val="both"/>
        <w:rPr>
          <w:sz w:val="28"/>
        </w:rPr>
      </w:pPr>
      <w:r>
        <w:rPr>
          <w:sz w:val="28"/>
        </w:rPr>
        <w:t>Сыбайлас жемқорлыққа қарсы мониторинг осы Қағидалардың 7-тармағында көрсетілген ақпаратты жинау (оның ішінде мемлекеттік органдарға, ұйымдарға, квазимемлекеттік сектор субъектілеріне және лауазымды адамдарға сұрау салулар жіберу арқылы), өңдеу, жинақтау, талдау және бағалау жолымен жүргізіледі.</w:t>
      </w:r>
    </w:p>
    <w:p>
      <w:pPr>
        <w:pStyle w:val="BodyText"/>
        <w:spacing w:line="273" w:lineRule="auto" w:before="2"/>
        <w:ind w:right="125" w:firstLine="419"/>
      </w:pPr>
      <w:r>
        <w:rPr>
          <w:color w:val="FF0000"/>
        </w:rPr>
        <w:t>Ескерту. 8-тармақ жаңа редакцияда – ҚР Мемлекеттік қызмет істері агенттігі төрағасының</w:t>
      </w:r>
      <w:r>
        <w:rPr>
          <w:color w:val="FF0000"/>
          <w:spacing w:val="-6"/>
        </w:rPr>
        <w:t> </w:t>
      </w:r>
      <w:r>
        <w:rPr>
          <w:color w:val="FF0000"/>
        </w:rPr>
        <w:t>19.08.2026</w:t>
      </w:r>
      <w:r>
        <w:rPr>
          <w:color w:val="FF0000"/>
          <w:spacing w:val="-5"/>
        </w:rPr>
        <w:t> </w:t>
      </w:r>
      <w:r>
        <w:rPr/>
        <w:t>№</w:t>
      </w:r>
      <w:r>
        <w:rPr>
          <w:spacing w:val="-6"/>
        </w:rPr>
        <w:t> </w:t>
      </w:r>
      <w:r>
        <w:rPr/>
        <w:t>148</w:t>
      </w:r>
      <w:r>
        <w:rPr>
          <w:spacing w:val="-5"/>
        </w:rPr>
        <w:t> </w:t>
      </w:r>
      <w:r>
        <w:rPr>
          <w:color w:val="FF0000"/>
        </w:rPr>
        <w:t>(алғашқы</w:t>
      </w:r>
      <w:r>
        <w:rPr>
          <w:color w:val="FF0000"/>
          <w:spacing w:val="-6"/>
        </w:rPr>
        <w:t> </w:t>
      </w:r>
      <w:r>
        <w:rPr>
          <w:color w:val="FF0000"/>
        </w:rPr>
        <w:t>ресми</w:t>
      </w:r>
      <w:r>
        <w:rPr>
          <w:color w:val="FF0000"/>
          <w:spacing w:val="-6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6"/>
        </w:rPr>
        <w:t> </w:t>
      </w:r>
      <w:r>
        <w:rPr>
          <w:color w:val="FF0000"/>
        </w:rPr>
        <w:t>күнінен</w:t>
      </w:r>
      <w:r>
        <w:rPr>
          <w:color w:val="FF0000"/>
          <w:spacing w:val="-6"/>
        </w:rPr>
        <w:t> </w:t>
      </w:r>
      <w:r>
        <w:rPr>
          <w:color w:val="FF0000"/>
        </w:rPr>
        <w:t>кейін</w:t>
      </w:r>
      <w:r>
        <w:rPr>
          <w:color w:val="FF0000"/>
          <w:spacing w:val="-6"/>
        </w:rPr>
        <w:t> </w:t>
      </w:r>
      <w:r>
        <w:rPr>
          <w:color w:val="FF0000"/>
        </w:rPr>
        <w:t>күнтізбелік он күн өткен соң қолданысқа енгізіледі) бұйрығымен.</w:t>
      </w:r>
    </w:p>
    <w:p>
      <w:pPr>
        <w:pStyle w:val="ListParagraph"/>
        <w:numPr>
          <w:ilvl w:val="0"/>
          <w:numId w:val="3"/>
        </w:numPr>
        <w:tabs>
          <w:tab w:pos="818" w:val="left" w:leader="none"/>
        </w:tabs>
        <w:spacing w:line="240" w:lineRule="auto" w:before="1" w:after="0"/>
        <w:ind w:left="818" w:right="0" w:hanging="279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-11"/>
          <w:sz w:val="28"/>
        </w:rPr>
        <w:t> </w:t>
      </w:r>
      <w:r>
        <w:rPr>
          <w:sz w:val="28"/>
        </w:rPr>
        <w:t>жемқорлыққа</w:t>
      </w:r>
      <w:r>
        <w:rPr>
          <w:spacing w:val="-8"/>
          <w:sz w:val="28"/>
        </w:rPr>
        <w:t> </w:t>
      </w:r>
      <w:r>
        <w:rPr>
          <w:sz w:val="28"/>
        </w:rPr>
        <w:t>қарсы</w:t>
      </w:r>
      <w:r>
        <w:rPr>
          <w:spacing w:val="-8"/>
          <w:sz w:val="28"/>
        </w:rPr>
        <w:t> </w:t>
      </w:r>
      <w:r>
        <w:rPr>
          <w:sz w:val="28"/>
        </w:rPr>
        <w:t>мониторинг</w:t>
      </w:r>
      <w:r>
        <w:rPr>
          <w:spacing w:val="-8"/>
          <w:sz w:val="28"/>
        </w:rPr>
        <w:t> </w:t>
      </w:r>
      <w:r>
        <w:rPr>
          <w:sz w:val="28"/>
        </w:rPr>
        <w:t>мынадай</w:t>
      </w:r>
      <w:r>
        <w:rPr>
          <w:spacing w:val="-8"/>
          <w:sz w:val="28"/>
        </w:rPr>
        <w:t> </w:t>
      </w:r>
      <w:r>
        <w:rPr>
          <w:sz w:val="28"/>
        </w:rPr>
        <w:t>түрлерге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бөлінеді:</w:t>
      </w:r>
    </w:p>
    <w:p>
      <w:pPr>
        <w:pStyle w:val="ListParagraph"/>
        <w:numPr>
          <w:ilvl w:val="1"/>
          <w:numId w:val="3"/>
        </w:numPr>
        <w:tabs>
          <w:tab w:pos="841" w:val="left" w:leader="none"/>
        </w:tabs>
        <w:spacing w:line="240" w:lineRule="auto" w:before="46" w:after="0"/>
        <w:ind w:left="841" w:right="0" w:hanging="302"/>
        <w:jc w:val="left"/>
        <w:rPr>
          <w:sz w:val="28"/>
        </w:rPr>
      </w:pPr>
      <w:r>
        <w:rPr>
          <w:spacing w:val="-2"/>
          <w:sz w:val="28"/>
        </w:rPr>
        <w:t>кешенді;</w:t>
      </w:r>
    </w:p>
    <w:p>
      <w:pPr>
        <w:pStyle w:val="ListParagraph"/>
        <w:numPr>
          <w:ilvl w:val="1"/>
          <w:numId w:val="3"/>
        </w:numPr>
        <w:tabs>
          <w:tab w:pos="841" w:val="left" w:leader="none"/>
        </w:tabs>
        <w:spacing w:line="240" w:lineRule="auto" w:before="45" w:after="0"/>
        <w:ind w:left="841" w:right="0" w:hanging="302"/>
        <w:jc w:val="left"/>
        <w:rPr>
          <w:sz w:val="28"/>
        </w:rPr>
      </w:pPr>
      <w:r>
        <w:rPr>
          <w:spacing w:val="-2"/>
          <w:sz w:val="28"/>
        </w:rPr>
        <w:t>тақырыптық.</w:t>
      </w:r>
    </w:p>
    <w:p>
      <w:pPr>
        <w:pStyle w:val="ListParagraph"/>
        <w:numPr>
          <w:ilvl w:val="0"/>
          <w:numId w:val="3"/>
        </w:numPr>
        <w:tabs>
          <w:tab w:pos="963" w:val="left" w:leader="none"/>
        </w:tabs>
        <w:spacing w:line="273" w:lineRule="auto" w:before="46" w:after="0"/>
        <w:ind w:left="120" w:right="195" w:firstLine="423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-6"/>
          <w:sz w:val="28"/>
        </w:rPr>
        <w:t> </w:t>
      </w:r>
      <w:r>
        <w:rPr>
          <w:sz w:val="28"/>
        </w:rPr>
        <w:t>жемқорлыққа</w:t>
      </w:r>
      <w:r>
        <w:rPr>
          <w:spacing w:val="-6"/>
          <w:sz w:val="28"/>
        </w:rPr>
        <w:t> </w:t>
      </w:r>
      <w:r>
        <w:rPr>
          <w:sz w:val="28"/>
        </w:rPr>
        <w:t>қарсы</w:t>
      </w:r>
      <w:r>
        <w:rPr>
          <w:spacing w:val="-6"/>
          <w:sz w:val="28"/>
        </w:rPr>
        <w:t> </w:t>
      </w:r>
      <w:r>
        <w:rPr>
          <w:sz w:val="28"/>
        </w:rPr>
        <w:t>кешенді</w:t>
      </w:r>
      <w:r>
        <w:rPr>
          <w:spacing w:val="-6"/>
          <w:sz w:val="28"/>
        </w:rPr>
        <w:t> </w:t>
      </w:r>
      <w:r>
        <w:rPr>
          <w:sz w:val="28"/>
        </w:rPr>
        <w:t>мониторингті</w:t>
      </w:r>
      <w:r>
        <w:rPr>
          <w:spacing w:val="-6"/>
          <w:sz w:val="28"/>
        </w:rPr>
        <w:t> </w:t>
      </w:r>
      <w:r>
        <w:rPr>
          <w:sz w:val="28"/>
        </w:rPr>
        <w:t>уәкілетті</w:t>
      </w:r>
      <w:r>
        <w:rPr>
          <w:spacing w:val="-6"/>
          <w:sz w:val="28"/>
        </w:rPr>
        <w:t> </w:t>
      </w:r>
      <w:r>
        <w:rPr>
          <w:sz w:val="28"/>
        </w:rPr>
        <w:t>орган</w:t>
      </w:r>
      <w:r>
        <w:rPr>
          <w:spacing w:val="-6"/>
          <w:sz w:val="28"/>
        </w:rPr>
        <w:t> </w:t>
      </w:r>
      <w:r>
        <w:rPr>
          <w:sz w:val="28"/>
        </w:rPr>
        <w:t>және</w:t>
      </w:r>
      <w:r>
        <w:rPr>
          <w:spacing w:val="-6"/>
          <w:sz w:val="28"/>
        </w:rPr>
        <w:t> </w:t>
      </w:r>
      <w:r>
        <w:rPr>
          <w:sz w:val="28"/>
        </w:rPr>
        <w:t>оның аумақтық бөлімшелері жүргізеді.</w:t>
      </w:r>
    </w:p>
    <w:p>
      <w:pPr>
        <w:pStyle w:val="BodyText"/>
        <w:spacing w:line="273" w:lineRule="auto"/>
        <w:ind w:right="122" w:firstLine="580"/>
        <w:jc w:val="both"/>
      </w:pPr>
      <w:r>
        <w:rPr/>
        <w:t>Сыбайлас жемқорлыққа қарсы кешенді мониторингті жүргізу кезінде қызметтің әртүрлі салаларындағы сыбайлас жемқорлыққа қарсы іс-қимыл мәселелері бойынша құқық қолдану тәжірибесі, оның ішінде екі және одан да көп мемлекеттік органның, ұйымдардың</w:t>
      </w:r>
      <w:r>
        <w:rPr>
          <w:spacing w:val="-5"/>
        </w:rPr>
        <w:t> </w:t>
      </w:r>
      <w:r>
        <w:rPr/>
        <w:t>және/немесе</w:t>
      </w:r>
      <w:r>
        <w:rPr>
          <w:spacing w:val="-2"/>
        </w:rPr>
        <w:t> </w:t>
      </w:r>
      <w:r>
        <w:rPr/>
        <w:t>квазимемлекеттік</w:t>
      </w:r>
      <w:r>
        <w:rPr>
          <w:spacing w:val="-2"/>
        </w:rPr>
        <w:t> </w:t>
      </w:r>
      <w:r>
        <w:rPr/>
        <w:t>сектор</w:t>
      </w:r>
      <w:r>
        <w:rPr>
          <w:spacing w:val="-3"/>
        </w:rPr>
        <w:t> </w:t>
      </w:r>
      <w:r>
        <w:rPr/>
        <w:t>субъектілерінің</w:t>
      </w:r>
      <w:r>
        <w:rPr>
          <w:spacing w:val="-2"/>
        </w:rPr>
        <w:t> </w:t>
      </w:r>
      <w:r>
        <w:rPr/>
        <w:t>қызметі</w:t>
      </w:r>
      <w:r>
        <w:rPr>
          <w:spacing w:val="-2"/>
        </w:rPr>
        <w:t> бағаланады</w:t>
      </w:r>
    </w:p>
    <w:p>
      <w:pPr>
        <w:spacing w:before="2"/>
        <w:ind w:left="120" w:right="0" w:firstLine="0"/>
        <w:jc w:val="left"/>
        <w:rPr>
          <w:sz w:val="28"/>
        </w:rPr>
      </w:pPr>
      <w:r>
        <w:rPr>
          <w:spacing w:val="-10"/>
          <w:sz w:val="28"/>
        </w:rPr>
        <w:t>.</w:t>
      </w:r>
    </w:p>
    <w:p>
      <w:pPr>
        <w:pStyle w:val="BodyText"/>
        <w:spacing w:before="45"/>
        <w:ind w:left="539"/>
        <w:jc w:val="both"/>
      </w:pPr>
      <w:r>
        <w:rPr/>
        <w:t>Сыбайлас</w:t>
      </w:r>
      <w:r>
        <w:rPr>
          <w:spacing w:val="-11"/>
        </w:rPr>
        <w:t> </w:t>
      </w:r>
      <w:r>
        <w:rPr/>
        <w:t>жемқорлыққа</w:t>
      </w:r>
      <w:r>
        <w:rPr>
          <w:spacing w:val="-8"/>
        </w:rPr>
        <w:t> </w:t>
      </w:r>
      <w:r>
        <w:rPr/>
        <w:t>қарсы</w:t>
      </w:r>
      <w:r>
        <w:rPr>
          <w:spacing w:val="-8"/>
        </w:rPr>
        <w:t> </w:t>
      </w:r>
      <w:r>
        <w:rPr/>
        <w:t>кешенді</w:t>
      </w:r>
      <w:r>
        <w:rPr>
          <w:spacing w:val="-8"/>
        </w:rPr>
        <w:t> </w:t>
      </w:r>
      <w:r>
        <w:rPr/>
        <w:t>мониторинг</w:t>
      </w:r>
      <w:r>
        <w:rPr>
          <w:spacing w:val="-8"/>
        </w:rPr>
        <w:t> </w:t>
      </w:r>
      <w:r>
        <w:rPr>
          <w:spacing w:val="-2"/>
        </w:rPr>
        <w:t>міндеттері:</w:t>
      </w:r>
    </w:p>
    <w:p>
      <w:pPr>
        <w:pStyle w:val="ListParagraph"/>
        <w:numPr>
          <w:ilvl w:val="1"/>
          <w:numId w:val="3"/>
        </w:numPr>
        <w:tabs>
          <w:tab w:pos="1136" w:val="left" w:leader="none"/>
        </w:tabs>
        <w:spacing w:line="273" w:lineRule="auto" w:before="46" w:after="0"/>
        <w:ind w:left="120" w:right="235" w:firstLine="668"/>
        <w:jc w:val="both"/>
        <w:rPr>
          <w:sz w:val="28"/>
        </w:rPr>
      </w:pPr>
      <w:r>
        <w:rPr>
          <w:sz w:val="28"/>
        </w:rPr>
        <w:t>сыбайлас жемқорлық көріністеріне барынша шалдыққан қызмет салаларын </w:t>
      </w:r>
      <w:r>
        <w:rPr>
          <w:spacing w:val="-2"/>
          <w:sz w:val="28"/>
        </w:rPr>
        <w:t>анықтау;</w:t>
      </w:r>
    </w:p>
    <w:p>
      <w:pPr>
        <w:pStyle w:val="ListParagraph"/>
        <w:numPr>
          <w:ilvl w:val="1"/>
          <w:numId w:val="3"/>
        </w:numPr>
        <w:tabs>
          <w:tab w:pos="1406" w:val="left" w:leader="none"/>
        </w:tabs>
        <w:spacing w:line="273" w:lineRule="auto" w:before="0" w:after="0"/>
        <w:ind w:left="120" w:right="273" w:firstLine="896"/>
        <w:jc w:val="both"/>
        <w:rPr>
          <w:sz w:val="28"/>
        </w:rPr>
      </w:pPr>
      <w:r>
        <w:rPr>
          <w:sz w:val="28"/>
        </w:rPr>
        <w:t>мемлекеттік органдар, ұйымдар, квазимемлекеттік сектор субъектілері қабылдайтын сыбайлас жемқорлыққа қарсы шаралардың тиімділігін бағалау;</w:t>
      </w:r>
    </w:p>
    <w:p>
      <w:pPr>
        <w:pStyle w:val="ListParagraph"/>
        <w:numPr>
          <w:ilvl w:val="1"/>
          <w:numId w:val="3"/>
        </w:numPr>
        <w:tabs>
          <w:tab w:pos="841" w:val="left" w:leader="none"/>
        </w:tabs>
        <w:spacing w:line="240" w:lineRule="auto" w:before="1" w:after="0"/>
        <w:ind w:left="841" w:right="0" w:hanging="302"/>
        <w:jc w:val="both"/>
        <w:rPr>
          <w:sz w:val="28"/>
        </w:rPr>
      </w:pPr>
      <w:r>
        <w:rPr>
          <w:sz w:val="28"/>
        </w:rPr>
        <w:t>қоғамның</w:t>
      </w:r>
      <w:r>
        <w:rPr>
          <w:spacing w:val="-8"/>
          <w:sz w:val="28"/>
        </w:rPr>
        <w:t> </w:t>
      </w:r>
      <w:r>
        <w:rPr>
          <w:sz w:val="28"/>
        </w:rPr>
        <w:t>сыбайлас</w:t>
      </w:r>
      <w:r>
        <w:rPr>
          <w:spacing w:val="-7"/>
          <w:sz w:val="28"/>
        </w:rPr>
        <w:t> </w:t>
      </w:r>
      <w:r>
        <w:rPr>
          <w:sz w:val="28"/>
        </w:rPr>
        <w:t>жемқорлық</w:t>
      </w:r>
      <w:r>
        <w:rPr>
          <w:spacing w:val="-8"/>
          <w:sz w:val="28"/>
        </w:rPr>
        <w:t> </w:t>
      </w:r>
      <w:r>
        <w:rPr>
          <w:sz w:val="28"/>
        </w:rPr>
        <w:t>деңгейін</w:t>
      </w:r>
      <w:r>
        <w:rPr>
          <w:spacing w:val="-7"/>
          <w:sz w:val="28"/>
        </w:rPr>
        <w:t> </w:t>
      </w:r>
      <w:r>
        <w:rPr>
          <w:sz w:val="28"/>
        </w:rPr>
        <w:t>түсінуі</w:t>
      </w:r>
      <w:r>
        <w:rPr>
          <w:spacing w:val="-8"/>
          <w:sz w:val="28"/>
        </w:rPr>
        <w:t> </w:t>
      </w:r>
      <w:r>
        <w:rPr>
          <w:sz w:val="28"/>
        </w:rPr>
        <w:t>мен</w:t>
      </w:r>
      <w:r>
        <w:rPr>
          <w:spacing w:val="-7"/>
          <w:sz w:val="28"/>
        </w:rPr>
        <w:t> </w:t>
      </w:r>
      <w:r>
        <w:rPr>
          <w:sz w:val="28"/>
        </w:rPr>
        <w:t>бағалауын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талдау.</w:t>
      </w:r>
    </w:p>
    <w:p>
      <w:pPr>
        <w:pStyle w:val="ListParagraph"/>
        <w:numPr>
          <w:ilvl w:val="0"/>
          <w:numId w:val="3"/>
        </w:numPr>
        <w:tabs>
          <w:tab w:pos="989" w:val="left" w:leader="none"/>
        </w:tabs>
        <w:spacing w:line="273" w:lineRule="auto" w:before="46" w:after="0"/>
        <w:ind w:left="120" w:right="198" w:firstLine="445"/>
        <w:jc w:val="both"/>
        <w:rPr>
          <w:sz w:val="28"/>
        </w:rPr>
      </w:pPr>
      <w:r>
        <w:rPr>
          <w:sz w:val="28"/>
        </w:rPr>
        <w:t>Сыбайлас</w:t>
      </w:r>
      <w:r>
        <w:rPr>
          <w:spacing w:val="-1"/>
          <w:sz w:val="28"/>
        </w:rPr>
        <w:t> </w:t>
      </w:r>
      <w:r>
        <w:rPr>
          <w:sz w:val="28"/>
        </w:rPr>
        <w:t>жемқорлыққа</w:t>
      </w:r>
      <w:r>
        <w:rPr>
          <w:spacing w:val="-1"/>
          <w:sz w:val="28"/>
        </w:rPr>
        <w:t> </w:t>
      </w:r>
      <w:r>
        <w:rPr>
          <w:sz w:val="28"/>
        </w:rPr>
        <w:t>қарсы</w:t>
      </w:r>
      <w:r>
        <w:rPr>
          <w:spacing w:val="-1"/>
          <w:sz w:val="28"/>
        </w:rPr>
        <w:t> </w:t>
      </w:r>
      <w:r>
        <w:rPr>
          <w:sz w:val="28"/>
        </w:rPr>
        <w:t>тақырыптық</w:t>
      </w:r>
      <w:r>
        <w:rPr>
          <w:spacing w:val="-1"/>
          <w:sz w:val="28"/>
        </w:rPr>
        <w:t> </w:t>
      </w:r>
      <w:r>
        <w:rPr>
          <w:sz w:val="28"/>
        </w:rPr>
        <w:t>мониторингті</w:t>
      </w:r>
      <w:r>
        <w:rPr>
          <w:spacing w:val="-1"/>
          <w:sz w:val="28"/>
        </w:rPr>
        <w:t> </w:t>
      </w:r>
      <w:r>
        <w:rPr>
          <w:sz w:val="28"/>
        </w:rPr>
        <w:t>уәкілетті</w:t>
      </w:r>
      <w:r>
        <w:rPr>
          <w:spacing w:val="-1"/>
          <w:sz w:val="28"/>
        </w:rPr>
        <w:t> </w:t>
      </w:r>
      <w:r>
        <w:rPr>
          <w:sz w:val="28"/>
        </w:rPr>
        <w:t>орган,</w:t>
      </w:r>
      <w:r>
        <w:rPr>
          <w:spacing w:val="-1"/>
          <w:sz w:val="28"/>
        </w:rPr>
        <w:t> </w:t>
      </w:r>
      <w:r>
        <w:rPr>
          <w:sz w:val="28"/>
        </w:rPr>
        <w:t>оның аумақтық бөлімшілері және сыбайлас жемқорлыққа қарсы іс-қимылдың өзге де субъектілері жүргізеді.</w:t>
      </w:r>
    </w:p>
    <w:p>
      <w:pPr>
        <w:pStyle w:val="BodyText"/>
        <w:spacing w:line="273" w:lineRule="auto"/>
        <w:ind w:right="202" w:firstLine="468"/>
        <w:jc w:val="both"/>
      </w:pPr>
      <w:r>
        <w:rPr/>
        <w:t>Сыбайлас жемқорлыққа қарсы тақырыптық мониторинг жүргізу кезінде қызметтің белгілі бір саласында, нақты мемлекеттік органда, квазимемлекеттік сектор </w:t>
      </w:r>
      <w:r>
        <w:rPr/>
        <w:t>ұйымында немесе субъектісінде сыбайлас жемқорлыққа қарсы іс-қимыл мәселелері бойынша құқық қолдану тәжірибесі бағаланады.</w:t>
      </w:r>
    </w:p>
    <w:p>
      <w:pPr>
        <w:pStyle w:val="BodyText"/>
        <w:spacing w:line="273" w:lineRule="auto" w:before="2"/>
        <w:ind w:right="235" w:firstLine="671"/>
        <w:jc w:val="both"/>
      </w:pPr>
      <w:r>
        <w:rPr/>
        <w:t>Сыбайлас жемқорлыққа қарсы тақырыптық мониторингтің міндеті белгілі </w:t>
      </w:r>
      <w:r>
        <w:rPr/>
        <w:t>бір салада,</w:t>
      </w:r>
      <w:r>
        <w:rPr>
          <w:spacing w:val="40"/>
        </w:rPr>
        <w:t>  </w:t>
      </w:r>
      <w:r>
        <w:rPr/>
        <w:t>нақты</w:t>
      </w:r>
      <w:r>
        <w:rPr>
          <w:spacing w:val="40"/>
        </w:rPr>
        <w:t>  </w:t>
      </w:r>
      <w:r>
        <w:rPr/>
        <w:t>мемлекеттік</w:t>
      </w:r>
      <w:r>
        <w:rPr>
          <w:spacing w:val="40"/>
        </w:rPr>
        <w:t>  </w:t>
      </w:r>
      <w:r>
        <w:rPr/>
        <w:t>органда,</w:t>
      </w:r>
      <w:r>
        <w:rPr>
          <w:spacing w:val="40"/>
        </w:rPr>
        <w:t>  </w:t>
      </w:r>
      <w:r>
        <w:rPr/>
        <w:t>ұйымда</w:t>
      </w:r>
      <w:r>
        <w:rPr>
          <w:spacing w:val="40"/>
        </w:rPr>
        <w:t>  </w:t>
      </w:r>
      <w:r>
        <w:rPr/>
        <w:t>немесе</w:t>
      </w:r>
      <w:r>
        <w:rPr>
          <w:spacing w:val="40"/>
        </w:rPr>
        <w:t>  </w:t>
      </w:r>
      <w:r>
        <w:rPr/>
        <w:t>квазимемлекеттік</w:t>
      </w:r>
      <w:r>
        <w:rPr>
          <w:spacing w:val="40"/>
        </w:rPr>
        <w:t>  </w:t>
      </w:r>
      <w:r>
        <w:rPr/>
        <w:t>сектор</w:t>
      </w:r>
    </w:p>
    <w:p>
      <w:pPr>
        <w:pStyle w:val="BodyText"/>
        <w:spacing w:after="0" w:line="273" w:lineRule="auto"/>
        <w:jc w:val="both"/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right="125"/>
      </w:pPr>
      <w:r>
        <w:rPr/>
        <w:t>субъектісінде сыбайлас жемқорлық көріністеріне ықпал ететін мәселелерді зерделеу</w:t>
      </w:r>
      <w:r>
        <w:rPr>
          <w:spacing w:val="80"/>
        </w:rPr>
        <w:t> </w:t>
      </w:r>
      <w:r>
        <w:rPr/>
        <w:t>болып табылады.</w:t>
      </w:r>
    </w:p>
    <w:p>
      <w:pPr>
        <w:pStyle w:val="BodyText"/>
        <w:spacing w:line="273" w:lineRule="auto"/>
        <w:ind w:right="125" w:firstLine="423"/>
      </w:pPr>
      <w:r>
        <w:rPr/>
        <w:t>11-1. Кешенді және тақырыптық сыбайлас жемқорлыққа қарсы мониторинг жүргізу кезінде</w:t>
      </w:r>
      <w:r>
        <w:rPr>
          <w:spacing w:val="76"/>
          <w:w w:val="150"/>
        </w:rPr>
        <w:t> </w:t>
      </w:r>
      <w:r>
        <w:rPr/>
        <w:t>уәкілетті</w:t>
      </w:r>
      <w:r>
        <w:rPr>
          <w:spacing w:val="76"/>
          <w:w w:val="150"/>
        </w:rPr>
        <w:t> </w:t>
      </w:r>
      <w:r>
        <w:rPr/>
        <w:t>орган</w:t>
      </w:r>
      <w:r>
        <w:rPr>
          <w:spacing w:val="76"/>
          <w:w w:val="150"/>
        </w:rPr>
        <w:t> </w:t>
      </w:r>
      <w:r>
        <w:rPr/>
        <w:t>және</w:t>
      </w:r>
      <w:r>
        <w:rPr>
          <w:spacing w:val="76"/>
          <w:w w:val="150"/>
        </w:rPr>
        <w:t> </w:t>
      </w:r>
      <w:r>
        <w:rPr/>
        <w:t>оның</w:t>
      </w:r>
      <w:r>
        <w:rPr>
          <w:spacing w:val="76"/>
          <w:w w:val="150"/>
        </w:rPr>
        <w:t> </w:t>
      </w:r>
      <w:r>
        <w:rPr/>
        <w:t>аумақтық</w:t>
      </w:r>
      <w:r>
        <w:rPr>
          <w:spacing w:val="76"/>
          <w:w w:val="150"/>
        </w:rPr>
        <w:t> </w:t>
      </w:r>
      <w:r>
        <w:rPr/>
        <w:t>бөлімшелері</w:t>
      </w:r>
      <w:r>
        <w:rPr>
          <w:spacing w:val="76"/>
          <w:w w:val="150"/>
        </w:rPr>
        <w:t> </w:t>
      </w:r>
      <w:r>
        <w:rPr/>
        <w:t>осы</w:t>
      </w:r>
      <w:r>
        <w:rPr>
          <w:spacing w:val="76"/>
          <w:w w:val="150"/>
        </w:rPr>
        <w:t> </w:t>
      </w:r>
      <w:r>
        <w:rPr/>
        <w:t>Қағидалардың</w:t>
      </w:r>
      <w:r>
        <w:rPr>
          <w:spacing w:val="76"/>
          <w:w w:val="150"/>
        </w:rPr>
        <w:t> </w:t>
      </w:r>
      <w:r>
        <w:rPr/>
        <w:t>7-тармағына сәйкес алынған ақпараттың анықтығы мен толықтығын растау мақсатында, егер</w:t>
      </w:r>
      <w:r>
        <w:rPr>
          <w:spacing w:val="40"/>
        </w:rPr>
        <w:t> </w:t>
      </w:r>
      <w:r>
        <w:rPr/>
        <w:t>объект</w:t>
      </w:r>
      <w:r>
        <w:rPr>
          <w:spacing w:val="40"/>
        </w:rPr>
        <w:t> </w:t>
      </w:r>
      <w:r>
        <w:rPr/>
        <w:t>сыбайлас</w:t>
      </w:r>
      <w:r>
        <w:rPr>
          <w:spacing w:val="40"/>
        </w:rPr>
        <w:t> </w:t>
      </w:r>
      <w:r>
        <w:rPr/>
        <w:t>жемқорлыққа</w:t>
      </w:r>
      <w:r>
        <w:rPr>
          <w:spacing w:val="40"/>
        </w:rPr>
        <w:t> </w:t>
      </w:r>
      <w:r>
        <w:rPr/>
        <w:t>қарсы</w:t>
      </w:r>
      <w:r>
        <w:rPr>
          <w:spacing w:val="40"/>
        </w:rPr>
        <w:t> </w:t>
      </w:r>
      <w:r>
        <w:rPr/>
        <w:t>мониторинг</w:t>
      </w:r>
      <w:r>
        <w:rPr>
          <w:spacing w:val="40"/>
        </w:rPr>
        <w:t> </w:t>
      </w:r>
      <w:r>
        <w:rPr/>
        <w:t>нысанасына</w:t>
      </w:r>
      <w:r>
        <w:rPr>
          <w:spacing w:val="40"/>
        </w:rPr>
        <w:t> </w:t>
      </w:r>
      <w:r>
        <w:rPr/>
        <w:t>жататын</w:t>
      </w:r>
      <w:r>
        <w:rPr>
          <w:spacing w:val="40"/>
        </w:rPr>
        <w:t> </w:t>
      </w:r>
      <w:r>
        <w:rPr/>
        <w:t>салаға қатысты</w:t>
      </w:r>
      <w:r>
        <w:rPr>
          <w:spacing w:val="40"/>
        </w:rPr>
        <w:t> </w:t>
      </w:r>
      <w:r>
        <w:rPr/>
        <w:t>болса,</w:t>
      </w:r>
      <w:r>
        <w:rPr>
          <w:spacing w:val="40"/>
        </w:rPr>
        <w:t> </w:t>
      </w:r>
      <w:r>
        <w:rPr/>
        <w:t>баруға</w:t>
      </w:r>
      <w:r>
        <w:rPr>
          <w:spacing w:val="40"/>
        </w:rPr>
        <w:t> </w:t>
      </w:r>
      <w:r>
        <w:rPr/>
        <w:t>ашық</w:t>
      </w:r>
      <w:r>
        <w:rPr>
          <w:spacing w:val="40"/>
        </w:rPr>
        <w:t> </w:t>
      </w:r>
      <w:r>
        <w:rPr/>
        <w:t>жерлерде</w:t>
      </w:r>
      <w:r>
        <w:rPr>
          <w:spacing w:val="40"/>
        </w:rPr>
        <w:t> </w:t>
      </w:r>
      <w:r>
        <w:rPr/>
        <w:t>орналасқан</w:t>
      </w:r>
      <w:r>
        <w:rPr>
          <w:spacing w:val="40"/>
        </w:rPr>
        <w:t> </w:t>
      </w:r>
      <w:r>
        <w:rPr/>
        <w:t>объектіні</w:t>
      </w:r>
      <w:r>
        <w:rPr>
          <w:spacing w:val="40"/>
        </w:rPr>
        <w:t> </w:t>
      </w:r>
      <w:r>
        <w:rPr/>
        <w:t>(қоғамдық</w:t>
      </w:r>
      <w:r>
        <w:rPr>
          <w:spacing w:val="40"/>
        </w:rPr>
        <w:t> </w:t>
      </w:r>
      <w:r>
        <w:rPr/>
        <w:t>пайдалану орындарында</w:t>
      </w:r>
      <w:r>
        <w:rPr>
          <w:spacing w:val="-2"/>
        </w:rPr>
        <w:t> </w:t>
      </w:r>
      <w:r>
        <w:rPr/>
        <w:t>не</w:t>
      </w:r>
      <w:r>
        <w:rPr>
          <w:spacing w:val="-2"/>
        </w:rPr>
        <w:t> </w:t>
      </w:r>
      <w:r>
        <w:rPr/>
        <w:t>ашық</w:t>
      </w:r>
      <w:r>
        <w:rPr>
          <w:spacing w:val="-2"/>
        </w:rPr>
        <w:t> </w:t>
      </w:r>
      <w:r>
        <w:rPr/>
        <w:t>жерде)</w:t>
      </w:r>
      <w:r>
        <w:rPr>
          <w:spacing w:val="-1"/>
        </w:rPr>
        <w:t> </w:t>
      </w:r>
      <w:r>
        <w:rPr/>
        <w:t>фото-</w:t>
      </w:r>
      <w:r>
        <w:rPr>
          <w:spacing w:val="-1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бейнетіркеуді</w:t>
      </w:r>
      <w:r>
        <w:rPr>
          <w:spacing w:val="-2"/>
        </w:rPr>
        <w:t> </w:t>
      </w:r>
      <w:r>
        <w:rPr/>
        <w:t>қолдану</w:t>
      </w:r>
      <w:r>
        <w:rPr>
          <w:spacing w:val="-1"/>
        </w:rPr>
        <w:t> </w:t>
      </w:r>
      <w:r>
        <w:rPr/>
        <w:t>арқылы</w:t>
      </w:r>
      <w:r>
        <w:rPr>
          <w:spacing w:val="-2"/>
        </w:rPr>
        <w:t> </w:t>
      </w:r>
      <w:r>
        <w:rPr/>
        <w:t>көзбен</w:t>
      </w:r>
      <w:r>
        <w:rPr>
          <w:spacing w:val="-2"/>
        </w:rPr>
        <w:t> </w:t>
      </w:r>
      <w:r>
        <w:rPr/>
        <w:t>шолып қарауды жүргізеді.</w:t>
      </w:r>
    </w:p>
    <w:p>
      <w:pPr>
        <w:pStyle w:val="BodyText"/>
        <w:spacing w:line="273" w:lineRule="auto" w:before="3"/>
        <w:ind w:right="205" w:firstLine="477"/>
      </w:pPr>
      <w:r>
        <w:rPr/>
        <w:t>Орналасқан жерге барып шығу барысында алынған мәліметтер осы Қағидалардың 15-тармағында көзделген талдамалық есепте көрсетіледі.</w:t>
      </w:r>
    </w:p>
    <w:p>
      <w:pPr>
        <w:pStyle w:val="BodyText"/>
        <w:spacing w:line="273" w:lineRule="auto"/>
        <w:ind w:right="125" w:firstLine="419"/>
      </w:pPr>
      <w:r>
        <w:rPr>
          <w:color w:val="FF0000"/>
        </w:rPr>
        <w:t>Ескерту. 11-1-тармақпен толықтырылды – ҚР Мемлекеттік қызмет істері агенттігі төрағасының</w:t>
      </w:r>
      <w:r>
        <w:rPr>
          <w:color w:val="FF0000"/>
          <w:spacing w:val="-6"/>
        </w:rPr>
        <w:t> </w:t>
      </w:r>
      <w:r>
        <w:rPr>
          <w:color w:val="FF0000"/>
        </w:rPr>
        <w:t>19.08.2026</w:t>
      </w:r>
      <w:r>
        <w:rPr>
          <w:color w:val="FF0000"/>
          <w:spacing w:val="-5"/>
        </w:rPr>
        <w:t> </w:t>
      </w:r>
      <w:r>
        <w:rPr/>
        <w:t>№</w:t>
      </w:r>
      <w:r>
        <w:rPr>
          <w:spacing w:val="-6"/>
        </w:rPr>
        <w:t> </w:t>
      </w:r>
      <w:r>
        <w:rPr/>
        <w:t>148</w:t>
      </w:r>
      <w:r>
        <w:rPr>
          <w:spacing w:val="-5"/>
        </w:rPr>
        <w:t> </w:t>
      </w:r>
      <w:r>
        <w:rPr>
          <w:color w:val="FF0000"/>
        </w:rPr>
        <w:t>(алғашқы</w:t>
      </w:r>
      <w:r>
        <w:rPr>
          <w:color w:val="FF0000"/>
          <w:spacing w:val="-6"/>
        </w:rPr>
        <w:t> </w:t>
      </w:r>
      <w:r>
        <w:rPr>
          <w:color w:val="FF0000"/>
        </w:rPr>
        <w:t>ресми</w:t>
      </w:r>
      <w:r>
        <w:rPr>
          <w:color w:val="FF0000"/>
          <w:spacing w:val="-6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6"/>
        </w:rPr>
        <w:t> </w:t>
      </w:r>
      <w:r>
        <w:rPr>
          <w:color w:val="FF0000"/>
        </w:rPr>
        <w:t>күнінен</w:t>
      </w:r>
      <w:r>
        <w:rPr>
          <w:color w:val="FF0000"/>
          <w:spacing w:val="-6"/>
        </w:rPr>
        <w:t> </w:t>
      </w:r>
      <w:r>
        <w:rPr>
          <w:color w:val="FF0000"/>
        </w:rPr>
        <w:t>кейін</w:t>
      </w:r>
      <w:r>
        <w:rPr>
          <w:color w:val="FF0000"/>
          <w:spacing w:val="-6"/>
        </w:rPr>
        <w:t> </w:t>
      </w:r>
      <w:r>
        <w:rPr>
          <w:color w:val="FF0000"/>
        </w:rPr>
        <w:t>күнтізбелік он күн өткен соң қолданысқа енгізіледі) бұйрығымен.</w:t>
      </w:r>
    </w:p>
    <w:p>
      <w:pPr>
        <w:pStyle w:val="ListParagraph"/>
        <w:numPr>
          <w:ilvl w:val="0"/>
          <w:numId w:val="3"/>
        </w:numPr>
        <w:tabs>
          <w:tab w:pos="1269" w:val="left" w:leader="none"/>
        </w:tabs>
        <w:spacing w:line="273" w:lineRule="auto" w:before="2" w:after="0"/>
        <w:ind w:left="120" w:right="215" w:firstLine="679"/>
        <w:jc w:val="both"/>
        <w:rPr>
          <w:sz w:val="28"/>
        </w:rPr>
      </w:pPr>
      <w:r>
        <w:rPr>
          <w:sz w:val="28"/>
        </w:rPr>
        <w:t>Қажет болған жағдайда уәкілетті орган немесе оның аумақтық бөлімшесі басшысының шешімімен жұртшылық пен сараптамалық қоғамдастық өкілдерін тарта отырып, сыбайлас жемқорлыққа қарсы мониторинг жүргізу үшін жұмыс тобы құрылады (келісім бойынша).</w:t>
      </w:r>
    </w:p>
    <w:p>
      <w:pPr>
        <w:pStyle w:val="ListParagraph"/>
        <w:numPr>
          <w:ilvl w:val="0"/>
          <w:numId w:val="3"/>
        </w:numPr>
        <w:tabs>
          <w:tab w:pos="976" w:val="left" w:leader="none"/>
        </w:tabs>
        <w:spacing w:line="273" w:lineRule="auto" w:before="1" w:after="0"/>
        <w:ind w:left="120" w:right="124" w:firstLine="434"/>
        <w:jc w:val="left"/>
        <w:rPr>
          <w:sz w:val="28"/>
        </w:rPr>
      </w:pPr>
      <w:r>
        <w:rPr>
          <w:sz w:val="28"/>
        </w:rPr>
        <w:t>Уәкілетті</w:t>
      </w:r>
      <w:r>
        <w:rPr>
          <w:spacing w:val="-3"/>
          <w:sz w:val="28"/>
        </w:rPr>
        <w:t> </w:t>
      </w:r>
      <w:r>
        <w:rPr>
          <w:sz w:val="28"/>
        </w:rPr>
        <w:t>орган</w:t>
      </w:r>
      <w:r>
        <w:rPr>
          <w:spacing w:val="-3"/>
          <w:sz w:val="28"/>
        </w:rPr>
        <w:t> </w:t>
      </w:r>
      <w:r>
        <w:rPr>
          <w:sz w:val="28"/>
        </w:rPr>
        <w:t>және</w:t>
      </w:r>
      <w:r>
        <w:rPr>
          <w:spacing w:val="-3"/>
          <w:sz w:val="28"/>
        </w:rPr>
        <w:t> </w:t>
      </w:r>
      <w:r>
        <w:rPr>
          <w:sz w:val="28"/>
        </w:rPr>
        <w:t>оның</w:t>
      </w:r>
      <w:r>
        <w:rPr>
          <w:spacing w:val="-3"/>
          <w:sz w:val="28"/>
        </w:rPr>
        <w:t> </w:t>
      </w:r>
      <w:r>
        <w:rPr>
          <w:sz w:val="28"/>
        </w:rPr>
        <w:t>аумақтық</w:t>
      </w:r>
      <w:r>
        <w:rPr>
          <w:spacing w:val="-3"/>
          <w:sz w:val="28"/>
        </w:rPr>
        <w:t> </w:t>
      </w:r>
      <w:r>
        <w:rPr>
          <w:sz w:val="28"/>
        </w:rPr>
        <w:t>бөлімшелері</w:t>
      </w:r>
      <w:r>
        <w:rPr>
          <w:spacing w:val="-3"/>
          <w:sz w:val="28"/>
        </w:rPr>
        <w:t> </w:t>
      </w:r>
      <w:r>
        <w:rPr>
          <w:sz w:val="28"/>
        </w:rPr>
        <w:t>сыбайлас</w:t>
      </w:r>
      <w:r>
        <w:rPr>
          <w:spacing w:val="-3"/>
          <w:sz w:val="28"/>
        </w:rPr>
        <w:t> </w:t>
      </w:r>
      <w:r>
        <w:rPr>
          <w:sz w:val="28"/>
        </w:rPr>
        <w:t>жемқорлыққа</w:t>
      </w:r>
      <w:r>
        <w:rPr>
          <w:spacing w:val="-3"/>
          <w:sz w:val="28"/>
        </w:rPr>
        <w:t> </w:t>
      </w:r>
      <w:r>
        <w:rPr>
          <w:sz w:val="28"/>
        </w:rPr>
        <w:t>қарсы мониторингті мынадай мерзімдерде жүргізеді:</w:t>
      </w:r>
    </w:p>
    <w:p>
      <w:pPr>
        <w:pStyle w:val="ListParagraph"/>
        <w:numPr>
          <w:ilvl w:val="1"/>
          <w:numId w:val="3"/>
        </w:numPr>
        <w:tabs>
          <w:tab w:pos="841" w:val="left" w:leader="none"/>
        </w:tabs>
        <w:spacing w:line="240" w:lineRule="auto" w:before="1" w:after="0"/>
        <w:ind w:left="841" w:right="0" w:hanging="302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-7"/>
          <w:sz w:val="28"/>
        </w:rPr>
        <w:t> </w:t>
      </w:r>
      <w:r>
        <w:rPr>
          <w:sz w:val="28"/>
        </w:rPr>
        <w:t>жемқорлыққа</w:t>
      </w:r>
      <w:r>
        <w:rPr>
          <w:spacing w:val="-6"/>
          <w:sz w:val="28"/>
        </w:rPr>
        <w:t> </w:t>
      </w:r>
      <w:r>
        <w:rPr>
          <w:sz w:val="28"/>
        </w:rPr>
        <w:t>қарсы</w:t>
      </w:r>
      <w:r>
        <w:rPr>
          <w:spacing w:val="-6"/>
          <w:sz w:val="28"/>
        </w:rPr>
        <w:t> </w:t>
      </w:r>
      <w:r>
        <w:rPr>
          <w:sz w:val="28"/>
        </w:rPr>
        <w:t>кешенді</w:t>
      </w:r>
      <w:r>
        <w:rPr>
          <w:spacing w:val="-6"/>
          <w:sz w:val="28"/>
        </w:rPr>
        <w:t> </w:t>
      </w:r>
      <w:r>
        <w:rPr>
          <w:sz w:val="28"/>
        </w:rPr>
        <w:t>мониторинг</w:t>
      </w:r>
      <w:r>
        <w:rPr>
          <w:spacing w:val="-7"/>
          <w:sz w:val="28"/>
        </w:rPr>
        <w:t> </w:t>
      </w:r>
      <w:r>
        <w:rPr>
          <w:sz w:val="28"/>
        </w:rPr>
        <w:t>–</w:t>
      </w:r>
      <w:r>
        <w:rPr>
          <w:spacing w:val="-6"/>
          <w:sz w:val="28"/>
        </w:rPr>
        <w:t> </w:t>
      </w:r>
      <w:r>
        <w:rPr>
          <w:sz w:val="28"/>
        </w:rPr>
        <w:t>жылына</w:t>
      </w:r>
      <w:r>
        <w:rPr>
          <w:spacing w:val="-6"/>
          <w:sz w:val="28"/>
        </w:rPr>
        <w:t> </w:t>
      </w:r>
      <w:r>
        <w:rPr>
          <w:sz w:val="28"/>
        </w:rPr>
        <w:t>кемінде</w:t>
      </w:r>
      <w:r>
        <w:rPr>
          <w:spacing w:val="-6"/>
          <w:sz w:val="28"/>
        </w:rPr>
        <w:t> </w:t>
      </w:r>
      <w:r>
        <w:rPr>
          <w:sz w:val="28"/>
        </w:rPr>
        <w:t>бір</w:t>
      </w:r>
      <w:r>
        <w:rPr>
          <w:spacing w:val="-6"/>
          <w:sz w:val="28"/>
        </w:rPr>
        <w:t> </w:t>
      </w:r>
      <w:r>
        <w:rPr>
          <w:spacing w:val="-4"/>
          <w:sz w:val="28"/>
        </w:rPr>
        <w:t>рет;</w:t>
      </w:r>
    </w:p>
    <w:p>
      <w:pPr>
        <w:pStyle w:val="ListParagraph"/>
        <w:numPr>
          <w:ilvl w:val="1"/>
          <w:numId w:val="3"/>
        </w:numPr>
        <w:tabs>
          <w:tab w:pos="841" w:val="left" w:leader="none"/>
        </w:tabs>
        <w:spacing w:line="240" w:lineRule="auto" w:before="46" w:after="0"/>
        <w:ind w:left="841" w:right="0" w:hanging="302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-8"/>
          <w:sz w:val="28"/>
        </w:rPr>
        <w:t> </w:t>
      </w:r>
      <w:r>
        <w:rPr>
          <w:sz w:val="28"/>
        </w:rPr>
        <w:t>жемқорлыққа</w:t>
      </w:r>
      <w:r>
        <w:rPr>
          <w:spacing w:val="-7"/>
          <w:sz w:val="28"/>
        </w:rPr>
        <w:t> </w:t>
      </w:r>
      <w:r>
        <w:rPr>
          <w:sz w:val="28"/>
        </w:rPr>
        <w:t>қарсы</w:t>
      </w:r>
      <w:r>
        <w:rPr>
          <w:spacing w:val="-8"/>
          <w:sz w:val="28"/>
        </w:rPr>
        <w:t> </w:t>
      </w:r>
      <w:r>
        <w:rPr>
          <w:sz w:val="28"/>
        </w:rPr>
        <w:t>тақырыптық</w:t>
      </w:r>
      <w:r>
        <w:rPr>
          <w:spacing w:val="-7"/>
          <w:sz w:val="28"/>
        </w:rPr>
        <w:t> </w:t>
      </w:r>
      <w:r>
        <w:rPr>
          <w:sz w:val="28"/>
        </w:rPr>
        <w:t>мониторинг</w:t>
      </w:r>
      <w:r>
        <w:rPr>
          <w:spacing w:val="-8"/>
          <w:sz w:val="28"/>
        </w:rPr>
        <w:t> </w:t>
      </w:r>
      <w:r>
        <w:rPr>
          <w:sz w:val="28"/>
        </w:rPr>
        <w:t>–</w:t>
      </w:r>
      <w:r>
        <w:rPr>
          <w:spacing w:val="-7"/>
          <w:sz w:val="28"/>
        </w:rPr>
        <w:t> </w:t>
      </w:r>
      <w:r>
        <w:rPr>
          <w:sz w:val="28"/>
        </w:rPr>
        <w:t>тұрақты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негізде.</w:t>
      </w:r>
    </w:p>
    <w:p>
      <w:pPr>
        <w:pStyle w:val="ListParagraph"/>
        <w:numPr>
          <w:ilvl w:val="0"/>
          <w:numId w:val="3"/>
        </w:numPr>
        <w:tabs>
          <w:tab w:pos="1230" w:val="left" w:leader="none"/>
        </w:tabs>
        <w:spacing w:line="273" w:lineRule="auto" w:before="45" w:after="0"/>
        <w:ind w:left="120" w:right="231" w:firstLine="646"/>
        <w:jc w:val="both"/>
        <w:rPr>
          <w:sz w:val="28"/>
        </w:rPr>
      </w:pPr>
      <w:r>
        <w:rPr>
          <w:sz w:val="28"/>
        </w:rPr>
        <w:t>Сыбайлас жемқорлыққа қарсы іс-қимылдың өзге де субъектілері </w:t>
      </w:r>
      <w:r>
        <w:rPr>
          <w:sz w:val="28"/>
        </w:rPr>
        <w:t>сыбайлас жемқорлыққа қарсы тақырыптық мониторингті өз бастамасы бойынша, кез келген уақытта мынадай тәртіппен жүргізеді:</w:t>
      </w:r>
    </w:p>
    <w:p>
      <w:pPr>
        <w:pStyle w:val="ListParagraph"/>
        <w:numPr>
          <w:ilvl w:val="0"/>
          <w:numId w:val="4"/>
        </w:numPr>
        <w:tabs>
          <w:tab w:pos="1000" w:val="left" w:leader="none"/>
        </w:tabs>
        <w:spacing w:line="273" w:lineRule="auto" w:before="2" w:after="0"/>
        <w:ind w:left="120" w:right="219" w:firstLine="553"/>
        <w:jc w:val="both"/>
        <w:rPr>
          <w:sz w:val="28"/>
        </w:rPr>
      </w:pPr>
      <w:r>
        <w:rPr>
          <w:sz w:val="28"/>
        </w:rPr>
        <w:t>осы Қағидалардың 7-тармағында көзделген ақпаратты ашық көздерден </w:t>
      </w:r>
      <w:r>
        <w:rPr>
          <w:sz w:val="28"/>
        </w:rPr>
        <w:t>жинау және қорыту;</w:t>
      </w:r>
    </w:p>
    <w:p>
      <w:pPr>
        <w:pStyle w:val="ListParagraph"/>
        <w:numPr>
          <w:ilvl w:val="0"/>
          <w:numId w:val="4"/>
        </w:numPr>
        <w:tabs>
          <w:tab w:pos="841" w:val="left" w:leader="none"/>
        </w:tabs>
        <w:spacing w:line="240" w:lineRule="auto" w:before="1" w:after="0"/>
        <w:ind w:left="841" w:right="0" w:hanging="302"/>
        <w:jc w:val="both"/>
        <w:rPr>
          <w:sz w:val="28"/>
        </w:rPr>
      </w:pPr>
      <w:r>
        <w:rPr>
          <w:sz w:val="28"/>
        </w:rPr>
        <w:t>жиналған</w:t>
      </w:r>
      <w:r>
        <w:rPr>
          <w:spacing w:val="-6"/>
          <w:sz w:val="28"/>
        </w:rPr>
        <w:t> </w:t>
      </w:r>
      <w:r>
        <w:rPr>
          <w:sz w:val="28"/>
        </w:rPr>
        <w:t>ақпаратты</w:t>
      </w:r>
      <w:r>
        <w:rPr>
          <w:spacing w:val="-5"/>
          <w:sz w:val="28"/>
        </w:rPr>
        <w:t> </w:t>
      </w:r>
      <w:r>
        <w:rPr>
          <w:sz w:val="28"/>
        </w:rPr>
        <w:t>зерделеу</w:t>
      </w:r>
      <w:r>
        <w:rPr>
          <w:spacing w:val="-6"/>
          <w:sz w:val="28"/>
        </w:rPr>
        <w:t> </w:t>
      </w:r>
      <w:r>
        <w:rPr>
          <w:sz w:val="28"/>
        </w:rPr>
        <w:t>және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талдау;</w:t>
      </w:r>
    </w:p>
    <w:p>
      <w:pPr>
        <w:pStyle w:val="ListParagraph"/>
        <w:numPr>
          <w:ilvl w:val="0"/>
          <w:numId w:val="4"/>
        </w:numPr>
        <w:tabs>
          <w:tab w:pos="1173" w:val="left" w:leader="none"/>
        </w:tabs>
        <w:spacing w:line="273" w:lineRule="auto" w:before="45" w:after="0"/>
        <w:ind w:left="120" w:right="123" w:firstLine="699"/>
        <w:jc w:val="left"/>
        <w:rPr>
          <w:sz w:val="28"/>
        </w:rPr>
      </w:pPr>
      <w:r>
        <w:rPr>
          <w:sz w:val="28"/>
        </w:rPr>
        <w:t>белгілі</w:t>
      </w:r>
      <w:r>
        <w:rPr>
          <w:spacing w:val="40"/>
          <w:sz w:val="28"/>
        </w:rPr>
        <w:t> </w:t>
      </w:r>
      <w:r>
        <w:rPr>
          <w:sz w:val="28"/>
        </w:rPr>
        <w:t>бір</w:t>
      </w:r>
      <w:r>
        <w:rPr>
          <w:spacing w:val="40"/>
          <w:sz w:val="28"/>
        </w:rPr>
        <w:t> </w:t>
      </w:r>
      <w:r>
        <w:rPr>
          <w:sz w:val="28"/>
        </w:rPr>
        <w:t>қызмет</w:t>
      </w:r>
      <w:r>
        <w:rPr>
          <w:spacing w:val="40"/>
          <w:sz w:val="28"/>
        </w:rPr>
        <w:t> </w:t>
      </w:r>
      <w:r>
        <w:rPr>
          <w:sz w:val="28"/>
        </w:rPr>
        <w:t>саласында,</w:t>
      </w:r>
      <w:r>
        <w:rPr>
          <w:spacing w:val="40"/>
          <w:sz w:val="28"/>
        </w:rPr>
        <w:t> </w:t>
      </w:r>
      <w:r>
        <w:rPr>
          <w:sz w:val="28"/>
        </w:rPr>
        <w:t>нақты</w:t>
      </w:r>
      <w:r>
        <w:rPr>
          <w:spacing w:val="40"/>
          <w:sz w:val="28"/>
        </w:rPr>
        <w:t> </w:t>
      </w:r>
      <w:r>
        <w:rPr>
          <w:sz w:val="28"/>
        </w:rPr>
        <w:t>мемлекеттік</w:t>
      </w:r>
      <w:r>
        <w:rPr>
          <w:spacing w:val="40"/>
          <w:sz w:val="28"/>
        </w:rPr>
        <w:t> </w:t>
      </w:r>
      <w:r>
        <w:rPr>
          <w:sz w:val="28"/>
        </w:rPr>
        <w:t>органда,</w:t>
      </w:r>
      <w:r>
        <w:rPr>
          <w:spacing w:val="40"/>
          <w:sz w:val="28"/>
        </w:rPr>
        <w:t> </w:t>
      </w:r>
      <w:r>
        <w:rPr>
          <w:sz w:val="28"/>
        </w:rPr>
        <w:t>ұйымда</w:t>
      </w:r>
      <w:r>
        <w:rPr>
          <w:spacing w:val="40"/>
          <w:sz w:val="28"/>
        </w:rPr>
        <w:t> </w:t>
      </w:r>
      <w:r>
        <w:rPr>
          <w:sz w:val="28"/>
        </w:rPr>
        <w:t>немесе квазимемлекеттік</w:t>
      </w:r>
      <w:r>
        <w:rPr>
          <w:spacing w:val="-6"/>
          <w:sz w:val="28"/>
        </w:rPr>
        <w:t> </w:t>
      </w:r>
      <w:r>
        <w:rPr>
          <w:sz w:val="28"/>
        </w:rPr>
        <w:t>сектор</w:t>
      </w:r>
      <w:r>
        <w:rPr>
          <w:spacing w:val="-6"/>
          <w:sz w:val="28"/>
        </w:rPr>
        <w:t> </w:t>
      </w:r>
      <w:r>
        <w:rPr>
          <w:sz w:val="28"/>
        </w:rPr>
        <w:t>субъектісінде</w:t>
      </w:r>
      <w:r>
        <w:rPr>
          <w:spacing w:val="-6"/>
          <w:sz w:val="28"/>
        </w:rPr>
        <w:t> </w:t>
      </w:r>
      <w:r>
        <w:rPr>
          <w:sz w:val="28"/>
        </w:rPr>
        <w:t>сыбайлас</w:t>
      </w:r>
      <w:r>
        <w:rPr>
          <w:spacing w:val="-6"/>
          <w:sz w:val="28"/>
        </w:rPr>
        <w:t> </w:t>
      </w:r>
      <w:r>
        <w:rPr>
          <w:sz w:val="28"/>
        </w:rPr>
        <w:t>жемқорлық</w:t>
      </w:r>
      <w:r>
        <w:rPr>
          <w:spacing w:val="-6"/>
          <w:sz w:val="28"/>
        </w:rPr>
        <w:t> </w:t>
      </w:r>
      <w:r>
        <w:rPr>
          <w:sz w:val="28"/>
        </w:rPr>
        <w:t>көріністеріне</w:t>
      </w:r>
      <w:r>
        <w:rPr>
          <w:spacing w:val="-6"/>
          <w:sz w:val="28"/>
        </w:rPr>
        <w:t> </w:t>
      </w:r>
      <w:r>
        <w:rPr>
          <w:sz w:val="28"/>
        </w:rPr>
        <w:t>ықпал</w:t>
      </w:r>
      <w:r>
        <w:rPr>
          <w:spacing w:val="-6"/>
          <w:sz w:val="28"/>
        </w:rPr>
        <w:t> </w:t>
      </w:r>
      <w:r>
        <w:rPr>
          <w:sz w:val="28"/>
        </w:rPr>
        <w:t>ететін проблемалық мәселелерді айқындау;</w:t>
      </w:r>
    </w:p>
    <w:p>
      <w:pPr>
        <w:pStyle w:val="ListParagraph"/>
        <w:numPr>
          <w:ilvl w:val="0"/>
          <w:numId w:val="4"/>
        </w:numPr>
        <w:tabs>
          <w:tab w:pos="1258" w:val="left" w:leader="none"/>
          <w:tab w:pos="1341" w:val="left" w:leader="none"/>
          <w:tab w:pos="2562" w:val="left" w:leader="none"/>
          <w:tab w:pos="4116" w:val="left" w:leader="none"/>
          <w:tab w:pos="5226" w:val="left" w:leader="none"/>
          <w:tab w:pos="6469" w:val="left" w:leader="none"/>
          <w:tab w:pos="7834" w:val="left" w:leader="none"/>
          <w:tab w:pos="9730" w:val="left" w:leader="none"/>
        </w:tabs>
        <w:spacing w:line="273" w:lineRule="auto" w:before="2" w:after="0"/>
        <w:ind w:left="120" w:right="252" w:firstLine="771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40"/>
          <w:sz w:val="28"/>
        </w:rPr>
        <w:t> </w:t>
      </w:r>
      <w:r>
        <w:rPr>
          <w:sz w:val="28"/>
        </w:rPr>
        <w:t>жемқорлыққа</w:t>
      </w:r>
      <w:r>
        <w:rPr>
          <w:spacing w:val="40"/>
          <w:sz w:val="28"/>
        </w:rPr>
        <w:t> </w:t>
      </w:r>
      <w:r>
        <w:rPr>
          <w:sz w:val="28"/>
        </w:rPr>
        <w:t>қарсы</w:t>
      </w:r>
      <w:r>
        <w:rPr>
          <w:spacing w:val="40"/>
          <w:sz w:val="28"/>
        </w:rPr>
        <w:t> </w:t>
      </w:r>
      <w:r>
        <w:rPr>
          <w:sz w:val="28"/>
        </w:rPr>
        <w:t>іс-қимыл</w:t>
      </w:r>
      <w:r>
        <w:rPr>
          <w:spacing w:val="40"/>
          <w:sz w:val="28"/>
        </w:rPr>
        <w:t> </w:t>
      </w:r>
      <w:r>
        <w:rPr>
          <w:sz w:val="28"/>
        </w:rPr>
        <w:t>жөніндегі</w:t>
      </w:r>
      <w:r>
        <w:rPr>
          <w:spacing w:val="40"/>
          <w:sz w:val="28"/>
        </w:rPr>
        <w:t> </w:t>
      </w:r>
      <w:r>
        <w:rPr>
          <w:sz w:val="28"/>
        </w:rPr>
        <w:t>мемлекеттік</w:t>
      </w:r>
      <w:r>
        <w:rPr>
          <w:spacing w:val="40"/>
          <w:sz w:val="28"/>
        </w:rPr>
        <w:t> </w:t>
      </w:r>
      <w:r>
        <w:rPr>
          <w:sz w:val="28"/>
        </w:rPr>
        <w:t>органдар,</w:t>
      </w:r>
      <w:r>
        <w:rPr>
          <w:spacing w:val="80"/>
          <w:sz w:val="28"/>
        </w:rPr>
        <w:t> </w:t>
      </w:r>
      <w:r>
        <w:rPr>
          <w:sz w:val="28"/>
        </w:rPr>
        <w:t>ұйымдар</w:t>
      </w:r>
      <w:r>
        <w:rPr>
          <w:spacing w:val="40"/>
          <w:sz w:val="28"/>
        </w:rPr>
        <w:t> </w:t>
      </w:r>
      <w:r>
        <w:rPr>
          <w:sz w:val="28"/>
        </w:rPr>
        <w:t>және/немесе</w:t>
      </w:r>
      <w:r>
        <w:rPr>
          <w:spacing w:val="40"/>
          <w:sz w:val="28"/>
        </w:rPr>
        <w:t> </w:t>
      </w:r>
      <w:r>
        <w:rPr>
          <w:sz w:val="28"/>
        </w:rPr>
        <w:t>квазимемлекеттік</w:t>
      </w:r>
      <w:r>
        <w:rPr>
          <w:spacing w:val="40"/>
          <w:sz w:val="28"/>
        </w:rPr>
        <w:t> </w:t>
      </w:r>
      <w:r>
        <w:rPr>
          <w:sz w:val="28"/>
        </w:rPr>
        <w:t>сектор</w:t>
      </w:r>
      <w:r>
        <w:rPr>
          <w:spacing w:val="40"/>
          <w:sz w:val="28"/>
        </w:rPr>
        <w:t> </w:t>
      </w:r>
      <w:r>
        <w:rPr>
          <w:sz w:val="28"/>
        </w:rPr>
        <w:t>субъектілері</w:t>
      </w:r>
      <w:r>
        <w:rPr>
          <w:spacing w:val="40"/>
          <w:sz w:val="28"/>
        </w:rPr>
        <w:t> </w:t>
      </w:r>
      <w:r>
        <w:rPr>
          <w:sz w:val="28"/>
        </w:rPr>
        <w:t>қызметінің</w:t>
      </w:r>
      <w:r>
        <w:rPr>
          <w:spacing w:val="40"/>
          <w:sz w:val="28"/>
        </w:rPr>
        <w:t> </w:t>
      </w:r>
      <w:r>
        <w:rPr>
          <w:sz w:val="28"/>
        </w:rPr>
        <w:t>тиімділігін </w:t>
      </w:r>
      <w:r>
        <w:rPr>
          <w:spacing w:val="-2"/>
          <w:sz w:val="28"/>
        </w:rPr>
        <w:t>арттыру</w:t>
      </w:r>
      <w:r>
        <w:rPr>
          <w:sz w:val="28"/>
        </w:rPr>
        <w:tab/>
        <w:tab/>
      </w:r>
      <w:r>
        <w:rPr>
          <w:spacing w:val="-2"/>
          <w:sz w:val="28"/>
        </w:rPr>
        <w:t>жөнінде</w:t>
      </w:r>
      <w:r>
        <w:rPr>
          <w:sz w:val="28"/>
        </w:rPr>
        <w:tab/>
      </w:r>
      <w:r>
        <w:rPr>
          <w:spacing w:val="-2"/>
          <w:sz w:val="28"/>
        </w:rPr>
        <w:t>ұсыныстар</w:t>
      </w:r>
      <w:r>
        <w:rPr>
          <w:sz w:val="28"/>
        </w:rPr>
        <w:tab/>
      </w:r>
      <w:r>
        <w:rPr>
          <w:spacing w:val="-2"/>
          <w:sz w:val="28"/>
        </w:rPr>
        <w:t>әзірлей</w:t>
      </w:r>
      <w:r>
        <w:rPr>
          <w:sz w:val="28"/>
        </w:rPr>
        <w:tab/>
      </w:r>
      <w:r>
        <w:rPr>
          <w:spacing w:val="-2"/>
          <w:sz w:val="28"/>
        </w:rPr>
        <w:t>отырып,</w:t>
      </w:r>
      <w:r>
        <w:rPr>
          <w:sz w:val="28"/>
        </w:rPr>
        <w:tab/>
      </w:r>
      <w:r>
        <w:rPr>
          <w:spacing w:val="-2"/>
          <w:sz w:val="28"/>
        </w:rPr>
        <w:t>сыбайлас</w:t>
      </w:r>
      <w:r>
        <w:rPr>
          <w:sz w:val="28"/>
        </w:rPr>
        <w:tab/>
      </w:r>
      <w:r>
        <w:rPr>
          <w:spacing w:val="-2"/>
          <w:sz w:val="28"/>
        </w:rPr>
        <w:t>жемқорлыққа</w:t>
      </w:r>
      <w:r>
        <w:rPr>
          <w:sz w:val="28"/>
        </w:rPr>
        <w:tab/>
      </w:r>
      <w:r>
        <w:rPr>
          <w:spacing w:val="-2"/>
          <w:sz w:val="28"/>
        </w:rPr>
        <w:t>қарсы </w:t>
      </w:r>
      <w:r>
        <w:rPr>
          <w:sz w:val="28"/>
        </w:rPr>
        <w:t>мониторинг нәтижесін қалыптастыру.</w:t>
      </w:r>
    </w:p>
    <w:p>
      <w:pPr>
        <w:pStyle w:val="ListParagraph"/>
        <w:numPr>
          <w:ilvl w:val="0"/>
          <w:numId w:val="2"/>
        </w:numPr>
        <w:tabs>
          <w:tab w:pos="341" w:val="left" w:leader="none"/>
        </w:tabs>
        <w:spacing w:line="240" w:lineRule="auto" w:before="225" w:after="0"/>
        <w:ind w:left="341" w:right="0" w:hanging="221"/>
        <w:jc w:val="left"/>
        <w:rPr>
          <w:b/>
          <w:sz w:val="26"/>
        </w:rPr>
      </w:pPr>
      <w:r>
        <w:rPr>
          <w:b/>
          <w:w w:val="90"/>
          <w:sz w:val="26"/>
        </w:rPr>
        <w:t>тарау.</w:t>
      </w:r>
      <w:r>
        <w:rPr>
          <w:b/>
          <w:spacing w:val="30"/>
          <w:sz w:val="26"/>
        </w:rPr>
        <w:t> </w:t>
      </w:r>
      <w:r>
        <w:rPr>
          <w:b/>
          <w:w w:val="90"/>
          <w:sz w:val="26"/>
        </w:rPr>
        <w:t>Сыбайлас</w:t>
      </w:r>
      <w:r>
        <w:rPr>
          <w:b/>
          <w:spacing w:val="30"/>
          <w:sz w:val="26"/>
        </w:rPr>
        <w:t> </w:t>
      </w:r>
      <w:r>
        <w:rPr>
          <w:b/>
          <w:w w:val="90"/>
          <w:sz w:val="26"/>
        </w:rPr>
        <w:t>жемқорлыққа</w:t>
      </w:r>
      <w:r>
        <w:rPr>
          <w:b/>
          <w:spacing w:val="31"/>
          <w:sz w:val="26"/>
        </w:rPr>
        <w:t> </w:t>
      </w:r>
      <w:r>
        <w:rPr>
          <w:b/>
          <w:w w:val="90"/>
          <w:sz w:val="26"/>
        </w:rPr>
        <w:t>қарсы</w:t>
      </w:r>
      <w:r>
        <w:rPr>
          <w:b/>
          <w:spacing w:val="30"/>
          <w:sz w:val="26"/>
        </w:rPr>
        <w:t> </w:t>
      </w:r>
      <w:r>
        <w:rPr>
          <w:b/>
          <w:w w:val="90"/>
          <w:sz w:val="26"/>
        </w:rPr>
        <w:t>мониторинг</w:t>
      </w:r>
      <w:r>
        <w:rPr>
          <w:b/>
          <w:spacing w:val="31"/>
          <w:sz w:val="26"/>
        </w:rPr>
        <w:t> </w:t>
      </w:r>
      <w:r>
        <w:rPr>
          <w:b/>
          <w:spacing w:val="-2"/>
          <w:w w:val="90"/>
          <w:sz w:val="26"/>
        </w:rPr>
        <w:t>нәтижелері</w:t>
      </w:r>
    </w:p>
    <w:p>
      <w:pPr>
        <w:pStyle w:val="ListParagraph"/>
        <w:numPr>
          <w:ilvl w:val="0"/>
          <w:numId w:val="3"/>
        </w:numPr>
        <w:tabs>
          <w:tab w:pos="1314" w:val="left" w:leader="none"/>
        </w:tabs>
        <w:spacing w:line="240" w:lineRule="auto" w:before="267" w:after="0"/>
        <w:ind w:left="1314" w:right="0" w:hanging="476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63"/>
          <w:sz w:val="28"/>
        </w:rPr>
        <w:t> </w:t>
      </w:r>
      <w:r>
        <w:rPr>
          <w:sz w:val="28"/>
        </w:rPr>
        <w:t>жемқорлыққа</w:t>
      </w:r>
      <w:r>
        <w:rPr>
          <w:spacing w:val="65"/>
          <w:sz w:val="28"/>
        </w:rPr>
        <w:t> </w:t>
      </w:r>
      <w:r>
        <w:rPr>
          <w:sz w:val="28"/>
        </w:rPr>
        <w:t>қарсы</w:t>
      </w:r>
      <w:r>
        <w:rPr>
          <w:spacing w:val="65"/>
          <w:sz w:val="28"/>
        </w:rPr>
        <w:t> </w:t>
      </w:r>
      <w:r>
        <w:rPr>
          <w:sz w:val="28"/>
        </w:rPr>
        <w:t>кешенді</w:t>
      </w:r>
      <w:r>
        <w:rPr>
          <w:spacing w:val="65"/>
          <w:sz w:val="28"/>
        </w:rPr>
        <w:t> </w:t>
      </w:r>
      <w:r>
        <w:rPr>
          <w:sz w:val="28"/>
        </w:rPr>
        <w:t>және</w:t>
      </w:r>
      <w:r>
        <w:rPr>
          <w:spacing w:val="65"/>
          <w:sz w:val="28"/>
        </w:rPr>
        <w:t> </w:t>
      </w:r>
      <w:r>
        <w:rPr>
          <w:sz w:val="28"/>
        </w:rPr>
        <w:t>тақырыптық</w:t>
      </w:r>
      <w:r>
        <w:rPr>
          <w:spacing w:val="65"/>
          <w:sz w:val="28"/>
        </w:rPr>
        <w:t> </w:t>
      </w:r>
      <w:r>
        <w:rPr>
          <w:spacing w:val="-2"/>
          <w:sz w:val="28"/>
        </w:rPr>
        <w:t>мониторингтің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before="46"/>
      </w:pPr>
      <w:r>
        <w:rPr/>
        <w:t>қорытындылары</w:t>
      </w:r>
      <w:r>
        <w:rPr>
          <w:spacing w:val="26"/>
        </w:rPr>
        <w:t>  </w:t>
      </w:r>
      <w:r>
        <w:rPr/>
        <w:t>бойынша</w:t>
      </w:r>
      <w:r>
        <w:rPr>
          <w:spacing w:val="27"/>
        </w:rPr>
        <w:t>  </w:t>
      </w:r>
      <w:r>
        <w:rPr/>
        <w:t>осы</w:t>
      </w:r>
      <w:r>
        <w:rPr>
          <w:spacing w:val="26"/>
        </w:rPr>
        <w:t>  </w:t>
      </w:r>
      <w:r>
        <w:rPr>
          <w:spacing w:val="-2"/>
        </w:rPr>
        <w:t>Қағидаларға</w:t>
      </w:r>
    </w:p>
    <w:p>
      <w:pPr>
        <w:pStyle w:val="BodyText"/>
        <w:spacing w:before="46"/>
      </w:pPr>
      <w:r>
        <w:rPr/>
        <w:br w:type="column"/>
      </w:r>
      <w:r>
        <w:rPr>
          <w:spacing w:val="-2"/>
        </w:rPr>
        <w:t>қосымшаға</w:t>
      </w:r>
    </w:p>
    <w:p>
      <w:pPr>
        <w:pStyle w:val="BodyText"/>
        <w:spacing w:before="46"/>
      </w:pPr>
      <w:r>
        <w:rPr/>
        <w:br w:type="column"/>
      </w:r>
      <w:r>
        <w:rPr/>
        <w:t>сәйкес</w:t>
      </w:r>
      <w:r>
        <w:rPr>
          <w:spacing w:val="23"/>
        </w:rPr>
        <w:t>  </w:t>
      </w:r>
      <w:r>
        <w:rPr/>
        <w:t>нысан</w:t>
      </w:r>
      <w:r>
        <w:rPr>
          <w:spacing w:val="23"/>
        </w:rPr>
        <w:t>  </w:t>
      </w:r>
      <w:r>
        <w:rPr>
          <w:spacing w:val="-2"/>
        </w:rPr>
        <w:t>бойынша</w:t>
      </w:r>
    </w:p>
    <w:p>
      <w:pPr>
        <w:pStyle w:val="BodyText"/>
        <w:spacing w:after="0"/>
        <w:sectPr>
          <w:type w:val="continuous"/>
          <w:pgSz w:w="12240" w:h="15840"/>
          <w:pgMar w:top="840" w:bottom="280" w:left="720" w:right="720"/>
          <w:cols w:num="3" w:equalWidth="0">
            <w:col w:w="5768" w:space="55"/>
            <w:col w:w="1490" w:space="53"/>
            <w:col w:w="3434"/>
          </w:cols>
        </w:sectPr>
      </w:pPr>
    </w:p>
    <w:p>
      <w:pPr>
        <w:pStyle w:val="BodyText"/>
        <w:spacing w:line="273" w:lineRule="auto" w:before="60"/>
        <w:ind w:right="118"/>
      </w:pPr>
      <w:r>
        <w:rPr/>
        <w:t>сыбайлас жемқорлыққа қарсы мониторингтің нәтижелерін және осы Қағидалардың </w:t>
      </w:r>
      <w:r>
        <w:rPr/>
        <w:t>16-тармағына сәйкес шешімді көрсететін талдамалық есеп қалыптастырылады.</w:t>
      </w:r>
    </w:p>
    <w:p>
      <w:pPr>
        <w:pStyle w:val="ListParagraph"/>
        <w:numPr>
          <w:ilvl w:val="0"/>
          <w:numId w:val="3"/>
        </w:numPr>
        <w:tabs>
          <w:tab w:pos="958" w:val="left" w:leader="none"/>
        </w:tabs>
        <w:spacing w:line="240" w:lineRule="auto" w:before="1" w:after="0"/>
        <w:ind w:left="958" w:right="0" w:hanging="419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-11"/>
          <w:sz w:val="28"/>
        </w:rPr>
        <w:t> </w:t>
      </w:r>
      <w:r>
        <w:rPr>
          <w:sz w:val="28"/>
        </w:rPr>
        <w:t>жемқорлыққа</w:t>
      </w:r>
      <w:r>
        <w:rPr>
          <w:spacing w:val="-9"/>
          <w:sz w:val="28"/>
        </w:rPr>
        <w:t> </w:t>
      </w:r>
      <w:r>
        <w:rPr>
          <w:sz w:val="28"/>
        </w:rPr>
        <w:t>қарсы</w:t>
      </w:r>
      <w:r>
        <w:rPr>
          <w:spacing w:val="-9"/>
          <w:sz w:val="28"/>
        </w:rPr>
        <w:t> </w:t>
      </w:r>
      <w:r>
        <w:rPr>
          <w:sz w:val="28"/>
        </w:rPr>
        <w:t>мониторинг</w:t>
      </w:r>
      <w:r>
        <w:rPr>
          <w:spacing w:val="-9"/>
          <w:sz w:val="28"/>
        </w:rPr>
        <w:t> </w:t>
      </w:r>
      <w:r>
        <w:rPr>
          <w:sz w:val="28"/>
        </w:rPr>
        <w:t>нәтижелері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бойынша:</w:t>
      </w:r>
    </w:p>
    <w:p>
      <w:pPr>
        <w:pStyle w:val="ListParagraph"/>
        <w:numPr>
          <w:ilvl w:val="1"/>
          <w:numId w:val="3"/>
        </w:numPr>
        <w:tabs>
          <w:tab w:pos="995" w:val="left" w:leader="none"/>
        </w:tabs>
        <w:spacing w:line="273" w:lineRule="auto" w:before="46" w:after="0"/>
        <w:ind w:left="120" w:right="217" w:firstLine="549"/>
        <w:jc w:val="left"/>
        <w:rPr>
          <w:sz w:val="28"/>
        </w:rPr>
      </w:pPr>
      <w:r>
        <w:rPr>
          <w:sz w:val="28"/>
        </w:rPr>
        <w:t>сыбайлас жемқорлыққа қарсы шаралардың тиімділігін бағалау және </w:t>
      </w:r>
      <w:r>
        <w:rPr>
          <w:sz w:val="28"/>
        </w:rPr>
        <w:t>сыбайлас жемқорлыққа қарсы іс-қимыл жөніндегі мемлекеттік органдар, ұйымдар және/немесе квазимемлекеттік</w:t>
      </w:r>
      <w:r>
        <w:rPr>
          <w:spacing w:val="80"/>
          <w:sz w:val="28"/>
        </w:rPr>
        <w:t> </w:t>
      </w:r>
      <w:r>
        <w:rPr>
          <w:sz w:val="28"/>
        </w:rPr>
        <w:t>сектор</w:t>
      </w:r>
      <w:r>
        <w:rPr>
          <w:spacing w:val="80"/>
          <w:sz w:val="28"/>
        </w:rPr>
        <w:t> </w:t>
      </w:r>
      <w:r>
        <w:rPr>
          <w:sz w:val="28"/>
        </w:rPr>
        <w:t>субъектілері</w:t>
      </w:r>
      <w:r>
        <w:rPr>
          <w:spacing w:val="80"/>
          <w:sz w:val="28"/>
        </w:rPr>
        <w:t> </w:t>
      </w:r>
      <w:r>
        <w:rPr>
          <w:sz w:val="28"/>
        </w:rPr>
        <w:t>қызметінің</w:t>
      </w:r>
      <w:r>
        <w:rPr>
          <w:spacing w:val="80"/>
          <w:sz w:val="28"/>
        </w:rPr>
        <w:t> </w:t>
      </w:r>
      <w:r>
        <w:rPr>
          <w:sz w:val="28"/>
        </w:rPr>
        <w:t>тиімділігін</w:t>
      </w:r>
      <w:r>
        <w:rPr>
          <w:spacing w:val="80"/>
          <w:sz w:val="28"/>
        </w:rPr>
        <w:t> </w:t>
      </w:r>
      <w:r>
        <w:rPr>
          <w:sz w:val="28"/>
        </w:rPr>
        <w:t>арттыру</w:t>
      </w:r>
      <w:r>
        <w:rPr>
          <w:spacing w:val="80"/>
          <w:sz w:val="28"/>
        </w:rPr>
        <w:t> </w:t>
      </w:r>
      <w:r>
        <w:rPr>
          <w:sz w:val="28"/>
        </w:rPr>
        <w:t>жөніндегі</w:t>
      </w:r>
      <w:r>
        <w:rPr>
          <w:spacing w:val="80"/>
          <w:sz w:val="28"/>
        </w:rPr>
        <w:t> </w:t>
      </w:r>
      <w:r>
        <w:rPr>
          <w:sz w:val="28"/>
        </w:rPr>
        <w:t>ұсыныстар әзірлеу;</w:t>
      </w:r>
    </w:p>
    <w:p>
      <w:pPr>
        <w:pStyle w:val="ListParagraph"/>
        <w:numPr>
          <w:ilvl w:val="1"/>
          <w:numId w:val="3"/>
        </w:numPr>
        <w:tabs>
          <w:tab w:pos="1016" w:val="left" w:leader="none"/>
        </w:tabs>
        <w:spacing w:line="273" w:lineRule="auto" w:before="1" w:after="0"/>
        <w:ind w:left="120" w:right="199" w:firstLine="567"/>
        <w:jc w:val="both"/>
        <w:rPr>
          <w:sz w:val="28"/>
        </w:rPr>
      </w:pPr>
      <w:r>
        <w:rPr>
          <w:sz w:val="28"/>
        </w:rPr>
        <w:t>мемлекеттік органдардың, ұйымдардың және/немесе квазимемлекеттік сектор субъектілерінің қызметінде сыбайлас жемқорлық тәуекелдеріне талдау жүргізу туралы ұсынымдар әзірлеу қамтылатын шешім қалыптастырылады.</w:t>
      </w:r>
    </w:p>
    <w:p>
      <w:pPr>
        <w:pStyle w:val="ListParagraph"/>
        <w:numPr>
          <w:ilvl w:val="0"/>
          <w:numId w:val="3"/>
        </w:numPr>
        <w:tabs>
          <w:tab w:pos="1029" w:val="left" w:leader="none"/>
        </w:tabs>
        <w:spacing w:line="273" w:lineRule="auto" w:before="2" w:after="0"/>
        <w:ind w:left="120" w:right="199" w:firstLine="479"/>
        <w:jc w:val="both"/>
        <w:rPr>
          <w:sz w:val="28"/>
        </w:rPr>
      </w:pPr>
      <w:r>
        <w:rPr>
          <w:sz w:val="28"/>
        </w:rPr>
        <w:t>Уәкілетті органның аумақтық бөлімшелері және сыбайлас жемқорлыққа қарсы іс-қимылдың</w:t>
      </w:r>
      <w:r>
        <w:rPr>
          <w:spacing w:val="-1"/>
          <w:sz w:val="28"/>
        </w:rPr>
        <w:t> </w:t>
      </w:r>
      <w:r>
        <w:rPr>
          <w:sz w:val="28"/>
        </w:rPr>
        <w:t>өзге</w:t>
      </w:r>
      <w:r>
        <w:rPr>
          <w:spacing w:val="-1"/>
          <w:sz w:val="28"/>
        </w:rPr>
        <w:t> </w:t>
      </w:r>
      <w:r>
        <w:rPr>
          <w:sz w:val="28"/>
        </w:rPr>
        <w:t>де</w:t>
      </w:r>
      <w:r>
        <w:rPr>
          <w:spacing w:val="-1"/>
          <w:sz w:val="28"/>
        </w:rPr>
        <w:t> </w:t>
      </w:r>
      <w:r>
        <w:rPr>
          <w:sz w:val="28"/>
        </w:rPr>
        <w:t>субъектілері</w:t>
      </w:r>
      <w:r>
        <w:rPr>
          <w:spacing w:val="-1"/>
          <w:sz w:val="28"/>
        </w:rPr>
        <w:t> </w:t>
      </w:r>
      <w:r>
        <w:rPr>
          <w:sz w:val="28"/>
        </w:rPr>
        <w:t>жүргізген</w:t>
      </w:r>
      <w:r>
        <w:rPr>
          <w:spacing w:val="-1"/>
          <w:sz w:val="28"/>
        </w:rPr>
        <w:t> </w:t>
      </w:r>
      <w:r>
        <w:rPr>
          <w:sz w:val="28"/>
        </w:rPr>
        <w:t>сыбайлас</w:t>
      </w:r>
      <w:r>
        <w:rPr>
          <w:spacing w:val="-1"/>
          <w:sz w:val="28"/>
        </w:rPr>
        <w:t> </w:t>
      </w:r>
      <w:r>
        <w:rPr>
          <w:sz w:val="28"/>
        </w:rPr>
        <w:t>жемқорлыққа</w:t>
      </w:r>
      <w:r>
        <w:rPr>
          <w:spacing w:val="-1"/>
          <w:sz w:val="28"/>
        </w:rPr>
        <w:t> </w:t>
      </w:r>
      <w:r>
        <w:rPr>
          <w:sz w:val="28"/>
        </w:rPr>
        <w:t>қарсы</w:t>
      </w:r>
      <w:r>
        <w:rPr>
          <w:spacing w:val="-1"/>
          <w:sz w:val="28"/>
        </w:rPr>
        <w:t> </w:t>
      </w:r>
      <w:r>
        <w:rPr>
          <w:sz w:val="28"/>
        </w:rPr>
        <w:t>мониторинг</w:t>
      </w:r>
    </w:p>
    <w:p>
      <w:pPr>
        <w:pStyle w:val="BodyText"/>
      </w:pPr>
      <w:r>
        <w:rPr/>
        <w:t>қорытындылары</w:t>
      </w:r>
      <w:r>
        <w:rPr>
          <w:spacing w:val="38"/>
        </w:rPr>
        <w:t> </w:t>
      </w:r>
      <w:r>
        <w:rPr/>
        <w:t>бойынша</w:t>
      </w:r>
      <w:r>
        <w:rPr>
          <w:spacing w:val="41"/>
        </w:rPr>
        <w:t> </w:t>
      </w:r>
      <w:r>
        <w:rPr/>
        <w:t>талдамалық</w:t>
      </w:r>
      <w:r>
        <w:rPr>
          <w:spacing w:val="40"/>
        </w:rPr>
        <w:t> </w:t>
      </w:r>
      <w:r>
        <w:rPr/>
        <w:t>есеп</w:t>
      </w:r>
      <w:r>
        <w:rPr>
          <w:spacing w:val="42"/>
        </w:rPr>
        <w:t> </w:t>
      </w:r>
      <w:r>
        <w:rPr/>
        <w:t>осы</w:t>
      </w:r>
      <w:r>
        <w:rPr>
          <w:spacing w:val="40"/>
        </w:rPr>
        <w:t> </w:t>
      </w:r>
      <w:r>
        <w:rPr/>
        <w:t>Қағидалардың</w:t>
      </w:r>
      <w:r>
        <w:rPr>
          <w:spacing w:val="47"/>
        </w:rPr>
        <w:t> </w:t>
      </w:r>
      <w:r>
        <w:rPr/>
        <w:t>16-тармағына</w:t>
      </w:r>
      <w:r>
        <w:rPr>
          <w:spacing w:val="42"/>
        </w:rPr>
        <w:t> </w:t>
      </w:r>
      <w:r>
        <w:rPr>
          <w:spacing w:val="-2"/>
        </w:rPr>
        <w:t>сәйкес</w:t>
      </w:r>
    </w:p>
    <w:p>
      <w:pPr>
        <w:pStyle w:val="BodyText"/>
        <w:tabs>
          <w:tab w:pos="2053" w:val="left" w:leader="none"/>
          <w:tab w:pos="3614" w:val="left" w:leader="none"/>
          <w:tab w:pos="5150" w:val="left" w:leader="none"/>
          <w:tab w:pos="6473" w:val="left" w:leader="none"/>
          <w:tab w:pos="8298" w:val="left" w:leader="none"/>
          <w:tab w:pos="9524" w:val="left" w:leader="none"/>
        </w:tabs>
        <w:spacing w:line="273" w:lineRule="auto" w:before="45"/>
        <w:ind w:right="232"/>
      </w:pPr>
      <w:r>
        <w:rPr/>
        <w:t>қабылданған</w:t>
      </w:r>
      <w:r>
        <w:rPr>
          <w:spacing w:val="40"/>
        </w:rPr>
        <w:t> </w:t>
      </w:r>
      <w:r>
        <w:rPr/>
        <w:t>шешімді</w:t>
      </w:r>
      <w:r>
        <w:rPr>
          <w:spacing w:val="40"/>
        </w:rPr>
        <w:t> </w:t>
      </w:r>
      <w:r>
        <w:rPr/>
        <w:t>қарау</w:t>
      </w:r>
      <w:r>
        <w:rPr>
          <w:spacing w:val="40"/>
        </w:rPr>
        <w:t> </w:t>
      </w:r>
      <w:r>
        <w:rPr/>
        <w:t>үшін</w:t>
      </w:r>
      <w:r>
        <w:rPr>
          <w:spacing w:val="40"/>
        </w:rPr>
        <w:t> </w:t>
      </w:r>
      <w:r>
        <w:rPr/>
        <w:t>орталық</w:t>
      </w:r>
      <w:r>
        <w:rPr>
          <w:spacing w:val="40"/>
        </w:rPr>
        <w:t> </w:t>
      </w:r>
      <w:r>
        <w:rPr/>
        <w:t>мемлекеттік</w:t>
      </w:r>
      <w:r>
        <w:rPr>
          <w:spacing w:val="40"/>
        </w:rPr>
        <w:t> </w:t>
      </w:r>
      <w:r>
        <w:rPr/>
        <w:t>органның</w:t>
      </w:r>
      <w:r>
        <w:rPr>
          <w:spacing w:val="40"/>
        </w:rPr>
        <w:t> </w:t>
      </w:r>
      <w:r>
        <w:rPr/>
        <w:t>мүдделі</w:t>
      </w:r>
      <w:r>
        <w:rPr>
          <w:spacing w:val="40"/>
        </w:rPr>
        <w:t> </w:t>
      </w:r>
      <w:r>
        <w:rPr/>
        <w:t>аумақтық </w:t>
      </w:r>
      <w:r>
        <w:rPr>
          <w:spacing w:val="-2"/>
        </w:rPr>
        <w:t>бөлімшесіне,</w:t>
      </w:r>
      <w:r>
        <w:rPr/>
        <w:tab/>
      </w:r>
      <w:r>
        <w:rPr>
          <w:spacing w:val="-2"/>
        </w:rPr>
        <w:t>жергілікті</w:t>
      </w:r>
      <w:r>
        <w:rPr/>
        <w:tab/>
      </w:r>
      <w:r>
        <w:rPr>
          <w:spacing w:val="-2"/>
        </w:rPr>
        <w:t>атқарушы</w:t>
      </w:r>
      <w:r>
        <w:rPr/>
        <w:tab/>
      </w:r>
      <w:r>
        <w:rPr>
          <w:spacing w:val="-2"/>
        </w:rPr>
        <w:t>органға,</w:t>
      </w:r>
      <w:r>
        <w:rPr/>
        <w:tab/>
      </w:r>
      <w:r>
        <w:rPr>
          <w:spacing w:val="-2"/>
        </w:rPr>
        <w:t>мемлекеттік</w:t>
      </w:r>
      <w:r>
        <w:rPr/>
        <w:tab/>
      </w:r>
      <w:r>
        <w:rPr>
          <w:spacing w:val="-2"/>
        </w:rPr>
        <w:t>ұйымға</w:t>
      </w:r>
      <w:r>
        <w:rPr/>
        <w:tab/>
      </w:r>
      <w:r>
        <w:rPr>
          <w:spacing w:val="-2"/>
        </w:rPr>
        <w:t>немесе </w:t>
      </w:r>
      <w:r>
        <w:rPr/>
        <w:t>квазимемлекеттік</w:t>
      </w:r>
      <w:r>
        <w:rPr>
          <w:spacing w:val="40"/>
        </w:rPr>
        <w:t> </w:t>
      </w:r>
      <w:r>
        <w:rPr/>
        <w:t>сектор</w:t>
      </w:r>
      <w:r>
        <w:rPr>
          <w:spacing w:val="40"/>
        </w:rPr>
        <w:t> </w:t>
      </w:r>
      <w:r>
        <w:rPr/>
        <w:t>субъектісіне,</w:t>
      </w:r>
      <w:r>
        <w:rPr>
          <w:spacing w:val="40"/>
        </w:rPr>
        <w:t> </w:t>
      </w:r>
      <w:r>
        <w:rPr/>
        <w:t>сондай-ақ</w:t>
      </w:r>
      <w:r>
        <w:rPr>
          <w:spacing w:val="40"/>
        </w:rPr>
        <w:t> </w:t>
      </w:r>
      <w:r>
        <w:rPr/>
        <w:t>жинақтау</w:t>
      </w:r>
      <w:r>
        <w:rPr>
          <w:spacing w:val="40"/>
        </w:rPr>
        <w:t> </w:t>
      </w:r>
      <w:r>
        <w:rPr/>
        <w:t>үшін</w:t>
      </w:r>
      <w:r>
        <w:rPr>
          <w:spacing w:val="40"/>
        </w:rPr>
        <w:t> </w:t>
      </w:r>
      <w:r>
        <w:rPr/>
        <w:t>уәкілетті</w:t>
      </w:r>
      <w:r>
        <w:rPr>
          <w:spacing w:val="40"/>
        </w:rPr>
        <w:t> </w:t>
      </w:r>
      <w:r>
        <w:rPr/>
        <w:t>органға</w:t>
      </w:r>
      <w:r>
        <w:rPr>
          <w:spacing w:val="40"/>
        </w:rPr>
        <w:t> </w:t>
      </w:r>
      <w:r>
        <w:rPr>
          <w:spacing w:val="-2"/>
        </w:rPr>
        <w:t>жіберіледі.</w:t>
      </w:r>
    </w:p>
    <w:p>
      <w:pPr>
        <w:pStyle w:val="ListParagraph"/>
        <w:numPr>
          <w:ilvl w:val="0"/>
          <w:numId w:val="3"/>
        </w:numPr>
        <w:tabs>
          <w:tab w:pos="544" w:val="left" w:leader="none"/>
          <w:tab w:pos="972" w:val="left" w:leader="none"/>
          <w:tab w:pos="2068" w:val="left" w:leader="none"/>
          <w:tab w:pos="2790" w:val="left" w:leader="none"/>
          <w:tab w:pos="3279" w:val="left" w:leader="none"/>
          <w:tab w:pos="5046" w:val="left" w:leader="none"/>
          <w:tab w:pos="6456" w:val="left" w:leader="none"/>
          <w:tab w:pos="7826" w:val="left" w:leader="none"/>
          <w:tab w:pos="9729" w:val="left" w:leader="none"/>
        </w:tabs>
        <w:spacing w:line="273" w:lineRule="auto" w:before="2" w:after="0"/>
        <w:ind w:left="120" w:right="197" w:firstLine="431"/>
        <w:jc w:val="left"/>
        <w:rPr>
          <w:sz w:val="28"/>
        </w:rPr>
      </w:pPr>
      <w:r>
        <w:rPr>
          <w:sz w:val="28"/>
        </w:rPr>
        <w:t>Уәкілетті</w:t>
      </w:r>
      <w:r>
        <w:rPr>
          <w:spacing w:val="-4"/>
          <w:sz w:val="28"/>
        </w:rPr>
        <w:t> </w:t>
      </w:r>
      <w:r>
        <w:rPr>
          <w:sz w:val="28"/>
        </w:rPr>
        <w:t>орган</w:t>
      </w:r>
      <w:r>
        <w:rPr>
          <w:spacing w:val="-4"/>
          <w:sz w:val="28"/>
        </w:rPr>
        <w:t> </w:t>
      </w:r>
      <w:r>
        <w:rPr>
          <w:sz w:val="28"/>
        </w:rPr>
        <w:t>өзінің</w:t>
      </w:r>
      <w:r>
        <w:rPr>
          <w:spacing w:val="-4"/>
          <w:sz w:val="28"/>
        </w:rPr>
        <w:t> </w:t>
      </w:r>
      <w:r>
        <w:rPr>
          <w:sz w:val="28"/>
        </w:rPr>
        <w:t>аумақтық</w:t>
      </w:r>
      <w:r>
        <w:rPr>
          <w:spacing w:val="-4"/>
          <w:sz w:val="28"/>
        </w:rPr>
        <w:t> </w:t>
      </w:r>
      <w:r>
        <w:rPr>
          <w:sz w:val="28"/>
        </w:rPr>
        <w:t>бөлімшелері</w:t>
      </w:r>
      <w:r>
        <w:rPr>
          <w:spacing w:val="-4"/>
          <w:sz w:val="28"/>
        </w:rPr>
        <w:t> </w:t>
      </w:r>
      <w:r>
        <w:rPr>
          <w:sz w:val="28"/>
        </w:rPr>
        <w:t>мен</w:t>
      </w:r>
      <w:r>
        <w:rPr>
          <w:spacing w:val="-4"/>
          <w:sz w:val="28"/>
        </w:rPr>
        <w:t> </w:t>
      </w:r>
      <w:r>
        <w:rPr>
          <w:sz w:val="28"/>
        </w:rPr>
        <w:t>сыбайлас</w:t>
      </w:r>
      <w:r>
        <w:rPr>
          <w:spacing w:val="-4"/>
          <w:sz w:val="28"/>
        </w:rPr>
        <w:t> </w:t>
      </w:r>
      <w:r>
        <w:rPr>
          <w:sz w:val="28"/>
        </w:rPr>
        <w:t>жемқорлыққа</w:t>
      </w:r>
      <w:r>
        <w:rPr>
          <w:spacing w:val="-4"/>
          <w:sz w:val="28"/>
        </w:rPr>
        <w:t> </w:t>
      </w:r>
      <w:r>
        <w:rPr>
          <w:sz w:val="28"/>
        </w:rPr>
        <w:t>қарсы </w:t>
      </w:r>
      <w:r>
        <w:rPr>
          <w:spacing w:val="-6"/>
          <w:sz w:val="28"/>
        </w:rPr>
        <w:t>іс</w:t>
      </w:r>
      <w:r>
        <w:rPr>
          <w:sz w:val="28"/>
        </w:rPr>
        <w:tab/>
      </w:r>
      <w:r>
        <w:rPr>
          <w:spacing w:val="-2"/>
          <w:sz w:val="28"/>
        </w:rPr>
        <w:t>қимылдың</w:t>
      </w:r>
      <w:r>
        <w:rPr>
          <w:sz w:val="28"/>
        </w:rPr>
        <w:tab/>
      </w:r>
      <w:r>
        <w:rPr>
          <w:spacing w:val="-4"/>
          <w:sz w:val="28"/>
        </w:rPr>
        <w:t>өзге</w:t>
      </w:r>
      <w:r>
        <w:rPr>
          <w:sz w:val="28"/>
        </w:rPr>
        <w:tab/>
      </w:r>
      <w:r>
        <w:rPr>
          <w:spacing w:val="-6"/>
          <w:sz w:val="28"/>
        </w:rPr>
        <w:t>де</w:t>
      </w:r>
      <w:r>
        <w:rPr>
          <w:sz w:val="28"/>
        </w:rPr>
        <w:tab/>
      </w:r>
      <w:r>
        <w:rPr>
          <w:spacing w:val="-2"/>
          <w:sz w:val="28"/>
        </w:rPr>
        <w:t>субъектілері</w:t>
      </w:r>
      <w:r>
        <w:rPr>
          <w:sz w:val="28"/>
        </w:rPr>
        <w:tab/>
      </w:r>
      <w:r>
        <w:rPr>
          <w:spacing w:val="-2"/>
          <w:sz w:val="28"/>
        </w:rPr>
        <w:t>жіберетін</w:t>
      </w:r>
      <w:r>
        <w:rPr>
          <w:sz w:val="28"/>
        </w:rPr>
        <w:tab/>
      </w:r>
      <w:r>
        <w:rPr>
          <w:spacing w:val="-2"/>
          <w:sz w:val="28"/>
        </w:rPr>
        <w:t>сыбайлас</w:t>
      </w:r>
      <w:r>
        <w:rPr>
          <w:sz w:val="28"/>
        </w:rPr>
        <w:tab/>
      </w:r>
      <w:r>
        <w:rPr>
          <w:spacing w:val="-2"/>
          <w:sz w:val="28"/>
        </w:rPr>
        <w:t>жемқорлыққа</w:t>
      </w:r>
      <w:r>
        <w:rPr>
          <w:sz w:val="28"/>
        </w:rPr>
        <w:tab/>
      </w:r>
      <w:r>
        <w:rPr>
          <w:spacing w:val="-2"/>
          <w:sz w:val="28"/>
        </w:rPr>
        <w:t>қарсы </w:t>
      </w:r>
      <w:r>
        <w:rPr>
          <w:sz w:val="28"/>
        </w:rPr>
        <w:t>мониторингтің</w:t>
      </w:r>
      <w:r>
        <w:rPr>
          <w:spacing w:val="80"/>
          <w:sz w:val="28"/>
        </w:rPr>
        <w:t> </w:t>
      </w:r>
      <w:r>
        <w:rPr>
          <w:sz w:val="28"/>
        </w:rPr>
        <w:t>қорытындылары</w:t>
      </w:r>
      <w:r>
        <w:rPr>
          <w:spacing w:val="80"/>
          <w:sz w:val="28"/>
        </w:rPr>
        <w:t> </w:t>
      </w:r>
      <w:r>
        <w:rPr>
          <w:sz w:val="28"/>
        </w:rPr>
        <w:t>бойынша</w:t>
      </w:r>
      <w:r>
        <w:rPr>
          <w:spacing w:val="80"/>
          <w:sz w:val="28"/>
        </w:rPr>
        <w:t> </w:t>
      </w:r>
      <w:r>
        <w:rPr>
          <w:sz w:val="28"/>
        </w:rPr>
        <w:t>талдамалық</w:t>
      </w:r>
      <w:r>
        <w:rPr>
          <w:spacing w:val="80"/>
          <w:sz w:val="28"/>
        </w:rPr>
        <w:t> </w:t>
      </w:r>
      <w:r>
        <w:rPr>
          <w:sz w:val="28"/>
        </w:rPr>
        <w:t>есептерді</w:t>
      </w:r>
      <w:r>
        <w:rPr>
          <w:spacing w:val="80"/>
          <w:sz w:val="28"/>
        </w:rPr>
        <w:t> </w:t>
      </w:r>
      <w:r>
        <w:rPr>
          <w:sz w:val="28"/>
        </w:rPr>
        <w:t>тұрақты</w:t>
      </w:r>
      <w:r>
        <w:rPr>
          <w:spacing w:val="80"/>
          <w:sz w:val="28"/>
        </w:rPr>
        <w:t> </w:t>
      </w:r>
      <w:r>
        <w:rPr>
          <w:sz w:val="28"/>
        </w:rPr>
        <w:t>негізде қарайды және талдайды.</w:t>
      </w:r>
    </w:p>
    <w:p>
      <w:pPr>
        <w:pStyle w:val="ListParagraph"/>
        <w:numPr>
          <w:ilvl w:val="0"/>
          <w:numId w:val="3"/>
        </w:numPr>
        <w:tabs>
          <w:tab w:pos="1044" w:val="left" w:leader="none"/>
        </w:tabs>
        <w:spacing w:line="273" w:lineRule="auto" w:before="2" w:after="0"/>
        <w:ind w:left="120" w:right="205" w:firstLine="492"/>
        <w:jc w:val="left"/>
        <w:rPr>
          <w:sz w:val="28"/>
        </w:rPr>
      </w:pPr>
      <w:r>
        <w:rPr>
          <w:sz w:val="28"/>
        </w:rPr>
        <w:t>Сыбайлас жемқорлыққа қарсы кешенді мониторинг қорытындылары бойынша талдамалық есеп уәкілетті органның ресми интернет-ресурсында орналастырылады.</w:t>
      </w:r>
    </w:p>
    <w:p>
      <w:pPr>
        <w:pStyle w:val="ListParagraph"/>
        <w:numPr>
          <w:ilvl w:val="0"/>
          <w:numId w:val="3"/>
        </w:numPr>
        <w:tabs>
          <w:tab w:pos="1524" w:val="left" w:leader="none"/>
        </w:tabs>
        <w:spacing w:line="273" w:lineRule="auto" w:before="1" w:after="0"/>
        <w:ind w:left="120" w:right="273" w:firstLine="893"/>
        <w:jc w:val="both"/>
        <w:rPr>
          <w:sz w:val="28"/>
        </w:rPr>
      </w:pPr>
      <w:r>
        <w:rPr>
          <w:sz w:val="28"/>
        </w:rPr>
        <w:t>Уәкілетті орган жүргізген сыбайлас жемқорлыққа қарсы мониторинг қорытындылары бойынша талдамалық есеп мүдделі мемлекеттік органдарға, ұйымдарға, квазимемлекеттік сектор субъектілеріне жіберіледі.</w:t>
      </w:r>
    </w:p>
    <w:p>
      <w:pPr>
        <w:pStyle w:val="ListParagraph"/>
        <w:numPr>
          <w:ilvl w:val="0"/>
          <w:numId w:val="3"/>
        </w:numPr>
        <w:tabs>
          <w:tab w:pos="1110" w:val="left" w:leader="none"/>
          <w:tab w:pos="1356" w:val="left" w:leader="none"/>
          <w:tab w:pos="2487" w:val="left" w:leader="none"/>
          <w:tab w:pos="3952" w:val="left" w:leader="none"/>
          <w:tab w:pos="7296" w:val="left" w:leader="none"/>
          <w:tab w:pos="9230" w:val="left" w:leader="none"/>
        </w:tabs>
        <w:spacing w:line="273" w:lineRule="auto" w:before="1" w:after="0"/>
        <w:ind w:left="120" w:right="226" w:firstLine="752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40"/>
          <w:sz w:val="28"/>
        </w:rPr>
        <w:t> </w:t>
      </w:r>
      <w:r>
        <w:rPr>
          <w:sz w:val="28"/>
        </w:rPr>
        <w:t>жемқорлыққа</w:t>
      </w:r>
      <w:r>
        <w:rPr>
          <w:spacing w:val="40"/>
          <w:sz w:val="28"/>
        </w:rPr>
        <w:t> </w:t>
      </w:r>
      <w:r>
        <w:rPr>
          <w:sz w:val="28"/>
        </w:rPr>
        <w:t>қарсы</w:t>
      </w:r>
      <w:r>
        <w:rPr>
          <w:spacing w:val="40"/>
          <w:sz w:val="28"/>
        </w:rPr>
        <w:t> </w:t>
      </w:r>
      <w:r>
        <w:rPr>
          <w:sz w:val="28"/>
        </w:rPr>
        <w:t>мониторинг</w:t>
      </w:r>
      <w:r>
        <w:rPr>
          <w:spacing w:val="40"/>
          <w:sz w:val="28"/>
        </w:rPr>
        <w:t> </w:t>
      </w:r>
      <w:r>
        <w:rPr>
          <w:sz w:val="28"/>
        </w:rPr>
        <w:t>қорытындылары</w:t>
      </w:r>
      <w:r>
        <w:rPr>
          <w:spacing w:val="40"/>
          <w:sz w:val="28"/>
        </w:rPr>
        <w:t> </w:t>
      </w:r>
      <w:r>
        <w:rPr>
          <w:sz w:val="28"/>
        </w:rPr>
        <w:t>мемлекеттік органдар мен квазимемлекеттік сектор субъектілері құратын сыбайлас жемқорлыққа</w:t>
      </w:r>
      <w:r>
        <w:rPr>
          <w:spacing w:val="40"/>
          <w:sz w:val="28"/>
        </w:rPr>
        <w:t> </w:t>
      </w:r>
      <w:r>
        <w:rPr>
          <w:spacing w:val="-2"/>
          <w:sz w:val="28"/>
        </w:rPr>
        <w:t>қарсы</w:t>
      </w:r>
      <w:r>
        <w:rPr>
          <w:sz w:val="28"/>
        </w:rPr>
        <w:tab/>
      </w:r>
      <w:r>
        <w:rPr>
          <w:spacing w:val="-2"/>
          <w:sz w:val="28"/>
        </w:rPr>
        <w:t>іс-қимыл</w:t>
      </w:r>
      <w:r>
        <w:rPr>
          <w:sz w:val="28"/>
        </w:rPr>
        <w:tab/>
      </w:r>
      <w:r>
        <w:rPr>
          <w:spacing w:val="-2"/>
          <w:sz w:val="28"/>
        </w:rPr>
        <w:t>жөніндегі</w:t>
      </w:r>
      <w:r>
        <w:rPr>
          <w:sz w:val="28"/>
        </w:rPr>
        <w:tab/>
      </w:r>
      <w:r>
        <w:rPr>
          <w:spacing w:val="-2"/>
          <w:sz w:val="28"/>
        </w:rPr>
        <w:t>консультативтік-кеңесші</w:t>
      </w:r>
      <w:r>
        <w:rPr>
          <w:sz w:val="28"/>
        </w:rPr>
        <w:tab/>
      </w:r>
      <w:r>
        <w:rPr>
          <w:spacing w:val="-2"/>
          <w:sz w:val="28"/>
        </w:rPr>
        <w:t>органдардың,</w:t>
      </w:r>
      <w:r>
        <w:rPr>
          <w:sz w:val="28"/>
        </w:rPr>
        <w:tab/>
      </w:r>
      <w:r>
        <w:rPr>
          <w:spacing w:val="-2"/>
          <w:sz w:val="28"/>
        </w:rPr>
        <w:t>қоғамдық </w:t>
      </w:r>
      <w:r>
        <w:rPr>
          <w:sz w:val="28"/>
        </w:rPr>
        <w:t>кеңестердің отырыстарында қаралуы мүмкін.</w:t>
      </w:r>
    </w:p>
    <w:p>
      <w:pPr>
        <w:spacing w:line="273" w:lineRule="auto" w:before="11"/>
        <w:ind w:left="6504" w:right="1944" w:firstLine="0"/>
        <w:jc w:val="center"/>
        <w:rPr>
          <w:sz w:val="20"/>
        </w:rPr>
      </w:pPr>
      <w:r>
        <w:rPr>
          <w:sz w:val="20"/>
        </w:rPr>
        <w:t>Сыбайлас жемқорлыққа қарсы</w:t>
      </w:r>
      <w:r>
        <w:rPr>
          <w:spacing w:val="-13"/>
          <w:sz w:val="20"/>
        </w:rPr>
        <w:t> </w:t>
      </w:r>
      <w:r>
        <w:rPr>
          <w:sz w:val="20"/>
        </w:rPr>
        <w:t>мониторинг</w:t>
      </w:r>
      <w:r>
        <w:rPr>
          <w:spacing w:val="-12"/>
          <w:sz w:val="20"/>
        </w:rPr>
        <w:t> </w:t>
      </w:r>
      <w:r>
        <w:rPr>
          <w:sz w:val="20"/>
        </w:rPr>
        <w:t>жүргізу қағидаларына қосымша</w:t>
      </w:r>
    </w:p>
    <w:p>
      <w:pPr>
        <w:pStyle w:val="BodyText"/>
        <w:spacing w:before="24"/>
        <w:ind w:left="539"/>
      </w:pPr>
      <w:r>
        <w:rPr>
          <w:spacing w:val="-2"/>
        </w:rPr>
        <w:t>Нысан</w:t>
      </w:r>
    </w:p>
    <w:p>
      <w:pPr>
        <w:spacing w:before="270"/>
        <w:ind w:left="120" w:right="0" w:firstLine="0"/>
        <w:jc w:val="left"/>
        <w:rPr>
          <w:b/>
          <w:sz w:val="26"/>
        </w:rPr>
      </w:pPr>
      <w:r>
        <w:rPr>
          <w:b/>
          <w:w w:val="90"/>
          <w:sz w:val="26"/>
        </w:rPr>
        <w:t>Сыбайлас</w:t>
      </w:r>
      <w:r>
        <w:rPr>
          <w:b/>
          <w:spacing w:val="25"/>
          <w:sz w:val="26"/>
        </w:rPr>
        <w:t> </w:t>
      </w:r>
      <w:r>
        <w:rPr>
          <w:b/>
          <w:w w:val="90"/>
          <w:sz w:val="26"/>
        </w:rPr>
        <w:t>жемқорлыққа</w:t>
      </w:r>
      <w:r>
        <w:rPr>
          <w:b/>
          <w:spacing w:val="25"/>
          <w:sz w:val="26"/>
        </w:rPr>
        <w:t> </w:t>
      </w:r>
      <w:r>
        <w:rPr>
          <w:b/>
          <w:w w:val="90"/>
          <w:sz w:val="26"/>
        </w:rPr>
        <w:t>қарсы</w:t>
      </w:r>
      <w:r>
        <w:rPr>
          <w:b/>
          <w:spacing w:val="26"/>
          <w:sz w:val="26"/>
        </w:rPr>
        <w:t> </w:t>
      </w:r>
      <w:r>
        <w:rPr>
          <w:b/>
          <w:w w:val="90"/>
          <w:sz w:val="26"/>
        </w:rPr>
        <w:t>мониторинг</w:t>
      </w:r>
      <w:r>
        <w:rPr>
          <w:b/>
          <w:spacing w:val="25"/>
          <w:sz w:val="26"/>
        </w:rPr>
        <w:t> </w:t>
      </w:r>
      <w:r>
        <w:rPr>
          <w:b/>
          <w:w w:val="90"/>
          <w:sz w:val="26"/>
        </w:rPr>
        <w:t>қорытындылары</w:t>
      </w:r>
      <w:r>
        <w:rPr>
          <w:b/>
          <w:spacing w:val="26"/>
          <w:sz w:val="26"/>
        </w:rPr>
        <w:t> </w:t>
      </w:r>
      <w:r>
        <w:rPr>
          <w:b/>
          <w:w w:val="90"/>
          <w:sz w:val="26"/>
        </w:rPr>
        <w:t>бойынша</w:t>
      </w:r>
      <w:r>
        <w:rPr>
          <w:b/>
          <w:spacing w:val="25"/>
          <w:sz w:val="26"/>
        </w:rPr>
        <w:t> </w:t>
      </w:r>
      <w:r>
        <w:rPr>
          <w:b/>
          <w:w w:val="90"/>
          <w:sz w:val="26"/>
        </w:rPr>
        <w:t>талдамалық</w:t>
      </w:r>
      <w:r>
        <w:rPr>
          <w:b/>
          <w:spacing w:val="26"/>
          <w:sz w:val="26"/>
        </w:rPr>
        <w:t> </w:t>
      </w:r>
      <w:r>
        <w:rPr>
          <w:b/>
          <w:spacing w:val="-4"/>
          <w:w w:val="90"/>
          <w:sz w:val="26"/>
        </w:rPr>
        <w:t>есеп</w:t>
      </w: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99"/>
        <w:ind w:left="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799909</wp:posOffset>
                </wp:positionH>
                <wp:positionV relativeFrom="paragraph">
                  <wp:posOffset>224197</wp:posOffset>
                </wp:positionV>
                <wp:extent cx="497522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975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5225" h="0">
                              <a:moveTo>
                                <a:pt x="0" y="0"/>
                              </a:moveTo>
                              <a:lnTo>
                                <a:pt x="4974844" y="0"/>
                              </a:lnTo>
                            </a:path>
                          </a:pathLst>
                        </a:custGeom>
                        <a:ln w="7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985001pt;margin-top:17.653366pt;width:391.75pt;height:.1pt;mso-position-horizontal-relative:page;mso-position-vertical-relative:paragraph;z-index:-15728640;mso-wrap-distance-left:0;mso-wrap-distance-right:0" id="docshape1" coordorigin="1260,353" coordsize="7835,0" path="m1260,353l9094,353e" filled="false" stroked="true" strokeweight=".559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5"/>
      </w:pPr>
      <w:r>
        <w:rPr/>
        <w:t>(сыбайлас</w:t>
      </w:r>
      <w:r>
        <w:rPr>
          <w:spacing w:val="-11"/>
        </w:rPr>
        <w:t> </w:t>
      </w:r>
      <w:r>
        <w:rPr/>
        <w:t>жемқорлыққа</w:t>
      </w:r>
      <w:r>
        <w:rPr>
          <w:spacing w:val="-9"/>
        </w:rPr>
        <w:t> </w:t>
      </w:r>
      <w:r>
        <w:rPr/>
        <w:t>қарсы</w:t>
      </w:r>
      <w:r>
        <w:rPr>
          <w:spacing w:val="-9"/>
        </w:rPr>
        <w:t> </w:t>
      </w:r>
      <w:r>
        <w:rPr/>
        <w:t>мониторинг</w:t>
      </w:r>
      <w:r>
        <w:rPr>
          <w:spacing w:val="-8"/>
        </w:rPr>
        <w:t> </w:t>
      </w:r>
      <w:r>
        <w:rPr>
          <w:spacing w:val="-2"/>
        </w:rPr>
        <w:t>түрі)</w:t>
      </w:r>
    </w:p>
    <w:p>
      <w:pPr>
        <w:pStyle w:val="Heading1"/>
        <w:numPr>
          <w:ilvl w:val="0"/>
          <w:numId w:val="5"/>
        </w:numPr>
        <w:tabs>
          <w:tab w:pos="772" w:val="left" w:leader="none"/>
        </w:tabs>
        <w:spacing w:line="240" w:lineRule="auto" w:before="46" w:after="0"/>
        <w:ind w:left="772" w:right="0" w:hanging="232"/>
        <w:jc w:val="left"/>
      </w:pPr>
      <w:r>
        <w:rPr>
          <w:spacing w:val="-7"/>
        </w:rPr>
        <w:t>Кіріспе</w:t>
      </w:r>
      <w:r>
        <w:rPr>
          <w:spacing w:val="-5"/>
        </w:rPr>
        <w:t> </w:t>
      </w:r>
      <w:r>
        <w:rPr>
          <w:spacing w:val="-2"/>
        </w:rPr>
        <w:t>бөлім</w:t>
      </w:r>
    </w:p>
    <w:p>
      <w:pPr>
        <w:pStyle w:val="Heading1"/>
        <w:spacing w:after="0" w:line="240" w:lineRule="auto"/>
        <w:jc w:val="left"/>
        <w:sectPr>
          <w:pgSz w:w="12240" w:h="15840"/>
          <w:pgMar w:top="680" w:bottom="280" w:left="720" w:right="720"/>
        </w:sectPr>
      </w:pPr>
    </w:p>
    <w:p>
      <w:pPr>
        <w:pStyle w:val="ListParagraph"/>
        <w:numPr>
          <w:ilvl w:val="1"/>
          <w:numId w:val="5"/>
        </w:numPr>
        <w:tabs>
          <w:tab w:pos="854" w:val="left" w:leader="none"/>
          <w:tab w:pos="2108" w:val="left" w:leader="none"/>
          <w:tab w:pos="3500" w:val="left" w:leader="none"/>
          <w:tab w:pos="5495" w:val="left" w:leader="none"/>
          <w:tab w:pos="7250" w:val="left" w:leader="none"/>
          <w:tab w:pos="9643" w:val="left" w:leader="none"/>
          <w:tab w:pos="10726" w:val="left" w:leader="none"/>
        </w:tabs>
        <w:spacing w:line="273" w:lineRule="auto" w:before="60" w:after="0"/>
        <w:ind w:left="120" w:right="71" w:firstLine="449"/>
        <w:jc w:val="left"/>
        <w:rPr>
          <w:sz w:val="28"/>
        </w:rPr>
      </w:pPr>
      <w:r>
        <w:rPr>
          <w:sz w:val="28"/>
        </w:rPr>
        <w:t>Сыбайлас жемқорлыққа қарсы мониторинг жүргізілген қызмет саласының атауы/ сыбайлас</w:t>
      </w:r>
      <w:r>
        <w:rPr>
          <w:spacing w:val="80"/>
          <w:w w:val="150"/>
          <w:sz w:val="28"/>
        </w:rPr>
        <w:t> </w:t>
      </w:r>
      <w:r>
        <w:rPr>
          <w:sz w:val="28"/>
        </w:rPr>
        <w:t>жемқорлыққа</w:t>
      </w:r>
      <w:r>
        <w:rPr>
          <w:spacing w:val="80"/>
          <w:w w:val="150"/>
          <w:sz w:val="28"/>
        </w:rPr>
        <w:t> </w:t>
      </w:r>
      <w:r>
        <w:rPr>
          <w:sz w:val="28"/>
        </w:rPr>
        <w:t>қарсы</w:t>
      </w:r>
      <w:r>
        <w:rPr>
          <w:spacing w:val="80"/>
          <w:w w:val="150"/>
          <w:sz w:val="28"/>
        </w:rPr>
        <w:t> </w:t>
      </w:r>
      <w:r>
        <w:rPr>
          <w:sz w:val="28"/>
        </w:rPr>
        <w:t>мониторинг</w:t>
      </w:r>
      <w:r>
        <w:rPr>
          <w:spacing w:val="80"/>
          <w:w w:val="150"/>
          <w:sz w:val="28"/>
        </w:rPr>
        <w:t> </w:t>
      </w:r>
      <w:r>
        <w:rPr>
          <w:sz w:val="28"/>
        </w:rPr>
        <w:t>жүргізілген</w:t>
      </w:r>
      <w:r>
        <w:rPr>
          <w:spacing w:val="80"/>
          <w:w w:val="150"/>
          <w:sz w:val="28"/>
        </w:rPr>
        <w:t> </w:t>
      </w:r>
      <w:r>
        <w:rPr>
          <w:sz w:val="28"/>
        </w:rPr>
        <w:t>мемлекеттік</w:t>
      </w:r>
      <w:r>
        <w:rPr>
          <w:spacing w:val="80"/>
          <w:w w:val="150"/>
          <w:sz w:val="28"/>
        </w:rPr>
        <w:t> </w:t>
      </w:r>
      <w:r>
        <w:rPr>
          <w:sz w:val="28"/>
        </w:rPr>
        <w:t>органның</w:t>
      </w:r>
      <w:r>
        <w:rPr>
          <w:spacing w:val="80"/>
          <w:w w:val="150"/>
          <w:sz w:val="28"/>
        </w:rPr>
        <w:t> </w:t>
      </w:r>
      <w:r>
        <w:rPr>
          <w:sz w:val="28"/>
        </w:rPr>
        <w:t>(</w:t>
      </w:r>
      <w:r>
        <w:rPr>
          <w:spacing w:val="40"/>
          <w:sz w:val="28"/>
        </w:rPr>
        <w:t> </w:t>
      </w:r>
      <w:r>
        <w:rPr>
          <w:spacing w:val="-2"/>
          <w:sz w:val="28"/>
        </w:rPr>
        <w:t>органдардың),</w:t>
      </w:r>
      <w:r>
        <w:rPr>
          <w:sz w:val="28"/>
        </w:rPr>
        <w:tab/>
      </w:r>
      <w:r>
        <w:rPr>
          <w:spacing w:val="-2"/>
          <w:sz w:val="28"/>
        </w:rPr>
        <w:t>ұйымның</w:t>
      </w:r>
      <w:r>
        <w:rPr>
          <w:sz w:val="28"/>
        </w:rPr>
        <w:tab/>
      </w:r>
      <w:r>
        <w:rPr>
          <w:spacing w:val="-2"/>
          <w:sz w:val="28"/>
        </w:rPr>
        <w:t>(ұйымдардың)</w:t>
      </w:r>
      <w:r>
        <w:rPr>
          <w:sz w:val="28"/>
        </w:rPr>
        <w:tab/>
      </w:r>
      <w:r>
        <w:rPr>
          <w:spacing w:val="-2"/>
          <w:sz w:val="28"/>
        </w:rPr>
        <w:t>және/немесе</w:t>
      </w:r>
      <w:r>
        <w:rPr>
          <w:sz w:val="28"/>
        </w:rPr>
        <w:tab/>
      </w:r>
      <w:r>
        <w:rPr>
          <w:spacing w:val="-2"/>
          <w:sz w:val="28"/>
        </w:rPr>
        <w:t>квазимемлекеттік</w:t>
      </w:r>
      <w:r>
        <w:rPr>
          <w:sz w:val="28"/>
        </w:rPr>
        <w:tab/>
      </w:r>
      <w:r>
        <w:rPr>
          <w:spacing w:val="-2"/>
          <w:sz w:val="28"/>
        </w:rPr>
        <w:t>сектор </w:t>
      </w:r>
      <w:r>
        <w:rPr>
          <w:sz w:val="28"/>
        </w:rPr>
        <w:t>субъектісінің (субъектілерінің) атауы: </w:t>
      </w:r>
      <w:r>
        <w:rPr>
          <w:sz w:val="28"/>
          <w:u w:val="single"/>
        </w:rPr>
        <w:tab/>
        <w:tab/>
        <w:tab/>
        <w:tab/>
      </w:r>
    </w:p>
    <w:p>
      <w:pPr>
        <w:tabs>
          <w:tab w:pos="3197" w:val="left" w:leader="none"/>
        </w:tabs>
        <w:spacing w:before="2"/>
        <w:ind w:left="120" w:right="0" w:firstLine="0"/>
        <w:jc w:val="left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>
      <w:pPr>
        <w:pStyle w:val="ListParagraph"/>
        <w:numPr>
          <w:ilvl w:val="1"/>
          <w:numId w:val="5"/>
        </w:numPr>
        <w:tabs>
          <w:tab w:pos="1331" w:val="left" w:leader="none"/>
          <w:tab w:pos="10729" w:val="left" w:leader="none"/>
        </w:tabs>
        <w:spacing w:line="273" w:lineRule="auto" w:before="46" w:after="0"/>
        <w:ind w:left="120" w:right="68" w:firstLine="851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80"/>
          <w:sz w:val="28"/>
        </w:rPr>
        <w:t> </w:t>
      </w:r>
      <w:r>
        <w:rPr>
          <w:sz w:val="28"/>
        </w:rPr>
        <w:t>жемқорлыққа</w:t>
      </w:r>
      <w:r>
        <w:rPr>
          <w:spacing w:val="80"/>
          <w:sz w:val="28"/>
        </w:rPr>
        <w:t> </w:t>
      </w:r>
      <w:r>
        <w:rPr>
          <w:sz w:val="28"/>
        </w:rPr>
        <w:t>қарсы</w:t>
      </w:r>
      <w:r>
        <w:rPr>
          <w:spacing w:val="80"/>
          <w:sz w:val="28"/>
        </w:rPr>
        <w:t> </w:t>
      </w:r>
      <w:r>
        <w:rPr>
          <w:sz w:val="28"/>
        </w:rPr>
        <w:t>мониторинг</w:t>
      </w:r>
      <w:r>
        <w:rPr>
          <w:spacing w:val="80"/>
          <w:sz w:val="28"/>
        </w:rPr>
        <w:t> </w:t>
      </w:r>
      <w:r>
        <w:rPr>
          <w:sz w:val="28"/>
        </w:rPr>
        <w:t>жүргізді:</w:t>
      </w:r>
      <w:r>
        <w:rPr>
          <w:spacing w:val="80"/>
          <w:sz w:val="28"/>
        </w:rPr>
        <w:t> </w:t>
      </w:r>
      <w:r>
        <w:rPr>
          <w:sz w:val="28"/>
        </w:rPr>
        <w:t>жеке/заңды</w:t>
      </w:r>
      <w:r>
        <w:rPr>
          <w:spacing w:val="80"/>
          <w:sz w:val="28"/>
        </w:rPr>
        <w:t> </w:t>
      </w:r>
      <w:r>
        <w:rPr>
          <w:sz w:val="28"/>
        </w:rPr>
        <w:t>тұлға, электрондық</w:t>
      </w:r>
      <w:r>
        <w:rPr>
          <w:spacing w:val="27"/>
          <w:sz w:val="28"/>
        </w:rPr>
        <w:t> </w:t>
      </w:r>
      <w:r>
        <w:rPr>
          <w:sz w:val="28"/>
        </w:rPr>
        <w:t>пошта</w:t>
      </w:r>
      <w:r>
        <w:rPr>
          <w:spacing w:val="27"/>
          <w:sz w:val="28"/>
        </w:rPr>
        <w:t> </w:t>
      </w:r>
      <w:r>
        <w:rPr>
          <w:sz w:val="28"/>
        </w:rPr>
        <w:t>мекенжайы,</w:t>
      </w:r>
      <w:r>
        <w:rPr>
          <w:spacing w:val="27"/>
          <w:sz w:val="28"/>
        </w:rPr>
        <w:t> </w:t>
      </w:r>
      <w:r>
        <w:rPr>
          <w:sz w:val="28"/>
        </w:rPr>
        <w:t>телефон</w:t>
      </w:r>
      <w:r>
        <w:rPr>
          <w:spacing w:val="27"/>
          <w:sz w:val="28"/>
        </w:rPr>
        <w:t> </w:t>
      </w:r>
      <w:r>
        <w:rPr>
          <w:sz w:val="28"/>
        </w:rPr>
        <w:t>нөмірі</w:t>
      </w:r>
      <w:r>
        <w:rPr>
          <w:spacing w:val="18"/>
          <w:sz w:val="28"/>
        </w:rPr>
        <w:t> </w:t>
      </w:r>
      <w:r>
        <w:rPr>
          <w:sz w:val="28"/>
          <w:u w:val="single"/>
        </w:rPr>
        <w:tab/>
      </w:r>
    </w:p>
    <w:p>
      <w:pPr>
        <w:tabs>
          <w:tab w:pos="4456" w:val="left" w:leader="none"/>
        </w:tabs>
        <w:spacing w:before="0"/>
        <w:ind w:left="120" w:right="0" w:firstLine="0"/>
        <w:jc w:val="left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>
      <w:pPr>
        <w:pStyle w:val="ListParagraph"/>
        <w:numPr>
          <w:ilvl w:val="1"/>
          <w:numId w:val="5"/>
        </w:numPr>
        <w:tabs>
          <w:tab w:pos="834" w:val="left" w:leader="none"/>
          <w:tab w:pos="9404" w:val="left" w:leader="none"/>
        </w:tabs>
        <w:spacing w:line="240" w:lineRule="auto" w:before="46" w:after="0"/>
        <w:ind w:left="834" w:right="0" w:hanging="282"/>
        <w:jc w:val="left"/>
        <w:rPr>
          <w:sz w:val="28"/>
        </w:rPr>
      </w:pPr>
      <w:r>
        <w:rPr>
          <w:sz w:val="28"/>
        </w:rPr>
        <w:t>Сыбайлас жемқорлыққа қарсы мониторинг жүргізу кезеңі: </w:t>
      </w:r>
      <w:r>
        <w:rPr>
          <w:sz w:val="28"/>
          <w:u w:val="single"/>
        </w:rPr>
        <w:tab/>
      </w:r>
      <w:r>
        <w:rPr>
          <w:spacing w:val="-2"/>
          <w:sz w:val="28"/>
        </w:rPr>
        <w:t>басталып,</w:t>
      </w:r>
    </w:p>
    <w:p>
      <w:pPr>
        <w:pStyle w:val="BodyText"/>
        <w:tabs>
          <w:tab w:pos="1583" w:val="left" w:leader="none"/>
        </w:tabs>
        <w:spacing w:before="45"/>
      </w:pPr>
      <w:r>
        <w:rPr>
          <w:u w:val="single"/>
        </w:rPr>
        <w:tab/>
      </w:r>
      <w:r>
        <w:rPr>
          <w:spacing w:val="-2"/>
        </w:rPr>
        <w:t>аяқталды.</w:t>
      </w:r>
    </w:p>
    <w:p>
      <w:pPr>
        <w:pStyle w:val="Heading1"/>
        <w:numPr>
          <w:ilvl w:val="0"/>
          <w:numId w:val="5"/>
        </w:numPr>
        <w:tabs>
          <w:tab w:pos="865" w:val="left" w:leader="none"/>
        </w:tabs>
        <w:spacing w:line="240" w:lineRule="auto" w:before="46" w:after="0"/>
        <w:ind w:left="865" w:right="0" w:hanging="325"/>
        <w:jc w:val="both"/>
      </w:pPr>
      <w:r>
        <w:rPr>
          <w:spacing w:val="4"/>
          <w:w w:val="85"/>
        </w:rPr>
        <w:t>Ақпараттық-талдамалық</w:t>
      </w:r>
      <w:r>
        <w:rPr>
          <w:spacing w:val="26"/>
        </w:rPr>
        <w:t> </w:t>
      </w:r>
      <w:r>
        <w:rPr>
          <w:spacing w:val="-2"/>
          <w:w w:val="85"/>
        </w:rPr>
        <w:t>бөлім</w:t>
      </w:r>
    </w:p>
    <w:p>
      <w:pPr>
        <w:pStyle w:val="BodyText"/>
        <w:spacing w:line="273" w:lineRule="auto" w:before="46"/>
        <w:ind w:right="206" w:firstLine="494"/>
        <w:jc w:val="both"/>
      </w:pPr>
      <w:r>
        <w:rPr/>
        <w:t>Мемлекеттік органдардың, ұйымдардың, квазимемлекеттік сектор субъектілерінің қызметінде сыбайлас жемқорлықтың жай-күйі мен туындау себептерін сипаттайтын сандық және сапалық көрсеткіштер.</w:t>
      </w:r>
    </w:p>
    <w:p>
      <w:pPr>
        <w:pStyle w:val="Heading1"/>
        <w:numPr>
          <w:ilvl w:val="0"/>
          <w:numId w:val="5"/>
        </w:numPr>
        <w:tabs>
          <w:tab w:pos="958" w:val="left" w:leader="none"/>
        </w:tabs>
        <w:spacing w:line="240" w:lineRule="auto" w:before="1" w:after="0"/>
        <w:ind w:left="958" w:right="0" w:hanging="418"/>
        <w:jc w:val="both"/>
      </w:pPr>
      <w:r>
        <w:rPr>
          <w:w w:val="90"/>
        </w:rPr>
        <w:t>Қорытынды</w:t>
      </w:r>
      <w:r>
        <w:rPr>
          <w:spacing w:val="-2"/>
          <w:w w:val="90"/>
        </w:rPr>
        <w:t> </w:t>
      </w:r>
      <w:r>
        <w:rPr>
          <w:spacing w:val="-2"/>
        </w:rPr>
        <w:t>бөлім</w:t>
      </w:r>
    </w:p>
    <w:p>
      <w:pPr>
        <w:pStyle w:val="BodyText"/>
        <w:spacing w:line="273" w:lineRule="auto" w:before="46"/>
        <w:ind w:right="205" w:firstLine="480"/>
        <w:jc w:val="both"/>
      </w:pPr>
      <w:r>
        <w:rPr/>
        <w:t>Қорытындылар. Сыбайлас жемқорлыққа қарсы іс-қимыл жөніндегі құқық қолдану практикасының тиімділігін өлшеуге мүмкіндік беретін сандық және/немесе сапалық көрсеткіштер және осы Қағидалардың 16-тармағына сәйкес шешім.</w:t>
      </w: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229"/>
        <w:ind w:left="0"/>
        <w:rPr>
          <w:sz w:val="22"/>
        </w:rPr>
      </w:pPr>
    </w:p>
    <w:p>
      <w:pPr>
        <w:spacing w:line="278" w:lineRule="auto" w:before="0"/>
        <w:ind w:left="3364" w:right="125" w:hanging="2820"/>
        <w:jc w:val="left"/>
        <w:rPr>
          <w:sz w:val="22"/>
        </w:rPr>
      </w:pPr>
      <w:r>
        <w:rPr>
          <w:sz w:val="22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>
      <w:pgSz w:w="12240" w:h="15840"/>
      <w:pgMar w:top="68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upperRoman"/>
      <w:lvlText w:val="%1."/>
      <w:lvlJc w:val="left"/>
      <w:pPr>
        <w:ind w:left="773" w:hanging="23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1"/>
        <w:sz w:val="28"/>
        <w:szCs w:val="28"/>
        <w:lang w:val="kk-KZ" w:eastAsia="en-US" w:bidi="ar-SA"/>
      </w:rPr>
    </w:lvl>
    <w:lvl w:ilvl="1">
      <w:start w:val="1"/>
      <w:numFmt w:val="decimal"/>
      <w:lvlText w:val="%2."/>
      <w:lvlJc w:val="left"/>
      <w:pPr>
        <w:ind w:left="120" w:hanging="286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>
      <w:start w:val="0"/>
      <w:numFmt w:val="bullet"/>
      <w:lvlText w:val="•"/>
      <w:lvlJc w:val="left"/>
      <w:pPr>
        <w:ind w:left="1893" w:hanging="286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006" w:hanging="286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120" w:hanging="286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233" w:hanging="286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346" w:hanging="286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460" w:hanging="286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573" w:hanging="286"/>
      </w:pPr>
      <w:rPr>
        <w:rFonts w:hint="default"/>
        <w:lang w:val="kk-KZ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120" w:hanging="32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188" w:hanging="328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56" w:hanging="328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24" w:hanging="328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92" w:hanging="328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60" w:hanging="328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28" w:hanging="328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596" w:hanging="328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64" w:hanging="328"/>
      </w:pPr>
      <w:rPr>
        <w:rFonts w:hint="default"/>
        <w:lang w:val="kk-KZ" w:eastAsia="en-US" w:bidi="ar-SA"/>
      </w:rPr>
    </w:lvl>
  </w:abstractNum>
  <w:abstractNum w:abstractNumId="2">
    <w:multiLevelType w:val="hybridMultilevel"/>
    <w:lvl w:ilvl="0">
      <w:start w:val="8"/>
      <w:numFmt w:val="decimal"/>
      <w:lvlText w:val="%1."/>
      <w:lvlJc w:val="left"/>
      <w:pPr>
        <w:ind w:left="120" w:hanging="31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1"/>
      <w:numFmt w:val="decimal"/>
      <w:lvlText w:val="%2)"/>
      <w:lvlJc w:val="left"/>
      <w:pPr>
        <w:ind w:left="842" w:hanging="30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>
      <w:start w:val="0"/>
      <w:numFmt w:val="bullet"/>
      <w:lvlText w:val="•"/>
      <w:lvlJc w:val="left"/>
      <w:pPr>
        <w:ind w:left="1946" w:hanging="30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053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160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266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373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480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586" w:hanging="304"/>
      </w:pPr>
      <w:rPr>
        <w:rFonts w:hint="default"/>
        <w:lang w:val="kk-K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-"/>
      <w:lvlJc w:val="left"/>
      <w:pPr>
        <w:ind w:left="342" w:hanging="22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2."/>
      <w:lvlJc w:val="left"/>
      <w:pPr>
        <w:ind w:left="120" w:hanging="286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>
      <w:start w:val="1"/>
      <w:numFmt w:val="decimal"/>
      <w:lvlText w:val="%3)"/>
      <w:lvlJc w:val="left"/>
      <w:pPr>
        <w:ind w:left="842" w:hanging="304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085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330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575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5820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065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310" w:hanging="304"/>
      </w:pPr>
      <w:rPr>
        <w:rFonts w:hint="default"/>
        <w:lang w:val="kk-K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20" w:hanging="342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1"/>
      <w:numFmt w:val="decimal"/>
      <w:lvlText w:val="%2)"/>
      <w:lvlJc w:val="left"/>
      <w:pPr>
        <w:ind w:left="120" w:hanging="337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56" w:hanging="33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24" w:hanging="33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92" w:hanging="33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60" w:hanging="33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28" w:hanging="33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596" w:hanging="33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64" w:hanging="337"/>
      </w:pPr>
      <w:rPr>
        <w:rFonts w:hint="default"/>
        <w:lang w:val="kk-KZ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  <w:style w:styleId="BodyText" w:type="paragraph">
    <w:name w:val="Body Text"/>
    <w:basedOn w:val="Normal"/>
    <w:uiPriority w:val="1"/>
    <w:qFormat/>
    <w:pPr>
      <w:spacing w:before="1"/>
      <w:ind w:left="120"/>
    </w:pPr>
    <w:rPr>
      <w:rFonts w:ascii="Times New Roman" w:hAnsi="Times New Roman" w:eastAsia="Times New Roman" w:cs="Times New Roman"/>
      <w:sz w:val="28"/>
      <w:szCs w:val="28"/>
      <w:lang w:val="kk-KZ" w:eastAsia="en-US" w:bidi="ar-SA"/>
    </w:rPr>
  </w:style>
  <w:style w:styleId="Heading1" w:type="paragraph">
    <w:name w:val="Heading 1"/>
    <w:basedOn w:val="Normal"/>
    <w:uiPriority w:val="1"/>
    <w:qFormat/>
    <w:pPr>
      <w:spacing w:before="46"/>
      <w:ind w:left="120" w:hanging="418"/>
      <w:jc w:val="both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kk-KZ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20" w:hanging="302"/>
    </w:pPr>
    <w:rPr>
      <w:rFonts w:ascii="Times New Roman" w:hAnsi="Times New Roman" w:eastAsia="Times New Roman" w:cs="Times New Roman"/>
      <w:lang w:val="kk-KZ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2026-09-17T11:43:44Z</dcterms:created>
  <dcterms:modified xsi:type="dcterms:W3CDTF">2026-09-17T11:43:44Z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LastSaved">
    <vt:filetime>2026-09-17T00:00:00Z</vt:filetime>
  </property>
  <property fmtid="{D5CDD505-2E9C-101B-9397-08002B2CF9AE}" pid="5" name="Producer">
    <vt:lpwstr>iText 2.1.7 by 1T3XT</vt:lpwstr>
  </property>
</Properties>
</file>