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70B" w:rsidRPr="002A3714" w:rsidRDefault="00510331" w:rsidP="002A3714">
      <w:pPr>
        <w:jc w:val="center"/>
        <w:rPr>
          <w:rFonts w:ascii="Times New Roman" w:hAnsi="Times New Roman" w:cs="Times New Roman"/>
          <w:b/>
          <w:sz w:val="28"/>
          <w:szCs w:val="28"/>
        </w:rPr>
      </w:pPr>
      <w:hyperlink r:id="rId5" w:anchor="z44" w:history="1">
        <w:r w:rsidR="0092470B" w:rsidRPr="002A3714">
          <w:rPr>
            <w:rStyle w:val="a4"/>
            <w:rFonts w:ascii="Times New Roman" w:hAnsi="Times New Roman" w:cs="Times New Roman"/>
            <w:b/>
            <w:color w:val="auto"/>
            <w:sz w:val="28"/>
            <w:szCs w:val="28"/>
            <w:u w:val="none"/>
          </w:rPr>
          <w:t xml:space="preserve">"Жер учаскесінің жалдау мерзімін ұзарту" мемлекеттік қызметін көрсету </w:t>
        </w:r>
        <w:r>
          <w:rPr>
            <w:rStyle w:val="a4"/>
            <w:rFonts w:ascii="Times New Roman" w:hAnsi="Times New Roman" w:cs="Times New Roman"/>
            <w:b/>
            <w:color w:val="auto"/>
            <w:sz w:val="28"/>
            <w:szCs w:val="28"/>
            <w:u w:val="none"/>
            <w:lang w:val="kk-KZ"/>
          </w:rPr>
          <w:t>қағидасы</w:t>
        </w:r>
        <w:bookmarkStart w:id="0" w:name="_GoBack"/>
        <w:bookmarkEnd w:id="0"/>
      </w:hyperlink>
    </w:p>
    <w:p w:rsidR="0092470B" w:rsidRPr="00F853B0" w:rsidRDefault="002A3714" w:rsidP="00F853B0">
      <w:pPr>
        <w:shd w:val="clear" w:color="auto" w:fill="FFFFFF"/>
        <w:spacing w:before="225" w:after="135" w:line="390" w:lineRule="atLeast"/>
        <w:ind w:firstLine="708"/>
        <w:textAlignment w:val="baseline"/>
        <w:outlineLvl w:val="2"/>
        <w:rPr>
          <w:rFonts w:ascii="Times New Roman" w:eastAsia="Times New Roman" w:hAnsi="Times New Roman" w:cs="Times New Roman"/>
          <w:b/>
          <w:color w:val="000000"/>
          <w:spacing w:val="2"/>
          <w:sz w:val="24"/>
          <w:szCs w:val="24"/>
          <w:lang w:eastAsia="ru-RU"/>
        </w:rPr>
      </w:pPr>
      <w:r w:rsidRPr="00F853B0">
        <w:rPr>
          <w:rFonts w:ascii="Times New Roman" w:eastAsia="Times New Roman" w:hAnsi="Times New Roman" w:cs="Times New Roman"/>
          <w:b/>
          <w:color w:val="000000"/>
          <w:spacing w:val="2"/>
          <w:sz w:val="24"/>
          <w:szCs w:val="24"/>
          <w:lang w:eastAsia="ru-RU"/>
        </w:rPr>
        <w:t>Көрсетілетін қызметті берушінің атауы</w:t>
      </w:r>
    </w:p>
    <w:p w:rsidR="00F853B0" w:rsidRDefault="002A3714" w:rsidP="00F853B0">
      <w:pPr>
        <w:spacing w:after="0" w:line="285" w:lineRule="atLeast"/>
        <w:ind w:firstLine="708"/>
        <w:textAlignment w:val="baseline"/>
        <w:rPr>
          <w:rFonts w:ascii="Times New Roman" w:eastAsia="Times New Roman" w:hAnsi="Times New Roman" w:cs="Times New Roman"/>
          <w:color w:val="000000"/>
          <w:spacing w:val="2"/>
          <w:sz w:val="24"/>
          <w:szCs w:val="24"/>
          <w:lang w:eastAsia="ru-RU"/>
        </w:rPr>
      </w:pPr>
      <w:r w:rsidRPr="00F853B0">
        <w:rPr>
          <w:rFonts w:ascii="Times New Roman" w:eastAsia="Times New Roman" w:hAnsi="Times New Roman" w:cs="Times New Roman"/>
          <w:color w:val="000000"/>
          <w:spacing w:val="2"/>
          <w:sz w:val="24"/>
          <w:szCs w:val="24"/>
          <w:lang w:eastAsia="ru-RU"/>
        </w:rPr>
        <w:t>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–көрсетілетін қызметті беруші).</w:t>
      </w:r>
    </w:p>
    <w:p w:rsidR="002A3714" w:rsidRPr="00F853B0" w:rsidRDefault="002A3714" w:rsidP="00F853B0">
      <w:pPr>
        <w:spacing w:after="0" w:line="285" w:lineRule="atLeast"/>
        <w:ind w:firstLine="708"/>
        <w:textAlignment w:val="baseline"/>
        <w:rPr>
          <w:rFonts w:ascii="Times New Roman" w:eastAsia="Times New Roman" w:hAnsi="Times New Roman" w:cs="Times New Roman"/>
          <w:color w:val="000000"/>
          <w:spacing w:val="2"/>
          <w:sz w:val="24"/>
          <w:szCs w:val="24"/>
          <w:lang w:eastAsia="ru-RU"/>
        </w:rPr>
      </w:pPr>
      <w:r w:rsidRPr="00F853B0">
        <w:rPr>
          <w:rFonts w:ascii="Times New Roman" w:eastAsia="Times New Roman" w:hAnsi="Times New Roman" w:cs="Times New Roman"/>
          <w:b/>
          <w:color w:val="000000"/>
          <w:spacing w:val="2"/>
          <w:sz w:val="24"/>
          <w:szCs w:val="24"/>
          <w:lang w:eastAsia="ru-RU"/>
        </w:rPr>
        <w:t>Мемлекеттік көрсетілетін қызметті ұсыну тәсілдері</w:t>
      </w:r>
    </w:p>
    <w:p w:rsidR="00F853B0" w:rsidRDefault="002A3714" w:rsidP="00F853B0">
      <w:pPr>
        <w:pStyle w:val="a5"/>
        <w:numPr>
          <w:ilvl w:val="0"/>
          <w:numId w:val="1"/>
        </w:numPr>
        <w:spacing w:after="0" w:line="285" w:lineRule="atLeast"/>
        <w:textAlignment w:val="baseline"/>
        <w:rPr>
          <w:rFonts w:ascii="Times New Roman" w:eastAsia="Times New Roman" w:hAnsi="Times New Roman" w:cs="Times New Roman"/>
          <w:color w:val="000000"/>
          <w:spacing w:val="2"/>
          <w:sz w:val="24"/>
          <w:szCs w:val="24"/>
          <w:lang w:eastAsia="ru-RU"/>
        </w:rPr>
      </w:pPr>
      <w:r w:rsidRPr="00F853B0">
        <w:rPr>
          <w:rFonts w:ascii="Times New Roman" w:eastAsia="Times New Roman" w:hAnsi="Times New Roman" w:cs="Times New Roman"/>
          <w:color w:val="000000"/>
          <w:spacing w:val="2"/>
          <w:sz w:val="24"/>
          <w:szCs w:val="24"/>
          <w:lang w:eastAsia="ru-RU"/>
        </w:rPr>
        <w:t>көрсетіле</w:t>
      </w:r>
      <w:r w:rsidR="00F853B0">
        <w:rPr>
          <w:rFonts w:ascii="Times New Roman" w:eastAsia="Times New Roman" w:hAnsi="Times New Roman" w:cs="Times New Roman"/>
          <w:color w:val="000000"/>
          <w:spacing w:val="2"/>
          <w:sz w:val="24"/>
          <w:szCs w:val="24"/>
          <w:lang w:eastAsia="ru-RU"/>
        </w:rPr>
        <w:t>тін қызметті берушінің кеңсесі;</w:t>
      </w:r>
    </w:p>
    <w:p w:rsidR="002A3714" w:rsidRPr="00F853B0" w:rsidRDefault="002A3714" w:rsidP="00F853B0">
      <w:pPr>
        <w:pStyle w:val="a5"/>
        <w:numPr>
          <w:ilvl w:val="0"/>
          <w:numId w:val="1"/>
        </w:numPr>
        <w:spacing w:after="0" w:line="285" w:lineRule="atLeast"/>
        <w:textAlignment w:val="baseline"/>
        <w:rPr>
          <w:rFonts w:ascii="Times New Roman" w:eastAsia="Times New Roman" w:hAnsi="Times New Roman" w:cs="Times New Roman"/>
          <w:color w:val="000000"/>
          <w:spacing w:val="2"/>
          <w:sz w:val="24"/>
          <w:szCs w:val="24"/>
          <w:lang w:eastAsia="ru-RU"/>
        </w:rPr>
      </w:pPr>
      <w:r w:rsidRPr="00F853B0">
        <w:rPr>
          <w:rFonts w:ascii="Times New Roman" w:eastAsia="Times New Roman" w:hAnsi="Times New Roman" w:cs="Times New Roman"/>
          <w:color w:val="000000"/>
          <w:spacing w:val="2"/>
          <w:sz w:val="24"/>
          <w:szCs w:val="24"/>
          <w:lang w:eastAsia="ru-RU"/>
        </w:rPr>
        <w:t>"цифрлық үкіметтің" www.egov.kz веб-порталы (бұдан әрі – портал).</w:t>
      </w:r>
    </w:p>
    <w:p w:rsidR="002A3714" w:rsidRPr="00F853B0" w:rsidRDefault="002A3714" w:rsidP="00F853B0">
      <w:pPr>
        <w:spacing w:after="0" w:line="285" w:lineRule="atLeast"/>
        <w:ind w:firstLine="360"/>
        <w:textAlignment w:val="baseline"/>
        <w:rPr>
          <w:rFonts w:ascii="Times New Roman" w:eastAsia="Times New Roman" w:hAnsi="Times New Roman" w:cs="Times New Roman"/>
          <w:b/>
          <w:color w:val="000000"/>
          <w:spacing w:val="2"/>
          <w:sz w:val="24"/>
          <w:szCs w:val="24"/>
          <w:lang w:eastAsia="ru-RU"/>
        </w:rPr>
      </w:pPr>
      <w:r w:rsidRPr="00F853B0">
        <w:rPr>
          <w:rFonts w:ascii="Times New Roman" w:eastAsia="Times New Roman" w:hAnsi="Times New Roman" w:cs="Times New Roman"/>
          <w:b/>
          <w:color w:val="000000"/>
          <w:spacing w:val="2"/>
          <w:sz w:val="24"/>
          <w:szCs w:val="24"/>
          <w:lang w:eastAsia="ru-RU"/>
        </w:rPr>
        <w:t>Мемлекеттік қызметті көрсету мерзімі</w:t>
      </w:r>
    </w:p>
    <w:p w:rsidR="00F853B0" w:rsidRDefault="00F853B0" w:rsidP="00F853B0">
      <w:pPr>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val="en-US" w:eastAsia="ru-RU"/>
        </w:rPr>
        <w:t xml:space="preserve">     </w:t>
      </w:r>
      <w:r w:rsidR="002A3714" w:rsidRPr="00F853B0">
        <w:rPr>
          <w:rFonts w:ascii="Times New Roman" w:eastAsia="Times New Roman" w:hAnsi="Times New Roman" w:cs="Times New Roman"/>
          <w:color w:val="000000"/>
          <w:spacing w:val="2"/>
          <w:sz w:val="24"/>
          <w:szCs w:val="24"/>
          <w:lang w:eastAsia="ru-RU"/>
        </w:rPr>
        <w:t>10 (он) жұмыс күні ішінде.</w:t>
      </w:r>
    </w:p>
    <w:p w:rsidR="002A3714" w:rsidRPr="00F853B0" w:rsidRDefault="002A3714" w:rsidP="00F853B0">
      <w:pPr>
        <w:spacing w:after="0" w:line="285" w:lineRule="atLeast"/>
        <w:ind w:firstLine="708"/>
        <w:textAlignment w:val="baseline"/>
        <w:rPr>
          <w:rFonts w:ascii="Times New Roman" w:eastAsia="Times New Roman" w:hAnsi="Times New Roman" w:cs="Times New Roman"/>
          <w:color w:val="000000"/>
          <w:spacing w:val="2"/>
          <w:sz w:val="24"/>
          <w:szCs w:val="24"/>
          <w:lang w:eastAsia="ru-RU"/>
        </w:rPr>
      </w:pPr>
      <w:r w:rsidRPr="00F853B0">
        <w:rPr>
          <w:rFonts w:ascii="Times New Roman" w:eastAsia="Times New Roman" w:hAnsi="Times New Roman" w:cs="Times New Roman"/>
          <w:b/>
          <w:color w:val="000000"/>
          <w:spacing w:val="2"/>
          <w:sz w:val="24"/>
          <w:szCs w:val="24"/>
          <w:lang w:eastAsia="ru-RU"/>
        </w:rPr>
        <w:t>Мемлекеттік қызметті көрсету нысаны</w:t>
      </w:r>
    </w:p>
    <w:p w:rsidR="002A3714" w:rsidRPr="00F853B0" w:rsidRDefault="002A3714" w:rsidP="00F853B0">
      <w:pPr>
        <w:pStyle w:val="a5"/>
        <w:spacing w:after="0" w:line="285" w:lineRule="atLeast"/>
        <w:textAlignment w:val="baseline"/>
        <w:rPr>
          <w:rFonts w:ascii="Times New Roman" w:eastAsia="Times New Roman" w:hAnsi="Times New Roman" w:cs="Times New Roman"/>
          <w:color w:val="000000"/>
          <w:spacing w:val="2"/>
          <w:sz w:val="24"/>
          <w:szCs w:val="24"/>
          <w:lang w:eastAsia="ru-RU"/>
        </w:rPr>
      </w:pPr>
      <w:r w:rsidRPr="00F853B0">
        <w:rPr>
          <w:rFonts w:ascii="Times New Roman" w:eastAsia="Times New Roman" w:hAnsi="Times New Roman" w:cs="Times New Roman"/>
          <w:color w:val="000000"/>
          <w:spacing w:val="2"/>
          <w:sz w:val="24"/>
          <w:szCs w:val="24"/>
          <w:lang w:eastAsia="ru-RU"/>
        </w:rPr>
        <w:t>Электрондық (ішінара цифрландырылған/қағаз түрінде).</w:t>
      </w:r>
    </w:p>
    <w:p w:rsidR="002A3714" w:rsidRPr="00F853B0" w:rsidRDefault="002A3714" w:rsidP="00F853B0">
      <w:pPr>
        <w:pStyle w:val="a5"/>
        <w:spacing w:after="0" w:line="285" w:lineRule="atLeast"/>
        <w:textAlignment w:val="baseline"/>
        <w:rPr>
          <w:rFonts w:ascii="Times New Roman" w:eastAsia="Times New Roman" w:hAnsi="Times New Roman" w:cs="Times New Roman"/>
          <w:b/>
          <w:color w:val="000000"/>
          <w:spacing w:val="2"/>
          <w:sz w:val="24"/>
          <w:szCs w:val="24"/>
          <w:lang w:eastAsia="ru-RU"/>
        </w:rPr>
      </w:pPr>
      <w:r w:rsidRPr="00F853B0">
        <w:rPr>
          <w:rFonts w:ascii="Times New Roman" w:eastAsia="Times New Roman" w:hAnsi="Times New Roman" w:cs="Times New Roman"/>
          <w:b/>
          <w:color w:val="000000"/>
          <w:spacing w:val="2"/>
          <w:sz w:val="24"/>
          <w:szCs w:val="24"/>
          <w:lang w:eastAsia="ru-RU"/>
        </w:rPr>
        <w:t>Мемлекеттік қызметті көрсету нәтижесі</w:t>
      </w:r>
    </w:p>
    <w:p w:rsidR="00F853B0" w:rsidRDefault="002A3714" w:rsidP="00F853B0">
      <w:pPr>
        <w:pStyle w:val="a5"/>
        <w:spacing w:after="0" w:line="285" w:lineRule="atLeast"/>
        <w:ind w:left="0" w:firstLine="720"/>
        <w:textAlignment w:val="baseline"/>
        <w:rPr>
          <w:rFonts w:ascii="Times New Roman" w:eastAsia="Times New Roman" w:hAnsi="Times New Roman" w:cs="Times New Roman"/>
          <w:color w:val="000000"/>
          <w:spacing w:val="2"/>
          <w:sz w:val="24"/>
          <w:szCs w:val="24"/>
          <w:lang w:eastAsia="ru-RU"/>
        </w:rPr>
      </w:pPr>
      <w:r w:rsidRPr="00F853B0">
        <w:rPr>
          <w:rFonts w:ascii="Times New Roman" w:eastAsia="Times New Roman" w:hAnsi="Times New Roman" w:cs="Times New Roman"/>
          <w:color w:val="000000"/>
          <w:spacing w:val="2"/>
          <w:sz w:val="24"/>
          <w:szCs w:val="24"/>
          <w:lang w:eastAsia="ru-RU"/>
        </w:rPr>
        <w:t>Көрсетілетін қызметті берушінің жер учаскесіне уақытша (қысқа мерзімді, ұзақ мерзімді) өтеулі жер пайдалану (жалдау) 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w:t>
      </w:r>
    </w:p>
    <w:p w:rsidR="00F853B0" w:rsidRDefault="002A3714" w:rsidP="00F853B0">
      <w:pPr>
        <w:pStyle w:val="a5"/>
        <w:spacing w:after="0" w:line="285" w:lineRule="atLeast"/>
        <w:ind w:left="0" w:firstLine="720"/>
        <w:textAlignment w:val="baseline"/>
        <w:rPr>
          <w:rFonts w:ascii="Times New Roman" w:eastAsia="Times New Roman" w:hAnsi="Times New Roman" w:cs="Times New Roman"/>
          <w:color w:val="000000"/>
          <w:spacing w:val="2"/>
          <w:sz w:val="24"/>
          <w:szCs w:val="24"/>
          <w:lang w:eastAsia="ru-RU"/>
        </w:rPr>
      </w:pPr>
      <w:r w:rsidRPr="00F853B0">
        <w:rPr>
          <w:rFonts w:ascii="Times New Roman" w:eastAsia="Times New Roman" w:hAnsi="Times New Roman" w:cs="Times New Roman"/>
          <w:b/>
          <w:color w:val="000000"/>
          <w:spacing w:val="2"/>
          <w:sz w:val="24"/>
          <w:szCs w:val="24"/>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r w:rsidRPr="00F853B0">
        <w:rPr>
          <w:rFonts w:ascii="Times New Roman" w:eastAsia="Times New Roman" w:hAnsi="Times New Roman" w:cs="Times New Roman"/>
          <w:color w:val="000000"/>
          <w:spacing w:val="2"/>
          <w:sz w:val="24"/>
          <w:szCs w:val="24"/>
          <w:lang w:val="en-US" w:eastAsia="ru-RU"/>
        </w:rPr>
        <w:t xml:space="preserve"> - </w:t>
      </w:r>
      <w:r w:rsidRPr="00F853B0">
        <w:rPr>
          <w:rFonts w:ascii="Times New Roman" w:eastAsia="Times New Roman" w:hAnsi="Times New Roman" w:cs="Times New Roman"/>
          <w:color w:val="000000"/>
          <w:spacing w:val="2"/>
          <w:sz w:val="24"/>
          <w:szCs w:val="24"/>
          <w:lang w:eastAsia="ru-RU"/>
        </w:rPr>
        <w:t>n</w:t>
      </w:r>
      <w:r w:rsidRPr="00F853B0">
        <w:rPr>
          <w:rFonts w:ascii="Times New Roman" w:eastAsia="Times New Roman" w:hAnsi="Times New Roman" w:cs="Times New Roman"/>
          <w:color w:val="000000"/>
          <w:spacing w:val="2"/>
          <w:sz w:val="24"/>
          <w:szCs w:val="24"/>
          <w:lang w:eastAsia="ru-RU"/>
        </w:rPr>
        <w:t>егін.</w:t>
      </w:r>
    </w:p>
    <w:p w:rsidR="00F853B0" w:rsidRPr="00F853B0" w:rsidRDefault="002A3714" w:rsidP="00F853B0">
      <w:pPr>
        <w:pStyle w:val="a5"/>
        <w:spacing w:after="0" w:line="285" w:lineRule="atLeast"/>
        <w:ind w:left="0" w:firstLine="720"/>
        <w:textAlignment w:val="baseline"/>
        <w:rPr>
          <w:rFonts w:ascii="Times New Roman" w:eastAsia="Times New Roman" w:hAnsi="Times New Roman" w:cs="Times New Roman"/>
          <w:color w:val="000000"/>
          <w:spacing w:val="2"/>
          <w:sz w:val="24"/>
          <w:szCs w:val="24"/>
          <w:lang w:eastAsia="ru-RU"/>
        </w:rPr>
      </w:pPr>
      <w:r w:rsidRPr="00F853B0">
        <w:rPr>
          <w:rFonts w:ascii="Times New Roman" w:eastAsia="Times New Roman" w:hAnsi="Times New Roman" w:cs="Times New Roman"/>
          <w:b/>
          <w:color w:val="000000"/>
          <w:spacing w:val="2"/>
          <w:sz w:val="24"/>
          <w:szCs w:val="24"/>
          <w:lang w:eastAsia="ru-RU"/>
        </w:rPr>
        <w:t>Мемлекеттік қызметті көрсету үшін көрсетілетін қызметті алушыдан талап етілетін құжаттар мен мәліметтердің тізбесі</w:t>
      </w:r>
    </w:p>
    <w:p w:rsidR="00F853B0" w:rsidRDefault="002A3714" w:rsidP="00F853B0">
      <w:pPr>
        <w:pStyle w:val="a5"/>
        <w:spacing w:after="0" w:line="285" w:lineRule="atLeast"/>
        <w:ind w:left="0" w:firstLine="720"/>
        <w:textAlignment w:val="baseline"/>
        <w:rPr>
          <w:rFonts w:ascii="Times New Roman" w:eastAsia="Times New Roman" w:hAnsi="Times New Roman" w:cs="Times New Roman"/>
          <w:color w:val="000000"/>
          <w:spacing w:val="2"/>
          <w:sz w:val="24"/>
          <w:szCs w:val="24"/>
          <w:lang w:eastAsia="ru-RU"/>
        </w:rPr>
      </w:pPr>
      <w:r w:rsidRPr="00F853B0">
        <w:rPr>
          <w:rFonts w:ascii="Times New Roman" w:eastAsia="Times New Roman" w:hAnsi="Times New Roman" w:cs="Times New Roman"/>
          <w:color w:val="000000"/>
          <w:spacing w:val="2"/>
          <w:sz w:val="24"/>
          <w:szCs w:val="24"/>
          <w:lang w:eastAsia="ru-RU"/>
        </w:rPr>
        <w:t>Көрсетілетін қызметті берушіге:</w:t>
      </w:r>
      <w:r w:rsidRPr="00F853B0">
        <w:rPr>
          <w:rFonts w:ascii="Times New Roman" w:eastAsia="Times New Roman" w:hAnsi="Times New Roman" w:cs="Times New Roman"/>
          <w:color w:val="000000"/>
          <w:spacing w:val="2"/>
          <w:sz w:val="24"/>
          <w:szCs w:val="24"/>
          <w:lang w:eastAsia="ru-RU"/>
        </w:rPr>
        <w:br/>
      </w:r>
      <w:bookmarkStart w:id="1" w:name="z107"/>
      <w:bookmarkEnd w:id="1"/>
      <w:r w:rsidRPr="00F853B0">
        <w:rPr>
          <w:rFonts w:ascii="Times New Roman" w:eastAsia="Times New Roman" w:hAnsi="Times New Roman" w:cs="Times New Roman"/>
          <w:color w:val="000000"/>
          <w:spacing w:val="2"/>
          <w:sz w:val="24"/>
          <w:szCs w:val="24"/>
          <w:lang w:eastAsia="ru-RU"/>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2-қосымшаға сәйкес нысан бойынша жер учаскесін жалдау мерзімін ұзарту туралы өтініш;</w:t>
      </w:r>
      <w:r w:rsidRPr="00F853B0">
        <w:rPr>
          <w:rFonts w:ascii="Times New Roman" w:eastAsia="Times New Roman" w:hAnsi="Times New Roman" w:cs="Times New Roman"/>
          <w:color w:val="000000"/>
          <w:spacing w:val="2"/>
          <w:sz w:val="24"/>
          <w:szCs w:val="24"/>
          <w:lang w:eastAsia="ru-RU"/>
        </w:rPr>
        <w:br/>
      </w:r>
      <w:bookmarkStart w:id="2" w:name="z108"/>
      <w:bookmarkEnd w:id="2"/>
      <w:r w:rsidRPr="00F853B0">
        <w:rPr>
          <w:rFonts w:ascii="Times New Roman" w:eastAsia="Times New Roman" w:hAnsi="Times New Roman" w:cs="Times New Roman"/>
          <w:color w:val="000000"/>
          <w:spacing w:val="2"/>
          <w:sz w:val="24"/>
          <w:szCs w:val="24"/>
          <w:lang w:eastAsia="ru-RU"/>
        </w:rPr>
        <w:t>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r w:rsidRPr="00F853B0">
        <w:rPr>
          <w:rFonts w:ascii="Times New Roman" w:eastAsia="Times New Roman" w:hAnsi="Times New Roman" w:cs="Times New Roman"/>
          <w:color w:val="000000"/>
          <w:spacing w:val="2"/>
          <w:sz w:val="24"/>
          <w:szCs w:val="24"/>
          <w:lang w:eastAsia="ru-RU"/>
        </w:rPr>
        <w:br/>
      </w:r>
      <w:bookmarkStart w:id="3" w:name="z109"/>
      <w:bookmarkEnd w:id="3"/>
      <w:r w:rsidRPr="00F853B0">
        <w:rPr>
          <w:rFonts w:ascii="Times New Roman" w:eastAsia="Times New Roman" w:hAnsi="Times New Roman" w:cs="Times New Roman"/>
          <w:color w:val="000000"/>
          <w:spacing w:val="2"/>
          <w:sz w:val="24"/>
          <w:szCs w:val="24"/>
          <w:lang w:eastAsia="ru-RU"/>
        </w:rPr>
        <w:t>3) жер учаскесін уақытша (қысқа мерзімді ұзақ мерзімді) өтеулі жер пайдалануға (жалға алуға) жасалған шарттың көшірмесі (шарт туралы ақпарат бірыңғай мемлекеттік жер кадастры цифрлық жүйесінде болмаған жағдайда ұсынылады);</w:t>
      </w:r>
      <w:r w:rsidRPr="00F853B0">
        <w:rPr>
          <w:rFonts w:ascii="Times New Roman" w:eastAsia="Times New Roman" w:hAnsi="Times New Roman" w:cs="Times New Roman"/>
          <w:color w:val="000000"/>
          <w:spacing w:val="2"/>
          <w:sz w:val="24"/>
          <w:szCs w:val="24"/>
          <w:lang w:eastAsia="ru-RU"/>
        </w:rPr>
        <w:br/>
      </w:r>
      <w:bookmarkStart w:id="4" w:name="z110"/>
      <w:bookmarkEnd w:id="4"/>
      <w:r w:rsidRPr="00F853B0">
        <w:rPr>
          <w:rFonts w:ascii="Times New Roman" w:eastAsia="Times New Roman" w:hAnsi="Times New Roman" w:cs="Times New Roman"/>
          <w:color w:val="000000"/>
          <w:spacing w:val="2"/>
          <w:sz w:val="24"/>
          <w:szCs w:val="24"/>
          <w:lang w:eastAsia="ru-RU"/>
        </w:rPr>
        <w:t>4) әуеайлақ маңындағы аумақта орналасқан жер учаскесін жалға алу мерзімін ұзартқан жағдайда:</w:t>
      </w:r>
      <w:r w:rsidRPr="00F853B0">
        <w:rPr>
          <w:rFonts w:ascii="Times New Roman" w:eastAsia="Times New Roman" w:hAnsi="Times New Roman" w:cs="Times New Roman"/>
          <w:color w:val="000000"/>
          <w:spacing w:val="2"/>
          <w:sz w:val="24"/>
          <w:szCs w:val="24"/>
          <w:lang w:eastAsia="ru-RU"/>
        </w:rPr>
        <w:br/>
      </w:r>
      <w:bookmarkStart w:id="5" w:name="z111"/>
      <w:bookmarkEnd w:id="5"/>
      <w:r w:rsidRPr="00F853B0">
        <w:rPr>
          <w:rFonts w:ascii="Times New Roman" w:eastAsia="Times New Roman" w:hAnsi="Times New Roman" w:cs="Times New Roman"/>
          <w:color w:val="000000"/>
          <w:spacing w:val="2"/>
          <w:sz w:val="24"/>
          <w:szCs w:val="24"/>
          <w:lang w:eastAsia="ru-RU"/>
        </w:rPr>
        <w:t>Қазақстан Республикасы Үкіметінің 2011 жылғы 12 мамырдағы № 504 </w:t>
      </w:r>
      <w:hyperlink r:id="rId6" w:anchor="z1" w:history="1">
        <w:r w:rsidRPr="00F853B0">
          <w:rPr>
            <w:rFonts w:ascii="Times New Roman" w:eastAsia="Times New Roman" w:hAnsi="Times New Roman" w:cs="Times New Roman"/>
            <w:color w:val="073A5E"/>
            <w:spacing w:val="2"/>
            <w:sz w:val="24"/>
            <w:szCs w:val="24"/>
            <w:u w:val="single"/>
            <w:lang w:eastAsia="ru-RU"/>
          </w:rPr>
          <w:t>қаулысымен</w:t>
        </w:r>
      </w:hyperlink>
      <w:r w:rsidRPr="00F853B0">
        <w:rPr>
          <w:rFonts w:ascii="Times New Roman" w:eastAsia="Times New Roman" w:hAnsi="Times New Roman" w:cs="Times New Roman"/>
          <w:color w:val="000000"/>
          <w:spacing w:val="2"/>
          <w:sz w:val="24"/>
          <w:szCs w:val="24"/>
          <w:lang w:eastAsia="ru-RU"/>
        </w:rPr>
        <w:t>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w:t>
      </w:r>
      <w:r w:rsidRPr="00F853B0">
        <w:rPr>
          <w:rFonts w:ascii="Times New Roman" w:eastAsia="Times New Roman" w:hAnsi="Times New Roman" w:cs="Times New Roman"/>
          <w:color w:val="000000"/>
          <w:spacing w:val="2"/>
          <w:sz w:val="24"/>
          <w:szCs w:val="24"/>
          <w:lang w:eastAsia="ru-RU"/>
        </w:rPr>
        <w:br/>
      </w:r>
      <w:bookmarkStart w:id="6" w:name="z112"/>
      <w:bookmarkEnd w:id="6"/>
      <w:r w:rsidRPr="00F853B0">
        <w:rPr>
          <w:rFonts w:ascii="Times New Roman" w:eastAsia="Times New Roman" w:hAnsi="Times New Roman" w:cs="Times New Roman"/>
          <w:color w:val="000000"/>
          <w:spacing w:val="2"/>
          <w:sz w:val="24"/>
          <w:szCs w:val="24"/>
          <w:lang w:eastAsia="ru-RU"/>
        </w:rPr>
        <w:t>порталға:</w:t>
      </w:r>
      <w:r w:rsidRPr="00F853B0">
        <w:rPr>
          <w:rFonts w:ascii="Times New Roman" w:eastAsia="Times New Roman" w:hAnsi="Times New Roman" w:cs="Times New Roman"/>
          <w:color w:val="000000"/>
          <w:spacing w:val="2"/>
          <w:sz w:val="24"/>
          <w:szCs w:val="24"/>
          <w:lang w:eastAsia="ru-RU"/>
        </w:rPr>
        <w:br/>
      </w:r>
      <w:bookmarkStart w:id="7" w:name="z113"/>
      <w:bookmarkEnd w:id="7"/>
      <w:r w:rsidRPr="00F853B0">
        <w:rPr>
          <w:rFonts w:ascii="Times New Roman" w:eastAsia="Times New Roman" w:hAnsi="Times New Roman" w:cs="Times New Roman"/>
          <w:color w:val="000000"/>
          <w:spacing w:val="2"/>
          <w:sz w:val="24"/>
          <w:szCs w:val="24"/>
          <w:lang w:eastAsia="ru-RU"/>
        </w:rPr>
        <w:t>1) қызмет алушының электрондық цифрлық қолтаңбасымен куәландырылған электрондық құжат нысанында Қағидаларға 2-қосымшаға сәйкес нысан бойынша жер учаскесін жалдау мерзімін ұзарту туралы өтініш;</w:t>
      </w:r>
      <w:r w:rsidRPr="00F853B0">
        <w:rPr>
          <w:rFonts w:ascii="Times New Roman" w:eastAsia="Times New Roman" w:hAnsi="Times New Roman" w:cs="Times New Roman"/>
          <w:color w:val="000000"/>
          <w:spacing w:val="2"/>
          <w:sz w:val="24"/>
          <w:szCs w:val="24"/>
          <w:lang w:eastAsia="ru-RU"/>
        </w:rPr>
        <w:br/>
      </w:r>
      <w:bookmarkStart w:id="8" w:name="z114"/>
      <w:bookmarkEnd w:id="8"/>
      <w:r w:rsidRPr="00F853B0">
        <w:rPr>
          <w:rFonts w:ascii="Times New Roman" w:eastAsia="Times New Roman" w:hAnsi="Times New Roman" w:cs="Times New Roman"/>
          <w:color w:val="000000"/>
          <w:spacing w:val="2"/>
          <w:sz w:val="24"/>
          <w:szCs w:val="24"/>
          <w:lang w:eastAsia="ru-RU"/>
        </w:rPr>
        <w:t>2) сәйкестендіру құжатының электрондық көшірмесі (жер учаскесіне уақытша өтеулі (ұзақ мерзімді, қысқа мерзімді) жер пайдалану (жалға алу) құқығын беру актісі не жер-кадастрлық жоспар);</w:t>
      </w:r>
      <w:r w:rsidRPr="00F853B0">
        <w:rPr>
          <w:rFonts w:ascii="Times New Roman" w:eastAsia="Times New Roman" w:hAnsi="Times New Roman" w:cs="Times New Roman"/>
          <w:color w:val="000000"/>
          <w:spacing w:val="2"/>
          <w:sz w:val="24"/>
          <w:szCs w:val="24"/>
          <w:lang w:eastAsia="ru-RU"/>
        </w:rPr>
        <w:br/>
      </w:r>
      <w:bookmarkStart w:id="9" w:name="z115"/>
      <w:bookmarkEnd w:id="9"/>
      <w:r w:rsidRPr="00F853B0">
        <w:rPr>
          <w:rFonts w:ascii="Times New Roman" w:eastAsia="Times New Roman" w:hAnsi="Times New Roman" w:cs="Times New Roman"/>
          <w:color w:val="000000"/>
          <w:spacing w:val="2"/>
          <w:sz w:val="24"/>
          <w:szCs w:val="24"/>
          <w:lang w:eastAsia="ru-RU"/>
        </w:rPr>
        <w:t>3) жер учаскесін уақытша (қысқа мерзімді ұзақ мерзімді) өтеулі жер пайдалануға (жалға алуға) жасалған шарттың электрондық көшірмесі (шарт туралы ақпарат бірыңғай мемлекеттік жер кадастры цифрлық жүйесінде болмаған жағдайда ұсынылады);</w:t>
      </w:r>
      <w:r w:rsidRPr="00F853B0">
        <w:rPr>
          <w:rFonts w:ascii="Times New Roman" w:eastAsia="Times New Roman" w:hAnsi="Times New Roman" w:cs="Times New Roman"/>
          <w:color w:val="000000"/>
          <w:spacing w:val="2"/>
          <w:sz w:val="24"/>
          <w:szCs w:val="24"/>
          <w:lang w:eastAsia="ru-RU"/>
        </w:rPr>
        <w:br/>
      </w:r>
      <w:bookmarkStart w:id="10" w:name="z116"/>
      <w:bookmarkEnd w:id="10"/>
      <w:r w:rsidRPr="00F853B0">
        <w:rPr>
          <w:rFonts w:ascii="Times New Roman" w:eastAsia="Times New Roman" w:hAnsi="Times New Roman" w:cs="Times New Roman"/>
          <w:color w:val="000000"/>
          <w:spacing w:val="2"/>
          <w:sz w:val="24"/>
          <w:szCs w:val="24"/>
          <w:lang w:eastAsia="ru-RU"/>
        </w:rPr>
        <w:t>4) әуеайлақ маңындағы аумақта орналасқан жер учаскесін жалға алу мерзімін ұзартқан жағдайда:</w:t>
      </w:r>
      <w:r w:rsidRPr="00F853B0">
        <w:rPr>
          <w:rFonts w:ascii="Times New Roman" w:eastAsia="Times New Roman" w:hAnsi="Times New Roman" w:cs="Times New Roman"/>
          <w:color w:val="000000"/>
          <w:spacing w:val="2"/>
          <w:sz w:val="24"/>
          <w:szCs w:val="24"/>
          <w:lang w:eastAsia="ru-RU"/>
        </w:rPr>
        <w:br/>
      </w:r>
      <w:bookmarkStart w:id="11" w:name="z117"/>
      <w:bookmarkEnd w:id="11"/>
      <w:r w:rsidRPr="00F853B0">
        <w:rPr>
          <w:rFonts w:ascii="Times New Roman" w:eastAsia="Times New Roman" w:hAnsi="Times New Roman" w:cs="Times New Roman"/>
          <w:color w:val="000000"/>
          <w:spacing w:val="2"/>
          <w:sz w:val="24"/>
          <w:szCs w:val="24"/>
          <w:lang w:eastAsia="ru-RU"/>
        </w:rPr>
        <w:lastRenderedPageBreak/>
        <w:t>Қазақстан Республикасы Үкіметінің 2011 жылғы 12 мамырдағы № 504 </w:t>
      </w:r>
      <w:hyperlink r:id="rId7" w:anchor="z1" w:history="1">
        <w:r w:rsidRPr="00F853B0">
          <w:rPr>
            <w:rFonts w:ascii="Times New Roman" w:eastAsia="Times New Roman" w:hAnsi="Times New Roman" w:cs="Times New Roman"/>
            <w:color w:val="073A5E"/>
            <w:spacing w:val="2"/>
            <w:sz w:val="24"/>
            <w:szCs w:val="24"/>
            <w:u w:val="single"/>
            <w:lang w:eastAsia="ru-RU"/>
          </w:rPr>
          <w:t>қаулысымен</w:t>
        </w:r>
      </w:hyperlink>
      <w:r w:rsidRPr="00F853B0">
        <w:rPr>
          <w:rFonts w:ascii="Times New Roman" w:eastAsia="Times New Roman" w:hAnsi="Times New Roman" w:cs="Times New Roman"/>
          <w:color w:val="000000"/>
          <w:spacing w:val="2"/>
          <w:sz w:val="24"/>
          <w:szCs w:val="24"/>
          <w:lang w:eastAsia="ru-RU"/>
        </w:rPr>
        <w:t>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рұқсатының электрондық көшірмесі.</w:t>
      </w:r>
      <w:r w:rsidRPr="00F853B0">
        <w:rPr>
          <w:rFonts w:ascii="Times New Roman" w:eastAsia="Times New Roman" w:hAnsi="Times New Roman" w:cs="Times New Roman"/>
          <w:color w:val="000000"/>
          <w:spacing w:val="2"/>
          <w:sz w:val="24"/>
          <w:szCs w:val="24"/>
          <w:lang w:eastAsia="ru-RU"/>
        </w:rPr>
        <w:b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p w:rsidR="00F853B0" w:rsidRDefault="00F853B0" w:rsidP="00F853B0">
      <w:pPr>
        <w:pStyle w:val="a5"/>
        <w:spacing w:after="0" w:line="285" w:lineRule="atLeast"/>
        <w:ind w:left="0" w:firstLine="720"/>
        <w:textAlignment w:val="baseline"/>
        <w:rPr>
          <w:rFonts w:ascii="Times New Roman" w:eastAsia="Times New Roman" w:hAnsi="Times New Roman" w:cs="Times New Roman"/>
          <w:color w:val="000000"/>
          <w:spacing w:val="2"/>
          <w:sz w:val="24"/>
          <w:szCs w:val="24"/>
          <w:lang w:val="en-US" w:eastAsia="ru-RU"/>
        </w:rPr>
      </w:pPr>
      <w:r w:rsidRPr="00F853B0">
        <w:rPr>
          <w:rFonts w:ascii="Times New Roman" w:eastAsia="Times New Roman" w:hAnsi="Times New Roman" w:cs="Times New Roman"/>
          <w:b/>
          <w:color w:val="000000"/>
          <w:spacing w:val="2"/>
          <w:sz w:val="24"/>
          <w:szCs w:val="24"/>
          <w:lang w:eastAsia="ru-RU"/>
        </w:rPr>
        <w:t>Қазақстан Республикасының заңдарында белгіленген мемлекеттік қызмет көрсетуден бас тарту үшін негіздер</w:t>
      </w:r>
      <w:r w:rsidR="00C3276C" w:rsidRPr="00F853B0">
        <w:rPr>
          <w:rFonts w:ascii="Times New Roman" w:eastAsia="Times New Roman" w:hAnsi="Times New Roman" w:cs="Times New Roman"/>
          <w:b/>
          <w:color w:val="000000"/>
          <w:spacing w:val="2"/>
          <w:sz w:val="24"/>
          <w:szCs w:val="24"/>
          <w:lang w:val="en-US" w:eastAsia="ru-RU"/>
        </w:rPr>
        <w:tab/>
      </w:r>
    </w:p>
    <w:p w:rsidR="00F853B0" w:rsidRDefault="00F853B0" w:rsidP="00F853B0">
      <w:pPr>
        <w:pStyle w:val="a5"/>
        <w:spacing w:after="0" w:line="285" w:lineRule="atLeast"/>
        <w:ind w:left="0" w:firstLine="720"/>
        <w:jc w:val="both"/>
        <w:textAlignment w:val="baseline"/>
        <w:rPr>
          <w:rFonts w:ascii="Times New Roman" w:eastAsia="Times New Roman" w:hAnsi="Times New Roman" w:cs="Times New Roman"/>
          <w:color w:val="000000"/>
          <w:spacing w:val="2"/>
          <w:sz w:val="24"/>
          <w:szCs w:val="24"/>
          <w:lang w:eastAsia="ru-RU"/>
        </w:rPr>
      </w:pPr>
      <w:r w:rsidRPr="00F853B0">
        <w:rPr>
          <w:rFonts w:ascii="Times New Roman" w:eastAsia="Times New Roman" w:hAnsi="Times New Roman" w:cs="Times New Roman"/>
          <w:color w:val="000000"/>
          <w:spacing w:val="2"/>
          <w:sz w:val="24"/>
          <w:szCs w:val="24"/>
          <w:lang w:eastAsia="ru-RU"/>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bookmarkStart w:id="12" w:name="z119"/>
      <w:bookmarkEnd w:id="12"/>
    </w:p>
    <w:p w:rsidR="00F853B0" w:rsidRDefault="00F853B0" w:rsidP="00F853B0">
      <w:pPr>
        <w:pStyle w:val="a5"/>
        <w:spacing w:after="0" w:line="285" w:lineRule="atLeast"/>
        <w:ind w:left="0" w:firstLine="720"/>
        <w:jc w:val="both"/>
        <w:textAlignment w:val="baseline"/>
        <w:rPr>
          <w:rFonts w:ascii="Times New Roman" w:eastAsia="Times New Roman" w:hAnsi="Times New Roman" w:cs="Times New Roman"/>
          <w:color w:val="000000"/>
          <w:spacing w:val="2"/>
          <w:sz w:val="24"/>
          <w:szCs w:val="24"/>
          <w:lang w:eastAsia="ru-RU"/>
        </w:rPr>
      </w:pPr>
      <w:r w:rsidRPr="00F853B0">
        <w:rPr>
          <w:rFonts w:ascii="Times New Roman" w:eastAsia="Times New Roman" w:hAnsi="Times New Roman" w:cs="Times New Roman"/>
          <w:color w:val="000000"/>
          <w:spacing w:val="2"/>
          <w:sz w:val="24"/>
          <w:szCs w:val="24"/>
          <w:lang w:eastAsia="ru-RU"/>
        </w:rP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w:t>
      </w:r>
      <w:hyperlink r:id="rId8" w:anchor="z545" w:history="1">
        <w:r w:rsidRPr="00F853B0">
          <w:rPr>
            <w:rFonts w:ascii="Times New Roman" w:eastAsia="Times New Roman" w:hAnsi="Times New Roman" w:cs="Times New Roman"/>
            <w:color w:val="073A5E"/>
            <w:spacing w:val="2"/>
            <w:sz w:val="24"/>
            <w:szCs w:val="24"/>
            <w:u w:val="single"/>
            <w:lang w:eastAsia="ru-RU"/>
          </w:rPr>
          <w:t>2-тармағының</w:t>
        </w:r>
      </w:hyperlink>
      <w:r w:rsidRPr="00F853B0">
        <w:rPr>
          <w:rFonts w:ascii="Times New Roman" w:eastAsia="Times New Roman" w:hAnsi="Times New Roman" w:cs="Times New Roman"/>
          <w:color w:val="000000"/>
          <w:spacing w:val="2"/>
          <w:sz w:val="24"/>
          <w:szCs w:val="24"/>
          <w:lang w:eastAsia="ru-RU"/>
        </w:rPr>
        <w:t> бірінші бөлігінде және 2-2-тармағында, 81-бабының 3-тармағының </w:t>
      </w:r>
      <w:hyperlink r:id="rId9" w:anchor="z785" w:history="1">
        <w:r w:rsidRPr="00F853B0">
          <w:rPr>
            <w:rFonts w:ascii="Times New Roman" w:eastAsia="Times New Roman" w:hAnsi="Times New Roman" w:cs="Times New Roman"/>
            <w:color w:val="073A5E"/>
            <w:spacing w:val="2"/>
            <w:sz w:val="24"/>
            <w:szCs w:val="24"/>
            <w:u w:val="single"/>
            <w:lang w:eastAsia="ru-RU"/>
          </w:rPr>
          <w:t>1) тармақшасында</w:t>
        </w:r>
      </w:hyperlink>
      <w:r w:rsidRPr="00F853B0">
        <w:rPr>
          <w:rFonts w:ascii="Times New Roman" w:eastAsia="Times New Roman" w:hAnsi="Times New Roman" w:cs="Times New Roman"/>
          <w:color w:val="000000"/>
          <w:spacing w:val="2"/>
          <w:sz w:val="24"/>
          <w:szCs w:val="24"/>
          <w:lang w:eastAsia="ru-RU"/>
        </w:rPr>
        <w:t> және 121-бабының </w:t>
      </w:r>
      <w:hyperlink r:id="rId10" w:anchor="z953" w:history="1">
        <w:r w:rsidRPr="00F853B0">
          <w:rPr>
            <w:rFonts w:ascii="Times New Roman" w:eastAsia="Times New Roman" w:hAnsi="Times New Roman" w:cs="Times New Roman"/>
            <w:color w:val="073A5E"/>
            <w:spacing w:val="2"/>
            <w:sz w:val="24"/>
            <w:szCs w:val="24"/>
            <w:u w:val="single"/>
            <w:lang w:eastAsia="ru-RU"/>
          </w:rPr>
          <w:t>2-тармағында</w:t>
        </w:r>
      </w:hyperlink>
      <w:r w:rsidRPr="00F853B0">
        <w:rPr>
          <w:rFonts w:ascii="Times New Roman" w:eastAsia="Times New Roman" w:hAnsi="Times New Roman" w:cs="Times New Roman"/>
          <w:color w:val="000000"/>
          <w:spacing w:val="2"/>
          <w:sz w:val="24"/>
          <w:szCs w:val="24"/>
          <w:lang w:eastAsia="ru-RU"/>
        </w:rPr>
        <w:t> белгіленген талаптарға сәйкес келмеуі;</w:t>
      </w:r>
      <w:bookmarkStart w:id="13" w:name="z120"/>
      <w:bookmarkEnd w:id="13"/>
    </w:p>
    <w:p w:rsidR="00F853B0" w:rsidRDefault="00F853B0" w:rsidP="00F853B0">
      <w:pPr>
        <w:pStyle w:val="a5"/>
        <w:spacing w:after="0" w:line="285" w:lineRule="atLeast"/>
        <w:ind w:left="0" w:firstLine="720"/>
        <w:jc w:val="both"/>
        <w:textAlignment w:val="baseline"/>
        <w:rPr>
          <w:rFonts w:ascii="Times New Roman" w:eastAsia="Times New Roman" w:hAnsi="Times New Roman" w:cs="Times New Roman"/>
          <w:color w:val="000000"/>
          <w:spacing w:val="2"/>
          <w:sz w:val="24"/>
          <w:szCs w:val="24"/>
          <w:lang w:eastAsia="ru-RU"/>
        </w:rPr>
      </w:pPr>
      <w:r w:rsidRPr="00F853B0">
        <w:rPr>
          <w:rFonts w:ascii="Times New Roman" w:eastAsia="Times New Roman" w:hAnsi="Times New Roman" w:cs="Times New Roman"/>
          <w:color w:val="000000"/>
          <w:spacing w:val="2"/>
          <w:sz w:val="24"/>
          <w:szCs w:val="24"/>
          <w:lang w:eastAsia="ru-RU"/>
        </w:rPr>
        <w:t>3) көрсетілетін қызметті алушының "Дербес деректер және оларды қорғау туралы" Қазақстан Республикасы Заңының </w:t>
      </w:r>
      <w:hyperlink r:id="rId11" w:anchor="z18" w:history="1">
        <w:r w:rsidRPr="00F853B0">
          <w:rPr>
            <w:rFonts w:ascii="Times New Roman" w:eastAsia="Times New Roman" w:hAnsi="Times New Roman" w:cs="Times New Roman"/>
            <w:color w:val="073A5E"/>
            <w:spacing w:val="2"/>
            <w:sz w:val="24"/>
            <w:szCs w:val="24"/>
            <w:u w:val="single"/>
            <w:lang w:eastAsia="ru-RU"/>
          </w:rPr>
          <w:t>8-бабына</w:t>
        </w:r>
      </w:hyperlink>
      <w:r w:rsidRPr="00F853B0">
        <w:rPr>
          <w:rFonts w:ascii="Times New Roman" w:eastAsia="Times New Roman" w:hAnsi="Times New Roman" w:cs="Times New Roman"/>
          <w:color w:val="000000"/>
          <w:spacing w:val="2"/>
          <w:sz w:val="24"/>
          <w:szCs w:val="24"/>
          <w:lang w:eastAsia="ru-RU"/>
        </w:rPr>
        <w:t> сәйкес мемлекеттік қызмет көрсету үшін талап етілетін қолжетімділігі шектеулі дербес деректерге қол</w:t>
      </w:r>
      <w:r>
        <w:rPr>
          <w:rFonts w:ascii="Times New Roman" w:eastAsia="Times New Roman" w:hAnsi="Times New Roman" w:cs="Times New Roman"/>
          <w:color w:val="000000"/>
          <w:spacing w:val="2"/>
          <w:sz w:val="24"/>
          <w:szCs w:val="24"/>
          <w:lang w:eastAsia="ru-RU"/>
        </w:rPr>
        <w:t xml:space="preserve"> жеткізуге келісімінің болмауы;</w:t>
      </w:r>
    </w:p>
    <w:p w:rsidR="00F853B0" w:rsidRPr="00F853B0" w:rsidRDefault="00F853B0" w:rsidP="00F853B0">
      <w:pPr>
        <w:pStyle w:val="a5"/>
        <w:spacing w:after="0" w:line="285" w:lineRule="atLeast"/>
        <w:ind w:left="0" w:firstLine="720"/>
        <w:jc w:val="both"/>
        <w:textAlignment w:val="baseline"/>
        <w:rPr>
          <w:rFonts w:ascii="Times New Roman" w:eastAsia="Times New Roman" w:hAnsi="Times New Roman" w:cs="Times New Roman"/>
          <w:color w:val="000000"/>
          <w:spacing w:val="2"/>
          <w:sz w:val="24"/>
          <w:szCs w:val="24"/>
          <w:lang w:val="en-US" w:eastAsia="ru-RU"/>
        </w:rPr>
      </w:pPr>
      <w:r w:rsidRPr="00F853B0">
        <w:rPr>
          <w:rFonts w:ascii="Times New Roman" w:eastAsia="Times New Roman" w:hAnsi="Times New Roman" w:cs="Times New Roman"/>
          <w:color w:val="000000"/>
          <w:spacing w:val="2"/>
          <w:sz w:val="24"/>
          <w:szCs w:val="24"/>
          <w:lang w:eastAsia="ru-RU"/>
        </w:rPr>
        <w:t>4) Жер кодексінің </w:t>
      </w:r>
      <w:hyperlink r:id="rId12" w:anchor="z103" w:history="1">
        <w:r w:rsidRPr="00F853B0">
          <w:rPr>
            <w:rFonts w:ascii="Times New Roman" w:eastAsia="Times New Roman" w:hAnsi="Times New Roman" w:cs="Times New Roman"/>
            <w:color w:val="073A5E"/>
            <w:spacing w:val="2"/>
            <w:sz w:val="24"/>
            <w:szCs w:val="24"/>
            <w:u w:val="single"/>
            <w:lang w:eastAsia="ru-RU"/>
          </w:rPr>
          <w:t>92-бабына</w:t>
        </w:r>
      </w:hyperlink>
      <w:r w:rsidRPr="00F853B0">
        <w:rPr>
          <w:rFonts w:ascii="Times New Roman" w:eastAsia="Times New Roman" w:hAnsi="Times New Roman" w:cs="Times New Roman"/>
          <w:color w:val="000000"/>
          <w:spacing w:val="2"/>
          <w:sz w:val="24"/>
          <w:szCs w:val="24"/>
          <w:lang w:eastAsia="ru-RU"/>
        </w:rPr>
        <w:t> сәйкес жергілікті атқарушы органның шешімдерін және уақытша өтеулі жер пайдалану шартының талаптарын орындамау, жер учаскесін ұзақ уақыт пайдаланбау (егер жобалық-сметалық құжаттамада неғұрлым ұзақ мерзім көзделмесе).</w:t>
      </w:r>
    </w:p>
    <w:p w:rsidR="00EE465C" w:rsidRPr="00064BB6" w:rsidRDefault="00EE465C" w:rsidP="00EE465C">
      <w:pPr>
        <w:spacing w:after="0"/>
        <w:ind w:firstLine="720"/>
        <w:jc w:val="both"/>
        <w:rPr>
          <w:rFonts w:ascii="Times New Roman" w:hAnsi="Times New Roman" w:cs="Times New Roman"/>
          <w:sz w:val="24"/>
          <w:szCs w:val="24"/>
          <w:lang w:val="kk-KZ"/>
        </w:rPr>
      </w:pPr>
      <w:r w:rsidRPr="00064BB6">
        <w:rPr>
          <w:rFonts w:ascii="Times New Roman" w:hAnsi="Times New Roman" w:cs="Times New Roman"/>
          <w:b/>
          <w:sz w:val="24"/>
          <w:szCs w:val="24"/>
          <w:lang w:val="kk-KZ"/>
        </w:rPr>
        <w:t>Толық ақпаратты Түрген ауылдық округі әкімі аппаратынан ала аласыздар.</w:t>
      </w:r>
    </w:p>
    <w:p w:rsidR="00EE465C" w:rsidRDefault="00EE465C" w:rsidP="00EE465C">
      <w:pPr>
        <w:spacing w:after="0" w:line="276" w:lineRule="auto"/>
        <w:ind w:left="720"/>
        <w:rPr>
          <w:rFonts w:ascii="Times New Roman" w:hAnsi="Times New Roman" w:cs="Times New Roman"/>
          <w:sz w:val="24"/>
          <w:szCs w:val="24"/>
          <w:lang w:val="kk-KZ"/>
        </w:rPr>
      </w:pPr>
      <w:r w:rsidRPr="00064BB6">
        <w:rPr>
          <w:rFonts w:ascii="Times New Roman" w:hAnsi="Times New Roman" w:cs="Times New Roman"/>
          <w:b/>
          <w:sz w:val="24"/>
          <w:szCs w:val="24"/>
          <w:lang w:val="kk-KZ"/>
        </w:rPr>
        <w:t>Мекен – жайымыз:</w:t>
      </w:r>
      <w:r w:rsidRPr="00064BB6">
        <w:rPr>
          <w:rFonts w:ascii="Times New Roman" w:hAnsi="Times New Roman" w:cs="Times New Roman"/>
          <w:sz w:val="24"/>
          <w:szCs w:val="24"/>
          <w:lang w:val="kk-KZ"/>
        </w:rPr>
        <w:t xml:space="preserve"> Түрген ауылы, Достық көшесі №48а</w:t>
      </w:r>
      <w:r w:rsidRPr="00064BB6">
        <w:rPr>
          <w:rFonts w:ascii="Times New Roman" w:hAnsi="Times New Roman" w:cs="Times New Roman"/>
          <w:sz w:val="24"/>
          <w:szCs w:val="24"/>
          <w:lang w:val="kk-KZ"/>
        </w:rPr>
        <w:br/>
      </w:r>
      <w:r w:rsidRPr="00064BB6">
        <w:rPr>
          <w:rFonts w:ascii="Times New Roman" w:hAnsi="Times New Roman" w:cs="Times New Roman"/>
          <w:b/>
          <w:sz w:val="24"/>
          <w:szCs w:val="24"/>
          <w:lang w:val="kk-KZ"/>
        </w:rPr>
        <w:t>Анықтамалық байланыс телефоны:</w:t>
      </w:r>
      <w:r w:rsidRPr="00064BB6">
        <w:rPr>
          <w:rFonts w:ascii="Times New Roman" w:hAnsi="Times New Roman" w:cs="Times New Roman"/>
          <w:sz w:val="24"/>
          <w:szCs w:val="24"/>
          <w:lang w:val="kk-KZ"/>
        </w:rPr>
        <w:t xml:space="preserve"> 8 (72775) 32-2-35</w:t>
      </w:r>
    </w:p>
    <w:p w:rsidR="00EE465C" w:rsidRDefault="00EE465C" w:rsidP="00EE465C">
      <w:pPr>
        <w:spacing w:after="0" w:line="276" w:lineRule="auto"/>
        <w:rPr>
          <w:rFonts w:ascii="Times New Roman" w:hAnsi="Times New Roman" w:cs="Times New Roman"/>
          <w:b/>
          <w:sz w:val="24"/>
          <w:szCs w:val="24"/>
          <w:lang w:val="kk-KZ"/>
        </w:rPr>
      </w:pPr>
    </w:p>
    <w:p w:rsidR="00EE465C" w:rsidRDefault="00EE465C" w:rsidP="00EE465C">
      <w:pPr>
        <w:spacing w:after="0" w:line="276" w:lineRule="auto"/>
        <w:rPr>
          <w:rFonts w:ascii="Times New Roman" w:hAnsi="Times New Roman" w:cs="Times New Roman"/>
          <w:b/>
          <w:sz w:val="24"/>
          <w:szCs w:val="24"/>
          <w:lang w:val="kk-KZ"/>
        </w:rPr>
      </w:pPr>
    </w:p>
    <w:p w:rsidR="00EE465C" w:rsidRPr="00064BB6" w:rsidRDefault="00EE465C" w:rsidP="00EE465C">
      <w:pPr>
        <w:spacing w:after="0" w:line="276" w:lineRule="auto"/>
        <w:rPr>
          <w:rFonts w:ascii="Times New Roman" w:hAnsi="Times New Roman" w:cs="Times New Roman"/>
          <w:sz w:val="24"/>
          <w:szCs w:val="24"/>
          <w:lang w:val="kk-KZ"/>
        </w:rPr>
      </w:pPr>
      <w:r w:rsidRPr="00064BB6">
        <w:rPr>
          <w:rFonts w:ascii="Times New Roman" w:hAnsi="Times New Roman" w:cs="Times New Roman"/>
          <w:b/>
          <w:sz w:val="24"/>
          <w:szCs w:val="24"/>
          <w:lang w:val="kk-KZ"/>
        </w:rPr>
        <w:t>«Түрген ауылдық округі әкімінің аппараты» ММ</w:t>
      </w:r>
    </w:p>
    <w:p w:rsidR="00F853B0" w:rsidRPr="00F853B0" w:rsidRDefault="00F853B0" w:rsidP="002A3714">
      <w:pPr>
        <w:pStyle w:val="a5"/>
        <w:spacing w:after="360" w:line="285" w:lineRule="atLeast"/>
        <w:textAlignment w:val="baseline"/>
        <w:rPr>
          <w:rFonts w:ascii="Times New Roman" w:eastAsia="Times New Roman" w:hAnsi="Times New Roman" w:cs="Times New Roman"/>
          <w:b/>
          <w:color w:val="000000"/>
          <w:spacing w:val="2"/>
          <w:sz w:val="24"/>
          <w:szCs w:val="24"/>
          <w:lang w:val="en-US" w:eastAsia="ru-RU"/>
        </w:rPr>
      </w:pPr>
    </w:p>
    <w:sectPr w:rsidR="00F853B0" w:rsidRPr="00F853B0" w:rsidSect="0092470B">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0F2E98"/>
    <w:multiLevelType w:val="hybridMultilevel"/>
    <w:tmpl w:val="2BFA97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70B"/>
    <w:rsid w:val="002A3714"/>
    <w:rsid w:val="00357D03"/>
    <w:rsid w:val="00510331"/>
    <w:rsid w:val="0092470B"/>
    <w:rsid w:val="009C3D15"/>
    <w:rsid w:val="00C3276C"/>
    <w:rsid w:val="00EE465C"/>
    <w:rsid w:val="00F853B0"/>
    <w:rsid w:val="00FB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67CE5"/>
  <w15:chartTrackingRefBased/>
  <w15:docId w15:val="{BE6EB567-DDAA-402C-AB0C-8F0B2D030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92470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92470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9247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92470B"/>
    <w:rPr>
      <w:color w:val="0000FF"/>
      <w:u w:val="single"/>
    </w:rPr>
  </w:style>
  <w:style w:type="character" w:customStyle="1" w:styleId="UnresolvedMention">
    <w:name w:val="Unresolved Mention"/>
    <w:basedOn w:val="a0"/>
    <w:uiPriority w:val="99"/>
    <w:semiHidden/>
    <w:unhideWhenUsed/>
    <w:rsid w:val="0092470B"/>
    <w:rPr>
      <w:color w:val="605E5C"/>
      <w:shd w:val="clear" w:color="auto" w:fill="E1DFDD"/>
    </w:rPr>
  </w:style>
  <w:style w:type="paragraph" w:styleId="a5">
    <w:name w:val="List Paragraph"/>
    <w:basedOn w:val="a"/>
    <w:uiPriority w:val="34"/>
    <w:qFormat/>
    <w:rsid w:val="002A37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53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P1100000504" TargetMode="External"/><Relationship Id="rId12" Type="http://schemas.openxmlformats.org/officeDocument/2006/relationships/hyperlink" Target="https://adilet.zan.kz/kaz/docs/K030000442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P1100000504" TargetMode="External"/><Relationship Id="rId11" Type="http://schemas.openxmlformats.org/officeDocument/2006/relationships/hyperlink" Target="https://adilet.zan.kz/kaz/docs/Z1300000094" TargetMode="External"/><Relationship Id="rId5" Type="http://schemas.openxmlformats.org/officeDocument/2006/relationships/hyperlink" Target="https://adilet.zan.kz/kaz/docs/V2600038349" TargetMode="External"/><Relationship Id="rId10" Type="http://schemas.openxmlformats.org/officeDocument/2006/relationships/hyperlink" Target="https://adilet.zan.kz/kaz/docs/K030000442_" TargetMode="External"/><Relationship Id="rId4" Type="http://schemas.openxmlformats.org/officeDocument/2006/relationships/webSettings" Target="webSettings.xml"/><Relationship Id="rId9" Type="http://schemas.openxmlformats.org/officeDocument/2006/relationships/hyperlink" Target="https://adilet.zan.kz/kaz/docs/K030000442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869</Words>
  <Characters>4956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 Ордабаева</dc:creator>
  <cp:keywords/>
  <dc:description/>
  <cp:lastModifiedBy>Пользователь Windows</cp:lastModifiedBy>
  <cp:revision>3</cp:revision>
  <dcterms:created xsi:type="dcterms:W3CDTF">2026-09-17T10:24:00Z</dcterms:created>
  <dcterms:modified xsi:type="dcterms:W3CDTF">2026-09-17T11:19:00Z</dcterms:modified>
</cp:coreProperties>
</file>