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AC5F0E" w:rsidRPr="00AC5F0E" w:rsidTr="00AC5F0E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AC5F0E" w:rsidRPr="00AC5F0E" w:rsidRDefault="00AC5F0E" w:rsidP="00AC5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13 к постановлению</w:t>
            </w:r>
            <w:r w:rsidRPr="00AC5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№ 176 от 30 сентября 2024 года</w:t>
            </w:r>
          </w:p>
        </w:tc>
      </w:tr>
    </w:tbl>
    <w:p w:rsidR="00AC5F0E" w:rsidRPr="00AC5F0E" w:rsidRDefault="00AC5F0E" w:rsidP="00AC5F0E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Положение о государственном учреждении "Аппарат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Шиликского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сельского округа"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акимата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Отырарского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района Глава 1. Общие положения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1. Государственное учреждение "Аппарат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Шиликского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округа"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акимата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Отырарского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района (далее –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) является государственным учреждением, обеспечивающим деятельность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 (далее –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) и осуществляющим иные функции, предусмотренные законодательством Республики Казахстан.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 об аппарате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3.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является юридическим лицом в организационно – правовой форме государственного учреждения, в соответствии с законодательством Республики Казахстан имеет печати и штампы со своим наименованием на государственном языке, бланки установленного образца, счета в органах казначейства.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4.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вступает в гражданско-правовые отношения от собственного имени.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5.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имеет право выступать стороной гражданско-правовых отношений от имени государства в соответствии с законодательством.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6. Положение об аппарате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округа, его структура утверждаются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акиматом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района.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7. Полное наименование аппарата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- государственное учреждение "Аппарат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Шиликского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округа".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Местонахождение юридического лица: Туркестанская область,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Отырарский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район, сельский округ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Шилик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село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Жаңа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Ш</w:t>
      </w:r>
      <w:proofErr w:type="gram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ілік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, улица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Турғанбай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Датқа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№ 14, индекс 160713.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8.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 образуется, упраздняется и реорганизуется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акиматом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района.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9.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является государственным учреждением, содержащимся за счет местного бюджета.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10. Аппарату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запрещается вступать в договорные отношения с субъектами предпринимательства на предмет выполнения обязанностей, являющихся функциями аппарата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AC5F0E" w:rsidRPr="00AC5F0E" w:rsidRDefault="00AC5F0E" w:rsidP="00AC5F0E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Глава 2. Основные задачи, функции, права и обязанности государственном учреждении "Аппарат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Шиликского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сельского округа"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акимата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Отырарского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района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11. Задачи: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lastRenderedPageBreak/>
        <w:t xml:space="preserve">      Информационно-аналитическое, организационно-правовое, материально-техническое обеспечение деятельности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, а также решение вопросов местного значения.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12. Функции: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1)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 в рамках своей компетенции: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обеспечивает организацию проведения схода местного сообщества, раздельного схода местного сообщества жителей села, улицы, многоквартирного жилого дома, собрания местного сообщества;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оповещает о времени, месте созыва раздельного схода местного сообщества, схода и собрания местного сообщества и обсуждаемых вопросах не </w:t>
      </w:r>
      <w:proofErr w:type="gram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позднее</w:t>
      </w:r>
      <w:proofErr w:type="gram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чем за десять календарных дней до дня их проведения через средства массовой информации или иными способами;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обеспечивает исполнение решений, принятых на сходе местного сообщества или собрании местного сообщества и одобренных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акимами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обеспечивает планирование и исполнение бюджета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представляет собранию местного сообщества и в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маслихат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района отчет об исполнении бюджета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принимает решение о реализации бюджета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разрабатывает и представляет на утверждение собрания местного сообщества программу развития местного сообщества;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выступает заказчиком по строительству, реконструкции и ремонту объектов, относящихся к коммунальному имуществу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осуществляет контроль за целевым и эффективным использованием коммунального имущества местного самоуправления;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осуществляет права субъекта права коммунальной собственности по отношению к коммунальным юридическим лицам местного самоуправления;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устанавливает коммунальному государственному предприятию, имущество которого находится в коммунальной собственности сельского округа (коммунальной собственности местного самоуправления), срок содержания и обеспечения сохранности изъятого имущества до его передачи иному лицу с последующим списанием с баланса;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представляет интересы государства по вопросам коммунального имущества местного самоуправления, осуществляет защиту права собственности сельского округа (коммунальной собственности местного самоуправления);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осуществляет </w:t>
      </w:r>
      <w:proofErr w:type="gram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контроль за</w:t>
      </w:r>
      <w:proofErr w:type="gram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выполнением доверительным управляющим обязательств по договору доверительного управления коммунальным имуществом местного самоуправления;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осуществляет контроль и анализ выполнения планов развития коммунальных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организует учет коммунального имущества местного самоуправления, обеспечивает его эффективное использование;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обеспечивают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2)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 по согласованию с собранием местного сообщества: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разрабатывает проекты правовых актов в сфере управления коммунальным имуществом местного самоуправления в пределах своей компетенции;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управляет коммунальным имуществом местного самоуправления, если иное не предусмотрено законами Республики Казахстан, осуществляет меры по его защите;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принимает решение и осуществляет приватизацию коммунального имущества местного самоуправления, в том числе обеспечивает его сохранность в процессе подготовки объекта к приватизации, привлекает посредника для организации процесса приватизации, обеспечивает оценку объекта приватизации, осуществляет подготовку и заключение договоров купли-продажи объекта приватизации и </w:t>
      </w:r>
      <w:proofErr w:type="gram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контроль за</w:t>
      </w:r>
      <w:proofErr w:type="gram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соблюдением условий договоров купли-продажи;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определяет предмет и цели деятельности коммунального государственного предприятия, имущество которого находится в коммунальной собственности сельского округа (коммунальной собственности местного самоуправления), а также вид коммунального государственного предприятия (на праве хозяйственного ведения или казенное предприятие), осуществляющего такую деятельность;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осуществляет изъятие или перераспределение имущества, переданного коммунальному юридическому лицу местного самоуправления или приобретенного им в результате собственной хозяйственной деятельности;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осуществляет изъятие излишнего, неиспользуемого либо используемого не по назначению имущества коммунальных юридических лиц местного самоуправления;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предоставляет коммунальное имущество местного самоуправления в имущественный наем (аренду), доверительное управление физическим лицам и негосударственным юридическим лицам без права последующего выкупа либо с правом последующего выкупа;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принимает решение о создании, реорганизации, изменении наименования и ликвидации коммунальных юридических лиц местного самоуправления по согласованию с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акимом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района дает согласие коммунальному государственному предприятию на отчуждение или распоряжение иным способом, закрепленным за ним имуществом (за исключением продажи произведенной им продукции), создание филиалов и представительств, а также на передачу и списание дебиторской задолженности;</w:t>
      </w:r>
      <w:proofErr w:type="gramEnd"/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утверждает устав (положение) государственных юридических лиц местного самоуправления, внесение в него изменений и дополнений;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определяет приоритетные направления деятельности и обязательные объемы работ (услуг), финансируемых из бюджета, коммунальных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самоуправления);</w:t>
      </w:r>
    </w:p>
    <w:p w:rsidR="00AC5F0E" w:rsidRPr="00AC5F0E" w:rsidRDefault="00AC5F0E" w:rsidP="00AC5F0E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рассматривает, согласовывает в случаях, предусмотренных </w:t>
      </w:r>
      <w:hyperlink r:id="rId5" w:anchor="z262" w:history="1">
        <w:r w:rsidRPr="00AC5F0E">
          <w:rPr>
            <w:rFonts w:ascii="Times New Roman" w:eastAsia="Times New Roman" w:hAnsi="Times New Roman" w:cs="Times New Roman"/>
            <w:color w:val="073A5E"/>
            <w:spacing w:val="2"/>
            <w:sz w:val="20"/>
            <w:szCs w:val="20"/>
            <w:u w:val="single"/>
            <w:lang w:eastAsia="ru-RU"/>
          </w:rPr>
          <w:t>подпунктом 11)</w:t>
        </w:r>
      </w:hyperlink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статьи 18 Закона Республики Казахстан "О государственном имуществе", и утверждает планы развития государственных предприятий, имущество которых находится в коммунальной собственности сельского округа (коммунальной собственности местного самоуправления), и отчеты по их исполнению;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принимает решения об использовании коммунального имущества местного самоуправления, в том числе о передаче его в залог, аренду, безвозмездное пользование и доверительное управление;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закрепляет коммунальное имущество местного самоуправления за коммунальными юридическими лицами местного самоуправления;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принимает решение об отчуждении коммунального имущества местного самоуправления;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осуществляет иные полномочия, предоставленные законодательством Республики Казахстан.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13.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имеет право, в пределах своей компетенции: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запрашивать и получать необходимую информацию, документы и иные материалы от должностных лиц государственных органов и других организаций;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приобретать и осуществлять имущественные и неимущественные права;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пользоваться информационными базами данных органов государственного управления, архивов, научных учреждений;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заключать договора, соглашения;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иметь иные права, предусмотренные в соответствии с законодательством Республики Казахстан.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14. Обязанности аппарата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, в пределах своей компетенции: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качественно оказывать государственные услуги населению в соответствии с действующим законодательством;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качественно и своевременно исполнять акты и поручения Президента, Правительства Республики Казахстан и иных центральных исполнительных органов,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и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акимата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области, района,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gram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осуществлять иные обязанности</w:t>
      </w:r>
      <w:proofErr w:type="gram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, предусмотренные действующим законодательством.</w:t>
      </w:r>
    </w:p>
    <w:p w:rsidR="00AC5F0E" w:rsidRPr="00AC5F0E" w:rsidRDefault="00AC5F0E" w:rsidP="00AC5F0E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Глава 3. Организация деятельности "Аппарат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Шиликского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сельского округа"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акимата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Отырарского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района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15.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возглавляется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акимом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16. Полномочия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: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организует работу аппарата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, осуществляет руководство его деятельностью;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рассматривает решения, принятые на сходе местного сообщества или собрании местного сообщества, обеспечивает их исполнение;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принимает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составляет и утверждает сводный план поступлений и расходов денег от реализации государственными учреждениями товаров (работ, услуг), остающихся в их распоряжении, в соответствии с бюджетным законодательством Республики Казахстан;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проводит инвентаризацию жилищного фонда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организует по согласованию с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акимом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и собранием местного сообщества снос аварийного жилья сельского округа;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оказывает содействие микрокредитованию сельского населения в рамках программных документов системы государственного планирования;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осуществляет иные полномочия, возложенные законами и иными нормативными правовыми актами Республики Казахстан.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17. Аким может иметь заместителя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в соответствии с законодательством Республики Казахстан.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18. Аким определяет обязанности и полномочия заместителя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в соответствии с законодательными актами Республики Казахстан.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19. Аким обеспечивает соблюдение сотрудниками аппарата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норм этики государственных служащих.</w:t>
      </w:r>
    </w:p>
    <w:p w:rsidR="00AC5F0E" w:rsidRPr="00AC5F0E" w:rsidRDefault="00AC5F0E" w:rsidP="00AC5F0E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Глава 4. Организация деятельности "Аппарат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Шиликского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сельского округа"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акимата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Отырарского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района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20.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может иметь на праве оперативного управления обособленное имущество в случаях, предусмотренных законодательством.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Имущество аппарата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21. </w:t>
      </w:r>
      <w:proofErr w:type="gram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Имущество, закрепленное за аппаратом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относится</w:t>
      </w:r>
      <w:proofErr w:type="gram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к коммунальной собственности сельского округа (местного самоуправления).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22. Аппарат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по согласованию с собранием местного сообщества может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AC5F0E" w:rsidRPr="00AC5F0E" w:rsidRDefault="00AC5F0E" w:rsidP="00AC5F0E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Глава 5. Реорганизация и упразднение "Аппарат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Шиликского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сельского округа"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акимата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</w:t>
      </w:r>
      <w:proofErr w:type="spellStart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Отырарского</w:t>
      </w:r>
      <w:proofErr w:type="spellEnd"/>
      <w:r w:rsidRPr="00AC5F0E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 xml:space="preserve"> района</w:t>
      </w:r>
    </w:p>
    <w:p w:rsidR="00AC5F0E" w:rsidRPr="00AC5F0E" w:rsidRDefault="00AC5F0E" w:rsidP="00AC5F0E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      23. Реорганизация и упразднение аппарата </w:t>
      </w:r>
      <w:proofErr w:type="spellStart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акима</w:t>
      </w:r>
      <w:proofErr w:type="spellEnd"/>
      <w:r w:rsidRPr="00AC5F0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 xml:space="preserve"> осуществляется в порядке, определяемом законодательством Республики Казахстан.</w:t>
      </w:r>
    </w:p>
    <w:p w:rsidR="00166097" w:rsidRDefault="00166097">
      <w:bookmarkStart w:id="0" w:name="_GoBack"/>
      <w:bookmarkEnd w:id="0"/>
    </w:p>
    <w:sectPr w:rsidR="00166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E6"/>
    <w:rsid w:val="00166097"/>
    <w:rsid w:val="008D57E6"/>
    <w:rsid w:val="00AC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C5F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F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C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5F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C5F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F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C5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5F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ld.adilet.zan.kz/rus/docs/Z11000004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1853</Words>
  <Characters>10564</Characters>
  <Application>Microsoft Office Word</Application>
  <DocSecurity>0</DocSecurity>
  <Lines>88</Lines>
  <Paragraphs>24</Paragraphs>
  <ScaleCrop>false</ScaleCrop>
  <Company>Home</Company>
  <LinksUpToDate>false</LinksUpToDate>
  <CharactersWithSpaces>12393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2026-09-17T07:31:00Z</dcterms:created>
  <dcterms:modified xsi:type="dcterms:W3CDTF">2026-09-17T07:32:00Z</dcterms:modified>
</cp:coreProperties>
</file>