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368" w:rsidRPr="00FF1368" w:rsidRDefault="00FF1368" w:rsidP="003739D1">
      <w:pPr>
        <w:spacing w:before="100" w:beforeAutospacing="1" w:after="100" w:afterAutospacing="1" w:line="240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</w:pPr>
      <w:bookmarkStart w:id="0" w:name="_GoBack"/>
      <w:r w:rsidRPr="00FF1368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 xml:space="preserve">Об основных функциях и задачах антикоррупционной </w:t>
      </w:r>
      <w:proofErr w:type="spellStart"/>
      <w:r w:rsidRPr="00FF1368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комплаенс</w:t>
      </w:r>
      <w:proofErr w:type="spellEnd"/>
      <w:r w:rsidRPr="00FF1368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-службы КГП «</w:t>
      </w:r>
      <w:proofErr w:type="spellStart"/>
      <w:r w:rsidRPr="00FF1368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Тазалык</w:t>
      </w:r>
      <w:proofErr w:type="spellEnd"/>
      <w:r w:rsidRPr="00FF1368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 xml:space="preserve">» </w:t>
      </w:r>
      <w:proofErr w:type="spellStart"/>
      <w:r w:rsidRPr="00FF1368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>Осакаровского</w:t>
      </w:r>
      <w:proofErr w:type="spellEnd"/>
      <w:r w:rsidRPr="00FF1368">
        <w:rPr>
          <w:rFonts w:ascii="Times New Roman" w:eastAsia="Times New Roman" w:hAnsi="Times New Roman" w:cs="Times New Roman"/>
          <w:b/>
          <w:bCs/>
          <w:sz w:val="28"/>
          <w:szCs w:val="36"/>
          <w:lang w:eastAsia="ru-RU"/>
        </w:rPr>
        <w:t xml:space="preserve"> района</w:t>
      </w:r>
    </w:p>
    <w:bookmarkEnd w:id="0"/>
    <w:p w:rsidR="00D5155A" w:rsidRDefault="00D5155A" w:rsidP="00D515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4EC" w:rsidRPr="009064EC" w:rsidRDefault="009064EC" w:rsidP="00906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соблюдения требований законодательства Республики Казахстан в сфере противодействия коррупции, предупреждения коррупционных правонарушений и формирования культуры добропорядочности в КГП «</w:t>
      </w:r>
      <w:proofErr w:type="spellStart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Тазалык</w:t>
      </w:r>
      <w:proofErr w:type="spellEnd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Осакаровского</w:t>
      </w:r>
      <w:proofErr w:type="spellEnd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проводится работа по антикоррупционному </w:t>
      </w:r>
      <w:proofErr w:type="spellStart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комплаенсу</w:t>
      </w:r>
      <w:proofErr w:type="spellEnd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64EC" w:rsidRPr="009064EC" w:rsidRDefault="009064EC" w:rsidP="00906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задача данной работы заключается не только в предупреждении коррупционных проявлений, но и в формировании у работников предприятия устойчивого понимания принципов законности, честности, ответственности и открытости.</w:t>
      </w:r>
    </w:p>
    <w:p w:rsidR="009064EC" w:rsidRPr="009064EC" w:rsidRDefault="009064EC" w:rsidP="00906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курса Главы государства по построению «Справедливого Казахстана» особое значение придается ценностям «</w:t>
      </w:r>
      <w:proofErr w:type="spellStart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Адал</w:t>
      </w:r>
      <w:proofErr w:type="spellEnd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</w:t>
      </w:r>
      <w:proofErr w:type="spellEnd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Адал</w:t>
      </w:r>
      <w:proofErr w:type="spellEnd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еңбек</w:t>
      </w:r>
      <w:proofErr w:type="spellEnd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Адал</w:t>
      </w:r>
      <w:proofErr w:type="spellEnd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табыс</w:t>
      </w:r>
      <w:proofErr w:type="spellEnd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». Данные принципы должны находить отражение не только в общественной жизни, но и в повседневной деятельности каждого работника.</w:t>
      </w:r>
    </w:p>
    <w:p w:rsidR="009064EC" w:rsidRPr="009064EC" w:rsidRDefault="009064EC" w:rsidP="00906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этим на предприятии проводится информационно-разъяснительная работа, направленная на повышение правовой и антикоррупционной грамотности сотрудников. Работникам разъясняются требования законодательства Республики Казахстан в сфере противодействия коррупции, нормы этического поведения и необходимость соблюдения принципов добропорядочности при исполнении своих трудовых обязанностей.</w:t>
      </w:r>
    </w:p>
    <w:p w:rsidR="009064EC" w:rsidRPr="009064EC" w:rsidRDefault="009064EC" w:rsidP="00906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повышения информированности работников и профилактики коррупционных проявлений на видных местах предприятия размещены антикоррупционные плакаты и плакаты социальной рекламы, направленные на профилактику коррупционных проявлений со стороны граждан и предупре</w:t>
      </w:r>
      <w:r w:rsidR="006456F6"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ждение коррупционного поведения</w:t>
      </w:r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Данные материалы способствуют формированию у работников и посетителей предприятия принципов нетерпимости к коррупции, законопослушного поведения и личной ответственности.</w:t>
      </w:r>
    </w:p>
    <w:p w:rsidR="009064EC" w:rsidRPr="009064EC" w:rsidRDefault="009064EC" w:rsidP="00906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антикоррупционного </w:t>
      </w:r>
      <w:proofErr w:type="spellStart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комплаенса</w:t>
      </w:r>
      <w:proofErr w:type="spellEnd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предусматривается проведение семинаров и лекций на тему «Антикоррупционный </w:t>
      </w:r>
      <w:proofErr w:type="spellStart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комплаенс</w:t>
      </w:r>
      <w:proofErr w:type="spellEnd"/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этические стандарты поведения». Такие мероприятия будут проводиться на регулярной основе с обеспечением охвата основного состава работников предприятия.</w:t>
      </w:r>
    </w:p>
    <w:p w:rsidR="009064EC" w:rsidRPr="009064EC" w:rsidRDefault="009064EC" w:rsidP="00906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важных направлений является выявление и предупреждение коррупционных рисков. Для этого проводится внутренний анализ деятельности предприятия, в ходе которого определяется, какие рабочие процессы потенциально могут содержать коррупционные риски и требуют дополнительного контроля.</w:t>
      </w:r>
    </w:p>
    <w:p w:rsidR="009064EC" w:rsidRPr="009064EC" w:rsidRDefault="009064EC" w:rsidP="00906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уделяется повышению прозрачности внутренних процессов и исключению факторов, которые могут создавать условия для коррупционных проявлений.</w:t>
      </w:r>
    </w:p>
    <w:p w:rsidR="009064EC" w:rsidRPr="009064EC" w:rsidRDefault="009064EC" w:rsidP="00906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Кроме того, для получения объективной обратной связи от работников планируется проведение анонимного анкетирования. Это позволит оценить уровень доверия сотрудников, выявить вопросы, связанные с прозрачностью внутренних процессов, и определить направления для дальнейшего совершенствования работы.</w:t>
      </w:r>
    </w:p>
    <w:p w:rsidR="009064EC" w:rsidRPr="009064EC" w:rsidRDefault="009064EC" w:rsidP="00906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ноябре 2026 года планируется проведение конкурса на звание «Самый добропорядочный сотрудник», а также конкурса на лучшую идею по автоматизации рабочих процессов. Данные мероприятия направлены на поощрение инициативности работников и формирование положительного отношения к принципам честности и добросовестного труда.</w:t>
      </w:r>
    </w:p>
    <w:p w:rsidR="009064EC" w:rsidRPr="009064EC" w:rsidRDefault="009064EC" w:rsidP="00906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декабре 2026 года будет проведено анонимное анкетирование сотрудников, результаты которого будут учтены при планировании дальнейших антикоррупционных мероприятий.</w:t>
      </w:r>
    </w:p>
    <w:p w:rsidR="009064EC" w:rsidRPr="009064EC" w:rsidRDefault="009064EC" w:rsidP="00906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проводимая работа направлена на то, чтобы каждый работник понимал: противодействие коррупции — это не только обязанность руководства или ответственного специалиста, а общая задача всего трудового коллектива.</w:t>
      </w:r>
    </w:p>
    <w:p w:rsidR="009064EC" w:rsidRPr="009064EC" w:rsidRDefault="009064EC" w:rsidP="00906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Уверены, что последовательная реализация запланированных мероприятий позволит повысить уровень правовой грамотности работников, минимизировать коррупционные риски, укрепить доверие в коллективе и обеспечить более прозрачную и добропорядочную деятельность предприятия.</w:t>
      </w:r>
    </w:p>
    <w:p w:rsidR="009064EC" w:rsidRPr="009064EC" w:rsidRDefault="009064EC" w:rsidP="009064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64E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за внимание.</w:t>
      </w:r>
    </w:p>
    <w:p w:rsidR="002065AD" w:rsidRPr="00077B69" w:rsidRDefault="002065AD" w:rsidP="009064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2065AD" w:rsidRPr="00077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C2E34"/>
    <w:multiLevelType w:val="multilevel"/>
    <w:tmpl w:val="9FCC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53730D"/>
    <w:multiLevelType w:val="multilevel"/>
    <w:tmpl w:val="12C6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2E043D"/>
    <w:multiLevelType w:val="multilevel"/>
    <w:tmpl w:val="85023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7E1F74"/>
    <w:multiLevelType w:val="multilevel"/>
    <w:tmpl w:val="CE484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801C5F"/>
    <w:multiLevelType w:val="multilevel"/>
    <w:tmpl w:val="498E3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FF8"/>
    <w:rsid w:val="002065AD"/>
    <w:rsid w:val="00350C19"/>
    <w:rsid w:val="003739D1"/>
    <w:rsid w:val="00536414"/>
    <w:rsid w:val="005B656F"/>
    <w:rsid w:val="006456F6"/>
    <w:rsid w:val="009064EC"/>
    <w:rsid w:val="00953FF8"/>
    <w:rsid w:val="00D5155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C1F88F-CF8F-4BEE-9BF0-1AC6DD2EB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F13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F13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F13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13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F136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F136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F1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13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9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Administration</dc:creator>
  <cp:keywords/>
  <dc:description/>
  <cp:lastModifiedBy>Admin</cp:lastModifiedBy>
  <cp:revision>3</cp:revision>
  <dcterms:created xsi:type="dcterms:W3CDTF">2026-09-09T11:26:00Z</dcterms:created>
  <dcterms:modified xsi:type="dcterms:W3CDTF">2026-09-17T05:28:00Z</dcterms:modified>
</cp:coreProperties>
</file>