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6F2DC" w14:textId="77777777" w:rsidR="00DD4B28" w:rsidRPr="00B6407B" w:rsidRDefault="00DD4B28" w:rsidP="00115C0A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10AD3FED" w14:textId="39895EAD" w:rsidR="00DD4B28" w:rsidRPr="00CE16BC" w:rsidRDefault="00DD4B28" w:rsidP="00115C0A">
      <w:pPr>
        <w:spacing w:after="0" w:line="240" w:lineRule="auto"/>
        <w:jc w:val="right"/>
        <w:rPr>
          <w:b/>
          <w:color w:val="000000"/>
          <w:sz w:val="28"/>
          <w:szCs w:val="28"/>
          <w:lang w:val="ru-RU"/>
        </w:rPr>
      </w:pPr>
      <w:r w:rsidRPr="00CE16BC">
        <w:rPr>
          <w:b/>
          <w:color w:val="000000"/>
          <w:sz w:val="28"/>
          <w:szCs w:val="28"/>
          <w:lang w:val="ru-RU"/>
        </w:rPr>
        <w:t>Ж</w:t>
      </w:r>
      <w:r w:rsidR="00A707E6" w:rsidRPr="00CE16BC">
        <w:rPr>
          <w:b/>
          <w:color w:val="000000"/>
          <w:sz w:val="28"/>
          <w:szCs w:val="28"/>
          <w:lang w:val="ru-RU"/>
        </w:rPr>
        <w:t>ОБА</w:t>
      </w:r>
    </w:p>
    <w:p w14:paraId="644825E3" w14:textId="4FB05E03" w:rsidR="00DD4B28" w:rsidRPr="00B6407B" w:rsidRDefault="00DD4B28" w:rsidP="00115C0A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3C138549" w14:textId="3E8B2BED" w:rsidR="001C675A" w:rsidRPr="00B6407B" w:rsidRDefault="001C675A" w:rsidP="00115C0A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7C210267" w14:textId="7B784126" w:rsidR="001C675A" w:rsidRDefault="001C675A" w:rsidP="00115C0A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4F685620" w14:textId="77777777" w:rsidR="00B6407B" w:rsidRPr="00B6407B" w:rsidRDefault="00B6407B" w:rsidP="00115C0A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34B1C074" w14:textId="77777777" w:rsidR="00CE16BC" w:rsidRDefault="00CE16BC" w:rsidP="00CE16BC">
      <w:pPr>
        <w:spacing w:after="0" w:line="240" w:lineRule="auto"/>
        <w:rPr>
          <w:sz w:val="28"/>
          <w:szCs w:val="28"/>
          <w:lang w:val="kk-KZ"/>
        </w:rPr>
      </w:pPr>
      <w:bookmarkStart w:id="0" w:name="z6"/>
    </w:p>
    <w:p w14:paraId="2230F1CB" w14:textId="77777777" w:rsidR="00CE16BC" w:rsidRDefault="00CE16BC" w:rsidP="00CE16BC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 w:rsidRPr="003942E9">
        <w:rPr>
          <w:b/>
          <w:bCs/>
          <w:sz w:val="28"/>
          <w:szCs w:val="28"/>
          <w:lang w:val="kk-KZ"/>
        </w:rPr>
        <w:t xml:space="preserve">Павлодар </w:t>
      </w:r>
      <w:r w:rsidRPr="00BF4367">
        <w:rPr>
          <w:b/>
          <w:bCs/>
          <w:sz w:val="28"/>
          <w:szCs w:val="28"/>
          <w:lang w:val="kk-KZ"/>
        </w:rPr>
        <w:t xml:space="preserve">қалалық мәслихатының 2026 жылғы </w:t>
      </w:r>
      <w:r>
        <w:rPr>
          <w:b/>
          <w:bCs/>
          <w:sz w:val="28"/>
          <w:szCs w:val="28"/>
          <w:lang w:val="kk-KZ"/>
        </w:rPr>
        <w:t>0</w:t>
      </w:r>
      <w:r w:rsidRPr="00BF4367">
        <w:rPr>
          <w:b/>
          <w:bCs/>
          <w:sz w:val="28"/>
          <w:szCs w:val="28"/>
          <w:lang w:val="kk-KZ"/>
        </w:rPr>
        <w:t>3 маусымдағы «Автотұрақтар (паркингтер) санаттарын белгілеу және автотұрақтар (паркингтер) үшін бөлінген жерлерге базалық салық мөлшерлемелерін ұлғайту туралы» № 322/42 шешіміне өзгеріс енгізу туралы</w:t>
      </w:r>
    </w:p>
    <w:p w14:paraId="4AB8AF72" w14:textId="77777777" w:rsidR="00CE16BC" w:rsidRPr="008E6A9E" w:rsidRDefault="00CE16BC" w:rsidP="00CE16BC">
      <w:pPr>
        <w:spacing w:after="0" w:line="240" w:lineRule="auto"/>
        <w:rPr>
          <w:sz w:val="28"/>
          <w:szCs w:val="28"/>
          <w:lang w:val="kk-KZ"/>
        </w:rPr>
      </w:pPr>
    </w:p>
    <w:p w14:paraId="2A2F72D2" w14:textId="77777777" w:rsidR="00CE16BC" w:rsidRPr="008E6A9E" w:rsidRDefault="00CE16BC" w:rsidP="00CE16BC">
      <w:pPr>
        <w:spacing w:after="0" w:line="240" w:lineRule="auto"/>
        <w:rPr>
          <w:sz w:val="28"/>
          <w:szCs w:val="28"/>
          <w:lang w:val="kk-KZ"/>
        </w:rPr>
      </w:pPr>
    </w:p>
    <w:p w14:paraId="7954A3EC" w14:textId="77777777" w:rsidR="00CE16BC" w:rsidRPr="003942E9" w:rsidRDefault="00CE16BC" w:rsidP="00CE16BC">
      <w:pPr>
        <w:spacing w:after="0" w:line="240" w:lineRule="auto"/>
        <w:ind w:firstLine="709"/>
        <w:jc w:val="both"/>
        <w:rPr>
          <w:b/>
          <w:bCs/>
          <w:sz w:val="28"/>
          <w:szCs w:val="28"/>
          <w:lang w:val="kk-KZ"/>
        </w:rPr>
      </w:pPr>
      <w:r w:rsidRPr="008E6A9E">
        <w:rPr>
          <w:sz w:val="28"/>
          <w:szCs w:val="28"/>
          <w:lang w:val="kk-KZ"/>
        </w:rPr>
        <w:t>Павлодар қала</w:t>
      </w:r>
      <w:r>
        <w:rPr>
          <w:sz w:val="28"/>
          <w:szCs w:val="28"/>
          <w:lang w:val="kk-KZ"/>
        </w:rPr>
        <w:t>лық мәслихаты</w:t>
      </w:r>
      <w:r w:rsidRPr="008E6A9E">
        <w:rPr>
          <w:sz w:val="28"/>
          <w:szCs w:val="28"/>
          <w:lang w:val="kk-KZ"/>
        </w:rPr>
        <w:t xml:space="preserve"> </w:t>
      </w:r>
      <w:r w:rsidRPr="003942E9">
        <w:rPr>
          <w:b/>
          <w:bCs/>
          <w:sz w:val="28"/>
          <w:szCs w:val="28"/>
          <w:lang w:val="kk-KZ"/>
        </w:rPr>
        <w:t>ШЕШІМ ҚАБЫЛДАДЫ:</w:t>
      </w:r>
    </w:p>
    <w:p w14:paraId="3F21996F" w14:textId="77777777" w:rsidR="00CE16BC" w:rsidRDefault="00CE16BC" w:rsidP="00CE16B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8E6A9E">
        <w:rPr>
          <w:sz w:val="28"/>
          <w:szCs w:val="28"/>
          <w:lang w:val="kk-KZ"/>
        </w:rPr>
        <w:t xml:space="preserve">1. </w:t>
      </w:r>
      <w:r w:rsidRPr="00BF4367">
        <w:rPr>
          <w:sz w:val="28"/>
          <w:szCs w:val="28"/>
          <w:lang w:val="kk-KZ"/>
        </w:rPr>
        <w:t xml:space="preserve">Павлодар қалалық мәслихатының 2026 жылғы </w:t>
      </w:r>
      <w:r>
        <w:rPr>
          <w:sz w:val="28"/>
          <w:szCs w:val="28"/>
          <w:lang w:val="kk-KZ"/>
        </w:rPr>
        <w:t>0</w:t>
      </w:r>
      <w:r w:rsidRPr="00BF4367">
        <w:rPr>
          <w:sz w:val="28"/>
          <w:szCs w:val="28"/>
          <w:lang w:val="kk-KZ"/>
        </w:rPr>
        <w:t>3 маусымдағы «Автотұрақтар (паркингтер) санаттарын белгілеу және автотұрақтар (паркингтер) үшін бөлінген жерлерге базалық салық мөлшерлемелерін ұлғайту туралы» № 322/42 шешіміне (Нормативтік құқықтық актілерді мемлекеттік тіркеу тізілімінде № 226032</w:t>
      </w:r>
      <w:r>
        <w:rPr>
          <w:sz w:val="28"/>
          <w:szCs w:val="28"/>
          <w:lang w:val="kk-KZ"/>
        </w:rPr>
        <w:t xml:space="preserve"> </w:t>
      </w:r>
      <w:r w:rsidRPr="00BF4367">
        <w:rPr>
          <w:sz w:val="28"/>
          <w:szCs w:val="28"/>
          <w:lang w:val="kk-KZ"/>
        </w:rPr>
        <w:t xml:space="preserve">болып тіркелді) </w:t>
      </w:r>
      <w:r>
        <w:rPr>
          <w:sz w:val="28"/>
          <w:szCs w:val="28"/>
          <w:lang w:val="kk-KZ"/>
        </w:rPr>
        <w:t xml:space="preserve">мынадай </w:t>
      </w:r>
      <w:r w:rsidRPr="00BF4367">
        <w:rPr>
          <w:sz w:val="28"/>
          <w:szCs w:val="28"/>
          <w:lang w:val="kk-KZ"/>
        </w:rPr>
        <w:t>өзгеріс енгіз</w:t>
      </w:r>
      <w:r>
        <w:rPr>
          <w:sz w:val="28"/>
          <w:szCs w:val="28"/>
          <w:lang w:val="kk-KZ"/>
        </w:rPr>
        <w:t>ілсін:</w:t>
      </w:r>
    </w:p>
    <w:p w14:paraId="0708052E" w14:textId="77777777" w:rsidR="00CE16BC" w:rsidRDefault="00CE16BC" w:rsidP="00CE16B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A86582">
        <w:rPr>
          <w:sz w:val="28"/>
          <w:szCs w:val="28"/>
          <w:lang w:val="kk-KZ"/>
        </w:rPr>
        <w:t xml:space="preserve">көрсетілген </w:t>
      </w:r>
      <w:r w:rsidRPr="008E6A9E">
        <w:rPr>
          <w:sz w:val="28"/>
          <w:szCs w:val="28"/>
          <w:lang w:val="kk-KZ"/>
        </w:rPr>
        <w:t>қала</w:t>
      </w:r>
      <w:r>
        <w:rPr>
          <w:sz w:val="28"/>
          <w:szCs w:val="28"/>
          <w:lang w:val="kk-KZ"/>
        </w:rPr>
        <w:t>лық мәслихат</w:t>
      </w:r>
      <w:r w:rsidRPr="008E6A9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шешімінің 1-</w:t>
      </w:r>
      <w:r w:rsidRPr="00A86582">
        <w:rPr>
          <w:sz w:val="28"/>
          <w:szCs w:val="28"/>
          <w:lang w:val="kk-KZ"/>
        </w:rPr>
        <w:t xml:space="preserve">қосымшасы осы </w:t>
      </w:r>
      <w:r>
        <w:rPr>
          <w:sz w:val="28"/>
          <w:szCs w:val="28"/>
          <w:lang w:val="kk-KZ"/>
        </w:rPr>
        <w:t xml:space="preserve">шешімнің </w:t>
      </w:r>
      <w:r w:rsidRPr="00A86582">
        <w:rPr>
          <w:sz w:val="28"/>
          <w:szCs w:val="28"/>
          <w:lang w:val="kk-KZ"/>
        </w:rPr>
        <w:t>қосымшасына сәйкес жаңа редакцияда жазылсын.</w:t>
      </w:r>
    </w:p>
    <w:p w14:paraId="59BB5E9F" w14:textId="77777777" w:rsidR="00CE16BC" w:rsidRPr="0072706B" w:rsidRDefault="00CE16BC" w:rsidP="00CE16BC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8E6A9E">
        <w:rPr>
          <w:sz w:val="28"/>
          <w:szCs w:val="28"/>
          <w:lang w:val="kk-KZ"/>
        </w:rPr>
        <w:t xml:space="preserve">. </w:t>
      </w:r>
      <w:r w:rsidRPr="0072706B">
        <w:rPr>
          <w:rFonts w:eastAsia="Calibri"/>
          <w:color w:val="000000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10EDA0D5" w14:textId="586F2FB6" w:rsidR="001C675A" w:rsidRPr="00CE16BC" w:rsidRDefault="001C675A" w:rsidP="00115C0A">
      <w:pPr>
        <w:spacing w:after="0" w:line="240" w:lineRule="auto"/>
        <w:ind w:firstLine="720"/>
        <w:jc w:val="both"/>
        <w:rPr>
          <w:color w:val="000000"/>
          <w:sz w:val="28"/>
          <w:szCs w:val="28"/>
          <w:lang w:val="kk-KZ"/>
        </w:rPr>
      </w:pPr>
    </w:p>
    <w:p w14:paraId="3C863A73" w14:textId="2259F6AA" w:rsidR="001C675A" w:rsidRPr="00CE16BC" w:rsidRDefault="001C675A" w:rsidP="00115C0A">
      <w:pPr>
        <w:spacing w:after="0" w:line="240" w:lineRule="auto"/>
        <w:ind w:firstLine="720"/>
        <w:jc w:val="both"/>
        <w:rPr>
          <w:color w:val="000000"/>
          <w:sz w:val="28"/>
          <w:szCs w:val="28"/>
          <w:lang w:val="kk-KZ"/>
        </w:rPr>
      </w:pPr>
    </w:p>
    <w:p w14:paraId="5450F239" w14:textId="77777777" w:rsidR="001C675A" w:rsidRPr="00913AAF" w:rsidRDefault="001C675A" w:rsidP="00115C0A">
      <w:pPr>
        <w:spacing w:after="0" w:line="240" w:lineRule="auto"/>
        <w:ind w:firstLine="709"/>
        <w:jc w:val="both"/>
        <w:rPr>
          <w:b/>
          <w:bCs/>
          <w:sz w:val="28"/>
          <w:szCs w:val="28"/>
          <w:lang w:val="kk-KZ"/>
        </w:rPr>
      </w:pPr>
      <w:r w:rsidRPr="00913AAF">
        <w:rPr>
          <w:b/>
          <w:bCs/>
          <w:sz w:val="28"/>
          <w:szCs w:val="28"/>
          <w:lang w:val="kk-KZ"/>
        </w:rPr>
        <w:t>Павлодар қалалық</w:t>
      </w:r>
    </w:p>
    <w:p w14:paraId="40695E95" w14:textId="77777777" w:rsidR="001C675A" w:rsidRPr="00913AAF" w:rsidRDefault="001C675A" w:rsidP="00115C0A">
      <w:pPr>
        <w:spacing w:after="0" w:line="240" w:lineRule="auto"/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</w:t>
      </w:r>
      <w:r w:rsidRPr="00913AAF">
        <w:rPr>
          <w:b/>
          <w:bCs/>
          <w:sz w:val="28"/>
          <w:szCs w:val="28"/>
          <w:lang w:val="kk-KZ"/>
        </w:rPr>
        <w:t xml:space="preserve">әслихатының төрағасы         </w:t>
      </w:r>
      <w:r>
        <w:rPr>
          <w:b/>
          <w:bCs/>
          <w:sz w:val="28"/>
          <w:szCs w:val="28"/>
          <w:lang w:val="kk-KZ"/>
        </w:rPr>
        <w:t xml:space="preserve">                                  </w:t>
      </w:r>
      <w:r w:rsidRPr="00913AAF">
        <w:rPr>
          <w:b/>
          <w:bCs/>
          <w:sz w:val="28"/>
          <w:szCs w:val="28"/>
          <w:lang w:val="kk-KZ"/>
        </w:rPr>
        <w:t xml:space="preserve">                    </w:t>
      </w:r>
      <w:r>
        <w:rPr>
          <w:b/>
          <w:bCs/>
          <w:sz w:val="28"/>
          <w:szCs w:val="28"/>
          <w:lang w:val="kk-KZ"/>
        </w:rPr>
        <w:t>Қ</w:t>
      </w:r>
      <w:r w:rsidRPr="00913AAF">
        <w:rPr>
          <w:b/>
          <w:bCs/>
          <w:sz w:val="28"/>
          <w:szCs w:val="28"/>
          <w:lang w:val="kk-KZ"/>
        </w:rPr>
        <w:t>. Кожин</w:t>
      </w:r>
    </w:p>
    <w:p w14:paraId="06B3FDFA" w14:textId="255E46DC" w:rsidR="00345C34" w:rsidRDefault="00345C34" w:rsidP="00115C0A">
      <w:pPr>
        <w:spacing w:after="0" w:line="240" w:lineRule="auto"/>
        <w:rPr>
          <w:b/>
          <w:color w:val="000000"/>
          <w:lang w:val="kk-KZ"/>
        </w:rPr>
      </w:pPr>
      <w:bookmarkStart w:id="1" w:name="z8"/>
      <w:bookmarkEnd w:id="0"/>
    </w:p>
    <w:p w14:paraId="2CD11966" w14:textId="6CC82FB9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56DBCBF5" w14:textId="0131CA54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6E2BB368" w14:textId="1D8E9425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01D61C19" w14:textId="77777777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5FE0BEBE" w14:textId="4C026E11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010C7C21" w14:textId="5702B18A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1D61D3C7" w14:textId="4D0633A9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01F8C758" w14:textId="4004327E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7C11D61A" w14:textId="534F9B7B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300C9739" w14:textId="6E1241DE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4D75CB86" w14:textId="3B0DA07B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14D26F7E" w14:textId="34710852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6F58F581" w14:textId="42CF3F5D" w:rsidR="00115C0A" w:rsidRDefault="00115C0A" w:rsidP="00115C0A">
      <w:pPr>
        <w:spacing w:after="0" w:line="240" w:lineRule="auto"/>
        <w:rPr>
          <w:b/>
          <w:color w:val="000000"/>
          <w:lang w:val="kk-KZ"/>
        </w:rPr>
      </w:pPr>
    </w:p>
    <w:p w14:paraId="23BEA309" w14:textId="63815859" w:rsidR="00115C0A" w:rsidRDefault="00115C0A" w:rsidP="00115C0A">
      <w:pPr>
        <w:spacing w:after="0" w:line="240" w:lineRule="auto"/>
        <w:rPr>
          <w:b/>
          <w:color w:val="000000"/>
          <w:lang w:val="kk-KZ"/>
        </w:rPr>
      </w:pPr>
    </w:p>
    <w:p w14:paraId="7427447E" w14:textId="77777777" w:rsidR="00115C0A" w:rsidRDefault="00115C0A" w:rsidP="00115C0A">
      <w:pPr>
        <w:spacing w:after="0" w:line="240" w:lineRule="auto"/>
        <w:rPr>
          <w:b/>
          <w:color w:val="000000"/>
          <w:lang w:val="kk-KZ"/>
        </w:rPr>
      </w:pPr>
    </w:p>
    <w:p w14:paraId="2FC203EB" w14:textId="411D1913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1457CB6A" w14:textId="0B0CFBCC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0C248213" w14:textId="77777777" w:rsidR="001071E7" w:rsidRDefault="001071E7" w:rsidP="00115C0A">
      <w:pPr>
        <w:spacing w:after="0" w:line="240" w:lineRule="auto"/>
        <w:rPr>
          <w:b/>
          <w:color w:val="000000"/>
          <w:lang w:val="kk-KZ"/>
        </w:rPr>
      </w:pPr>
    </w:p>
    <w:p w14:paraId="25A7FB35" w14:textId="385CE530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5ED14079" w14:textId="7F431719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4BDA2573" w14:textId="77777777" w:rsidR="001071E7" w:rsidRDefault="001071E7" w:rsidP="00115C0A">
      <w:pPr>
        <w:spacing w:after="0" w:line="240" w:lineRule="auto"/>
        <w:rPr>
          <w:b/>
          <w:color w:val="000000"/>
          <w:lang w:val="kk-KZ"/>
        </w:rPr>
      </w:pPr>
    </w:p>
    <w:p w14:paraId="3CFD757F" w14:textId="62916C57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7FF63253" w14:textId="22F5897F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40A8A3FB" w14:textId="20A79BAB" w:rsidR="001C675A" w:rsidRDefault="001C675A" w:rsidP="00115C0A">
      <w:pPr>
        <w:spacing w:after="0" w:line="240" w:lineRule="auto"/>
        <w:rPr>
          <w:b/>
          <w:color w:val="000000"/>
          <w:lang w:val="kk-KZ"/>
        </w:rPr>
      </w:pPr>
    </w:p>
    <w:p w14:paraId="590BAD89" w14:textId="300D4660" w:rsidR="001C675A" w:rsidRPr="00F06C6B" w:rsidRDefault="001C675A" w:rsidP="00F06C6B">
      <w:pPr>
        <w:spacing w:after="0" w:line="240" w:lineRule="auto"/>
        <w:rPr>
          <w:bCs/>
          <w:color w:val="000000"/>
          <w:sz w:val="20"/>
          <w:szCs w:val="20"/>
          <w:lang w:val="kk-KZ"/>
        </w:rPr>
      </w:pPr>
    </w:p>
    <w:p w14:paraId="4A3FF808" w14:textId="0844F364" w:rsidR="001C675A" w:rsidRPr="00F06C6B" w:rsidRDefault="001C675A" w:rsidP="00F06C6B">
      <w:pPr>
        <w:spacing w:after="0" w:line="240" w:lineRule="auto"/>
        <w:ind w:left="4536"/>
        <w:jc w:val="center"/>
        <w:rPr>
          <w:bCs/>
          <w:color w:val="000000"/>
          <w:sz w:val="20"/>
          <w:szCs w:val="20"/>
          <w:lang w:val="kk-KZ"/>
        </w:rPr>
      </w:pPr>
      <w:r w:rsidRPr="00F06C6B">
        <w:rPr>
          <w:bCs/>
          <w:color w:val="000000"/>
          <w:sz w:val="20"/>
          <w:szCs w:val="20"/>
          <w:lang w:val="kk-KZ"/>
        </w:rPr>
        <w:t>Павлодар қалалық маслихатының</w:t>
      </w:r>
    </w:p>
    <w:p w14:paraId="131B347C" w14:textId="77777777" w:rsidR="001C675A" w:rsidRPr="00F06C6B" w:rsidRDefault="001C675A" w:rsidP="00F06C6B">
      <w:pPr>
        <w:spacing w:after="0" w:line="240" w:lineRule="auto"/>
        <w:ind w:left="4536"/>
        <w:jc w:val="center"/>
        <w:rPr>
          <w:bCs/>
          <w:color w:val="000000"/>
          <w:sz w:val="20"/>
          <w:szCs w:val="20"/>
          <w:lang w:val="kk-KZ"/>
        </w:rPr>
      </w:pPr>
      <w:r w:rsidRPr="00F06C6B">
        <w:rPr>
          <w:bCs/>
          <w:color w:val="000000"/>
          <w:sz w:val="20"/>
          <w:szCs w:val="20"/>
          <w:lang w:val="kk-KZ"/>
        </w:rPr>
        <w:t>2026 жылғы _______________</w:t>
      </w:r>
    </w:p>
    <w:p w14:paraId="15B929E7" w14:textId="77777777" w:rsidR="001C675A" w:rsidRPr="00F06C6B" w:rsidRDefault="001C675A" w:rsidP="00F06C6B">
      <w:pPr>
        <w:spacing w:after="0" w:line="240" w:lineRule="auto"/>
        <w:ind w:left="4536"/>
        <w:jc w:val="center"/>
        <w:rPr>
          <w:bCs/>
          <w:color w:val="000000"/>
          <w:sz w:val="20"/>
          <w:szCs w:val="20"/>
          <w:lang w:val="kk-KZ"/>
        </w:rPr>
      </w:pPr>
      <w:r w:rsidRPr="00F06C6B">
        <w:rPr>
          <w:bCs/>
          <w:color w:val="000000"/>
          <w:sz w:val="20"/>
          <w:szCs w:val="20"/>
          <w:lang w:val="kk-KZ"/>
        </w:rPr>
        <w:t>№ _________ шешіміне</w:t>
      </w:r>
    </w:p>
    <w:p w14:paraId="0B70A46B" w14:textId="2D937CBC" w:rsidR="001C675A" w:rsidRPr="00F06C6B" w:rsidRDefault="001C675A" w:rsidP="00F06C6B">
      <w:pPr>
        <w:spacing w:after="0" w:line="240" w:lineRule="auto"/>
        <w:ind w:left="4536"/>
        <w:jc w:val="center"/>
        <w:rPr>
          <w:bCs/>
          <w:color w:val="000000"/>
          <w:sz w:val="20"/>
          <w:szCs w:val="20"/>
          <w:lang w:val="kk-KZ"/>
        </w:rPr>
      </w:pPr>
      <w:r w:rsidRPr="00F06C6B">
        <w:rPr>
          <w:bCs/>
          <w:color w:val="000000"/>
          <w:sz w:val="20"/>
          <w:szCs w:val="20"/>
          <w:lang w:val="kk-KZ"/>
        </w:rPr>
        <w:t>қосымша</w:t>
      </w:r>
    </w:p>
    <w:p w14:paraId="3A0B2B97" w14:textId="59940D68" w:rsidR="001C675A" w:rsidRPr="00F06C6B" w:rsidRDefault="001C675A" w:rsidP="00F06C6B">
      <w:pPr>
        <w:spacing w:after="0" w:line="240" w:lineRule="auto"/>
        <w:rPr>
          <w:bCs/>
          <w:color w:val="000000"/>
          <w:sz w:val="20"/>
          <w:szCs w:val="20"/>
          <w:lang w:val="kk-KZ"/>
        </w:rPr>
      </w:pPr>
    </w:p>
    <w:p w14:paraId="1FD3288C" w14:textId="77777777" w:rsidR="001C675A" w:rsidRPr="00F06C6B" w:rsidRDefault="001C675A" w:rsidP="00F06C6B">
      <w:pPr>
        <w:spacing w:after="0" w:line="240" w:lineRule="auto"/>
        <w:rPr>
          <w:bCs/>
          <w:color w:val="000000"/>
          <w:sz w:val="20"/>
          <w:szCs w:val="20"/>
          <w:lang w:val="kk-KZ"/>
        </w:rPr>
      </w:pPr>
    </w:p>
    <w:p w14:paraId="06DACB71" w14:textId="3AA929C3" w:rsidR="00DD4B28" w:rsidRPr="00F06C6B" w:rsidRDefault="00DD4B28" w:rsidP="00F06C6B">
      <w:pPr>
        <w:spacing w:after="0" w:line="240" w:lineRule="auto"/>
        <w:jc w:val="center"/>
        <w:rPr>
          <w:bCs/>
          <w:color w:val="000000"/>
          <w:sz w:val="20"/>
          <w:szCs w:val="20"/>
          <w:lang w:val="kk-KZ"/>
        </w:rPr>
      </w:pPr>
      <w:r w:rsidRPr="00F06C6B">
        <w:rPr>
          <w:bCs/>
          <w:color w:val="000000"/>
          <w:sz w:val="20"/>
          <w:szCs w:val="20"/>
          <w:lang w:val="kk-KZ"/>
        </w:rPr>
        <w:t>Павлодар қаласындағы автотұрақтардың (паркингтердің) санаттары</w:t>
      </w:r>
    </w:p>
    <w:p w14:paraId="56EA394E" w14:textId="77777777" w:rsidR="00345C34" w:rsidRPr="00F06C6B" w:rsidRDefault="00345C34" w:rsidP="00F06C6B">
      <w:pPr>
        <w:spacing w:after="0" w:line="240" w:lineRule="auto"/>
        <w:rPr>
          <w:bCs/>
          <w:sz w:val="20"/>
          <w:szCs w:val="20"/>
          <w:lang w:val="kk-KZ"/>
        </w:rPr>
      </w:pP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906"/>
        <w:gridCol w:w="2329"/>
        <w:gridCol w:w="2398"/>
        <w:gridCol w:w="1569"/>
      </w:tblGrid>
      <w:tr w:rsidR="00DD4B28" w:rsidRPr="00F06C6B" w14:paraId="214C91F5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1"/>
          <w:p w14:paraId="12BB558B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r w:rsidRPr="00F06C6B">
              <w:rPr>
                <w:bCs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D5E68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Автотұрақтардың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паркингтердің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типтері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түрлері</w:t>
            </w:r>
            <w:proofErr w:type="spellEnd"/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AB9C5D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Автотұрақтардың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паркингтердің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мақсаты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A7ACB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Павлодар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қаласындағы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нысаналы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мақсат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жіктемесіне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жер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учаскесінің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нысаналы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мақсаты</w:t>
            </w:r>
            <w:proofErr w:type="spellEnd"/>
          </w:p>
        </w:tc>
        <w:tc>
          <w:tcPr>
            <w:tcW w:w="15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5A3E0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Автотұрақтардың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паркингтердің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санаты</w:t>
            </w:r>
            <w:proofErr w:type="spellEnd"/>
          </w:p>
        </w:tc>
      </w:tr>
      <w:tr w:rsidR="00DD4B28" w:rsidRPr="00F06C6B" w14:paraId="7617AE19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8825B8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r w:rsidRPr="00F06C6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1BC2C9" w14:textId="77777777" w:rsidR="00DD4B28" w:rsidRPr="00F06C6B" w:rsidRDefault="00DD4B28" w:rsidP="00F06C6B">
            <w:pPr>
              <w:spacing w:after="20" w:line="240" w:lineRule="auto"/>
              <w:ind w:left="20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Қызметтік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автотұрақтар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паркингтер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0C62AC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Жеке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заңды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тұлғаларға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тиесілі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автокөлік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тегін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негізде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24F88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bCs/>
                <w:sz w:val="20"/>
                <w:szCs w:val="20"/>
              </w:rPr>
            </w:pP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Автотұрақтарды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паркингтерді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15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1CF39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bCs/>
                <w:sz w:val="20"/>
                <w:szCs w:val="20"/>
              </w:rPr>
            </w:pPr>
            <w:r w:rsidRPr="00F06C6B">
              <w:rPr>
                <w:bCs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F06C6B">
              <w:rPr>
                <w:bCs/>
                <w:color w:val="000000"/>
                <w:sz w:val="20"/>
                <w:szCs w:val="20"/>
              </w:rPr>
              <w:t>санат</w:t>
            </w:r>
            <w:proofErr w:type="spellEnd"/>
          </w:p>
        </w:tc>
      </w:tr>
      <w:tr w:rsidR="00DD4B28" w:rsidRPr="00F06C6B" w14:paraId="45950E6E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EE09C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B66F5" w14:textId="77777777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Айыппұл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</w:t>
            </w:r>
            <w:proofErr w:type="spellEnd"/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9BE3C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Автокөлік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айыппұл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автотұрақтарында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4001B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паркингтерді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3534CC79" w14:textId="77777777" w:rsidR="00DD4B28" w:rsidRPr="00F06C6B" w:rsidRDefault="00DD4B28" w:rsidP="00F06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D4B28" w:rsidRPr="00F06C6B" w14:paraId="2D03444C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76EF3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823B6" w14:textId="77777777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Су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тұрақтары</w:t>
            </w:r>
            <w:proofErr w:type="spellEnd"/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8EE93E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тұлғаларға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тиесілі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6BE20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Су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тұрақтарын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680899DB" w14:textId="77777777" w:rsidR="00DD4B28" w:rsidRPr="00F06C6B" w:rsidRDefault="00DD4B28" w:rsidP="00F06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D4B28" w:rsidRPr="00F06C6B" w14:paraId="75F88A70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FD400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4ED47" w14:textId="77777777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Халықтың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жүріп-тұруы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шектеулі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топтарының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мен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велокөлік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парковкалары</w:t>
            </w:r>
            <w:proofErr w:type="spellEnd"/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F7836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Халықтың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жүріп-тұруы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шектеулі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топтарының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мен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велокөлігін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538B07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паркингтерді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3B097C76" w14:textId="77777777" w:rsidR="00DD4B28" w:rsidRPr="00F06C6B" w:rsidRDefault="00DD4B28" w:rsidP="00F06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D4B28" w:rsidRPr="00F06C6B" w14:paraId="507BA021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3E724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7450A" w14:textId="77777777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Тәулік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бойы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орынға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бірнеше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жүк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машиналары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тұрақталатын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тәуліктік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сағаттық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режим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қолданатын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907F3B" w14:textId="291DF641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Бекітілген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тариф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ақылы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негізде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тұлғаларға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тиесілі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жүк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мерзімді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DB1CE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15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B0E97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санат</w:t>
            </w:r>
            <w:proofErr w:type="spellEnd"/>
          </w:p>
        </w:tc>
      </w:tr>
      <w:tr w:rsidR="00DD4B28" w:rsidRPr="00F06C6B" w14:paraId="334E163F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AF3C5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6A7FA" w14:textId="77777777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Ғимараттардың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цокольдық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жерасты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деңгейлерінде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орналасқан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осындай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ғимараттардың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ажырамас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құрамдас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бөлігі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болып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табылатын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тұрақ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712BD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тұлғаларға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тиесілі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ақылы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негізде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6AC50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Автотұрағы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ғимаратты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құрылысты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имаратты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71ED2FC2" w14:textId="77777777" w:rsidR="00DD4B28" w:rsidRPr="00F06C6B" w:rsidRDefault="00DD4B28" w:rsidP="00F06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D4B28" w:rsidRPr="00F06C6B" w14:paraId="262BB967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B83099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D42E3" w14:textId="38D68EE1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Тұрақты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бекітілген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орындармен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күрделі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құрылыспен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байланысты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деңгейлі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BC81E" w14:textId="5F26DBB1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Жыл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сайынғы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белгіленген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төлеммен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тұлғаларға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тиесілі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915F0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деңгейлі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паркингтерді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4EFB9FBB" w14:textId="77777777" w:rsidR="00DD4B28" w:rsidRPr="00F06C6B" w:rsidRDefault="00DD4B28" w:rsidP="00F06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D4B28" w:rsidRPr="00F06C6B" w14:paraId="574241DC" w14:textId="77777777" w:rsidTr="00F06C6B">
        <w:trPr>
          <w:trHeight w:val="30"/>
        </w:trPr>
        <w:tc>
          <w:tcPr>
            <w:tcW w:w="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4708B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9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E7350" w14:textId="77777777" w:rsidR="00DD4B28" w:rsidRPr="00F06C6B" w:rsidRDefault="00DD4B28" w:rsidP="00F06C6B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Тәулік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бойы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орынға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бірнеше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жеңіл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машина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қойылатын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тәуліктік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сағаттық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тариф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қолданатын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3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AB6C8" w14:textId="1F15589C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Бекітілген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тариф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ақылы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негізде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тұлғаларға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тиесілі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автокөлік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құралдарын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мерзімді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2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2CDBA" w14:textId="77777777" w:rsidR="00DD4B28" w:rsidRPr="00F06C6B" w:rsidRDefault="00DD4B28" w:rsidP="00F06C6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F06C6B">
              <w:rPr>
                <w:color w:val="000000"/>
                <w:sz w:val="20"/>
                <w:szCs w:val="20"/>
              </w:rPr>
              <w:t>Автотұрақтарды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паркингтерді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06C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15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CB45D0" w14:textId="77777777" w:rsidR="00DD4B28" w:rsidRPr="00F06C6B" w:rsidRDefault="00DD4B28" w:rsidP="00F06C6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F06C6B">
              <w:rPr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F06C6B">
              <w:rPr>
                <w:color w:val="000000"/>
                <w:sz w:val="20"/>
                <w:szCs w:val="20"/>
              </w:rPr>
              <w:t>санат</w:t>
            </w:r>
            <w:proofErr w:type="spellEnd"/>
          </w:p>
        </w:tc>
      </w:tr>
    </w:tbl>
    <w:p w14:paraId="3BF348F8" w14:textId="3D45D11B" w:rsidR="001071E7" w:rsidRPr="00F06C6B" w:rsidRDefault="001071E7" w:rsidP="00F06C6B">
      <w:pPr>
        <w:spacing w:after="0" w:line="240" w:lineRule="auto"/>
        <w:rPr>
          <w:bCs/>
          <w:color w:val="000000"/>
          <w:sz w:val="20"/>
          <w:szCs w:val="20"/>
          <w:lang w:val="kk-KZ"/>
        </w:rPr>
      </w:pPr>
      <w:bookmarkStart w:id="2" w:name="z10"/>
    </w:p>
    <w:p w14:paraId="12CB9D26" w14:textId="77777777" w:rsidR="00F06C6B" w:rsidRDefault="00CE16BC" w:rsidP="00F06C6B">
      <w:pPr>
        <w:spacing w:after="0" w:line="240" w:lineRule="auto"/>
        <w:ind w:firstLine="720"/>
        <w:jc w:val="both"/>
        <w:rPr>
          <w:bCs/>
          <w:color w:val="000000"/>
          <w:sz w:val="20"/>
          <w:szCs w:val="20"/>
          <w:lang w:val="kk-KZ"/>
        </w:rPr>
      </w:pPr>
      <w:r w:rsidRPr="00F06C6B">
        <w:rPr>
          <w:b/>
          <w:color w:val="000000"/>
          <w:sz w:val="20"/>
          <w:szCs w:val="20"/>
          <w:lang w:val="kk-KZ"/>
        </w:rPr>
        <w:t>Ескерту:</w:t>
      </w:r>
      <w:bookmarkEnd w:id="2"/>
      <w:r w:rsidR="00F06C6B" w:rsidRPr="00F06C6B">
        <w:rPr>
          <w:sz w:val="20"/>
          <w:szCs w:val="20"/>
          <w:lang w:val="kk-KZ"/>
        </w:rPr>
        <w:t xml:space="preserve"> </w:t>
      </w:r>
      <w:r w:rsidR="00F06C6B" w:rsidRPr="00F06C6B">
        <w:rPr>
          <w:bCs/>
          <w:color w:val="000000"/>
          <w:sz w:val="20"/>
          <w:szCs w:val="20"/>
          <w:lang w:val="kk-KZ"/>
        </w:rPr>
        <w:t>Автотұрақтың (паркингтің) осы қосымшада әртүрлі санаттарға жатқызылған белгілерге бір мезгілде сәйкес келуі кезінде осы шешімнің 2-қосымшасына сәйкес базалық салық мөлшерлемесінің барынша ұлғаюына сәйкес келетін санат қолданылады.</w:t>
      </w:r>
    </w:p>
    <w:p w14:paraId="3A73D01A" w14:textId="39447865" w:rsidR="00115C0A" w:rsidRPr="00F06C6B" w:rsidRDefault="00F06C6B" w:rsidP="00F06C6B">
      <w:pPr>
        <w:spacing w:after="0" w:line="240" w:lineRule="auto"/>
        <w:ind w:firstLine="720"/>
        <w:jc w:val="both"/>
        <w:rPr>
          <w:bCs/>
          <w:color w:val="000000"/>
          <w:sz w:val="20"/>
          <w:szCs w:val="20"/>
          <w:lang w:val="kk-KZ"/>
        </w:rPr>
      </w:pPr>
      <w:r w:rsidRPr="00F06C6B">
        <w:rPr>
          <w:bCs/>
          <w:color w:val="000000"/>
          <w:sz w:val="20"/>
          <w:szCs w:val="20"/>
          <w:lang w:val="kk-KZ"/>
        </w:rPr>
        <w:t>Автотұрақта (паркингте) халықтың аз қозғалатын топтарының көлік құралдарына арналған тұрақ орындарының, сондай-ақ Қазақстан Республикасының заңнамасына сәйкес орналастырылуы міндетті болып табылатын өзге де элементтердің болуы автотұрақты (паркингті) базалық салық ставкасы аз ұлғайған санатқа жатқызу үшін негіз болып табылмайды.</w:t>
      </w:r>
    </w:p>
    <w:sectPr w:rsidR="00115C0A" w:rsidRPr="00F06C6B" w:rsidSect="001071E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4C"/>
    <w:rsid w:val="001071E7"/>
    <w:rsid w:val="00115C0A"/>
    <w:rsid w:val="001A2068"/>
    <w:rsid w:val="001C675A"/>
    <w:rsid w:val="00345C34"/>
    <w:rsid w:val="003A325D"/>
    <w:rsid w:val="003D284C"/>
    <w:rsid w:val="007479D3"/>
    <w:rsid w:val="008E6F33"/>
    <w:rsid w:val="00A707E6"/>
    <w:rsid w:val="00AA2734"/>
    <w:rsid w:val="00B6407B"/>
    <w:rsid w:val="00CE16BC"/>
    <w:rsid w:val="00DD4B28"/>
    <w:rsid w:val="00E2090A"/>
    <w:rsid w:val="00E9142B"/>
    <w:rsid w:val="00F03D28"/>
    <w:rsid w:val="00F0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AB17"/>
  <w15:chartTrackingRefBased/>
  <w15:docId w15:val="{6BEAC86A-F66F-4A52-B7FF-4F2E53BE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B28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28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8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8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8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8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84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84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84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84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8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2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28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28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28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28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28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28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28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2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D2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8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D2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28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D28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28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D28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28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D28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28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Кайкен Ерганат Аязбиулы</cp:lastModifiedBy>
  <cp:revision>18</cp:revision>
  <cp:lastPrinted>2026-09-14T07:10:00Z</cp:lastPrinted>
  <dcterms:created xsi:type="dcterms:W3CDTF">2026-02-27T10:17:00Z</dcterms:created>
  <dcterms:modified xsi:type="dcterms:W3CDTF">2026-09-14T07:10:00Z</dcterms:modified>
</cp:coreProperties>
</file>