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9B704" w14:textId="77777777" w:rsidR="006F2502" w:rsidRPr="002A37B6" w:rsidRDefault="00C62BE6" w:rsidP="00C62BE6">
      <w:pPr>
        <w:widowControl w:val="0"/>
        <w:jc w:val="center"/>
        <w:rPr>
          <w:b/>
          <w:color w:val="000000"/>
          <w:lang w:val="kk-KZ"/>
        </w:rPr>
      </w:pPr>
      <w:r w:rsidRPr="002A37B6">
        <w:rPr>
          <w:b/>
          <w:color w:val="000000"/>
          <w:lang w:val="kk-KZ"/>
        </w:rPr>
        <w:t>Техникалық ерекшелік</w:t>
      </w:r>
    </w:p>
    <w:p w14:paraId="26EEEAFF" w14:textId="77777777" w:rsidR="00C62BE6" w:rsidRPr="002A37B6" w:rsidRDefault="00C62BE6" w:rsidP="006F2502">
      <w:pPr>
        <w:widowControl w:val="0"/>
        <w:rPr>
          <w:bCs/>
          <w:sz w:val="24"/>
          <w:szCs w:val="24"/>
          <w:lang w:val="kk-KZ"/>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1530"/>
        <w:gridCol w:w="3856"/>
        <w:gridCol w:w="3119"/>
        <w:gridCol w:w="2268"/>
      </w:tblGrid>
      <w:tr w:rsidR="00C62BE6" w:rsidRPr="002A37B6" w14:paraId="5E8002B1" w14:textId="77777777" w:rsidTr="00FF7C3F">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36BA0A9C" w14:textId="77777777" w:rsidR="00C62BE6" w:rsidRPr="002A37B6" w:rsidRDefault="00C62BE6" w:rsidP="00C62BE6">
            <w:pPr>
              <w:spacing w:after="20"/>
              <w:ind w:left="20"/>
              <w:jc w:val="center"/>
              <w:rPr>
                <w:b/>
                <w:lang w:val="kk-KZ"/>
              </w:rPr>
            </w:pPr>
            <w:r w:rsidRPr="002A37B6">
              <w:rPr>
                <w:b/>
                <w:color w:val="000000"/>
                <w:sz w:val="20"/>
                <w:lang w:val="kk-KZ"/>
              </w:rPr>
              <w:t>р/с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1A35D193" w14:textId="77777777" w:rsidR="00C62BE6" w:rsidRPr="002A37B6" w:rsidRDefault="00C62BE6" w:rsidP="00C62BE6">
            <w:pPr>
              <w:spacing w:after="20"/>
              <w:ind w:left="20"/>
              <w:jc w:val="center"/>
              <w:rPr>
                <w:b/>
                <w:lang w:val="kk-KZ"/>
              </w:rPr>
            </w:pPr>
            <w:r w:rsidRPr="002A37B6">
              <w:rPr>
                <w:b/>
                <w:color w:val="000000"/>
                <w:sz w:val="20"/>
                <w:lang w:val="kk-KZ"/>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1DB5B225" w14:textId="77777777" w:rsidR="00C62BE6" w:rsidRPr="002A37B6" w:rsidRDefault="00C62BE6" w:rsidP="00C62BE6">
            <w:pPr>
              <w:spacing w:after="20"/>
              <w:ind w:left="20"/>
              <w:jc w:val="center"/>
              <w:rPr>
                <w:b/>
                <w:lang w:val="kk-KZ"/>
              </w:rPr>
            </w:pPr>
            <w:r w:rsidRPr="002A37B6">
              <w:rPr>
                <w:b/>
                <w:color w:val="000000"/>
                <w:sz w:val="20"/>
                <w:lang w:val="kk-KZ"/>
              </w:rPr>
              <w:t>Сипаттау</w:t>
            </w:r>
          </w:p>
        </w:tc>
      </w:tr>
      <w:tr w:rsidR="006F2502" w:rsidRPr="00551A95" w14:paraId="407C4A5C" w14:textId="77777777" w:rsidTr="005645D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FF4248D" w14:textId="77777777" w:rsidR="006F2502" w:rsidRPr="002A37B6" w:rsidRDefault="006F2502" w:rsidP="00FF7C3F">
            <w:pPr>
              <w:widowControl w:val="0"/>
              <w:tabs>
                <w:tab w:val="left" w:pos="450"/>
              </w:tabs>
              <w:jc w:val="center"/>
              <w:rPr>
                <w:b/>
                <w:sz w:val="20"/>
                <w:szCs w:val="20"/>
                <w:lang w:val="kk-KZ"/>
              </w:rPr>
            </w:pPr>
            <w:r w:rsidRPr="002A37B6">
              <w:rPr>
                <w:b/>
                <w:sz w:val="20"/>
                <w:szCs w:val="20"/>
                <w:lang w:val="kk-KZ"/>
              </w:rPr>
              <w:t>1</w:t>
            </w:r>
          </w:p>
        </w:tc>
        <w:tc>
          <w:tcPr>
            <w:tcW w:w="3686" w:type="dxa"/>
            <w:tcBorders>
              <w:top w:val="single" w:sz="4" w:space="0" w:color="auto"/>
              <w:left w:val="single" w:sz="4" w:space="0" w:color="auto"/>
              <w:bottom w:val="single" w:sz="4" w:space="0" w:color="auto"/>
              <w:right w:val="single" w:sz="4" w:space="0" w:color="auto"/>
            </w:tcBorders>
            <w:vAlign w:val="center"/>
          </w:tcPr>
          <w:p w14:paraId="042B36C7" w14:textId="77777777" w:rsidR="006F2502" w:rsidRPr="002A37B6" w:rsidRDefault="00F81668" w:rsidP="00F81668">
            <w:pPr>
              <w:widowControl w:val="0"/>
              <w:tabs>
                <w:tab w:val="left" w:pos="450"/>
              </w:tabs>
              <w:jc w:val="both"/>
              <w:rPr>
                <w:b/>
                <w:i/>
                <w:sz w:val="20"/>
                <w:szCs w:val="20"/>
                <w:lang w:val="kk-KZ"/>
              </w:rPr>
            </w:pPr>
            <w:r w:rsidRPr="002A37B6">
              <w:rPr>
                <w:lang w:val="kk-KZ"/>
              </w:rPr>
              <w:t xml:space="preserve">Медициналық техниканың </w:t>
            </w:r>
            <w:r w:rsidRPr="002A37B6">
              <w:rPr>
                <w:color w:val="000000"/>
                <w:lang w:val="kk-KZ"/>
              </w:rPr>
              <w:t>саудалық атауы</w:t>
            </w:r>
            <w:r w:rsidRPr="002A37B6">
              <w:rPr>
                <w:i/>
                <w:lang w:val="kk-KZ"/>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370EF74" w14:textId="77777777" w:rsidR="00551A95" w:rsidRPr="00551A95" w:rsidRDefault="00551A95" w:rsidP="00551A95">
            <w:pPr>
              <w:widowControl w:val="0"/>
              <w:autoSpaceDE w:val="0"/>
              <w:autoSpaceDN w:val="0"/>
              <w:adjustRightInd w:val="0"/>
              <w:spacing w:before="30"/>
              <w:rPr>
                <w:b/>
                <w:sz w:val="20"/>
                <w:szCs w:val="20"/>
                <w:lang w:val="kk-KZ"/>
              </w:rPr>
            </w:pPr>
            <w:r w:rsidRPr="00551A95">
              <w:rPr>
                <w:b/>
                <w:sz w:val="20"/>
                <w:szCs w:val="20"/>
                <w:lang w:val="kk-KZ"/>
              </w:rPr>
              <w:t xml:space="preserve">PerfoX цифрлық рентгенография жүйесі, орындалу нұсқалары:PerfoX 3000В-1 керек-жарақтармен жиынтықта, </w:t>
            </w:r>
          </w:p>
          <w:p w14:paraId="0E9EFA87" w14:textId="77777777" w:rsidR="00551A95" w:rsidRPr="00551A95" w:rsidRDefault="00551A95" w:rsidP="00551A95">
            <w:pPr>
              <w:widowControl w:val="0"/>
              <w:autoSpaceDE w:val="0"/>
              <w:autoSpaceDN w:val="0"/>
              <w:adjustRightInd w:val="0"/>
              <w:spacing w:before="30"/>
              <w:rPr>
                <w:b/>
                <w:sz w:val="20"/>
                <w:szCs w:val="20"/>
                <w:lang w:val="kk-KZ"/>
              </w:rPr>
            </w:pPr>
            <w:r w:rsidRPr="00551A95">
              <w:rPr>
                <w:b/>
                <w:sz w:val="20"/>
                <w:szCs w:val="20"/>
                <w:lang w:val="kk-KZ"/>
              </w:rPr>
              <w:t>Өндіруші:Шэньчжэнь Броуинер Тех Ко., Лтд, Қытай</w:t>
            </w:r>
          </w:p>
          <w:p w14:paraId="03FDC82A" w14:textId="77777777" w:rsidR="00551A95" w:rsidRPr="00551A95" w:rsidRDefault="00551A95" w:rsidP="00551A95">
            <w:pPr>
              <w:widowControl w:val="0"/>
              <w:autoSpaceDE w:val="0"/>
              <w:autoSpaceDN w:val="0"/>
              <w:adjustRightInd w:val="0"/>
              <w:spacing w:before="30"/>
              <w:rPr>
                <w:b/>
                <w:sz w:val="20"/>
                <w:szCs w:val="20"/>
                <w:lang w:val="kk-KZ"/>
              </w:rPr>
            </w:pPr>
            <w:r w:rsidRPr="00551A95">
              <w:rPr>
                <w:b/>
                <w:sz w:val="20"/>
                <w:szCs w:val="20"/>
                <w:lang w:val="kk-KZ"/>
              </w:rPr>
              <w:t>ҚР-МБ (МТ)-0№026055</w:t>
            </w:r>
          </w:p>
          <w:p w14:paraId="39F4B2CC" w14:textId="77777777" w:rsidR="00551A95" w:rsidRPr="00551A95" w:rsidRDefault="00551A95" w:rsidP="00551A95">
            <w:pPr>
              <w:widowControl w:val="0"/>
              <w:autoSpaceDE w:val="0"/>
              <w:autoSpaceDN w:val="0"/>
              <w:adjustRightInd w:val="0"/>
              <w:spacing w:before="30"/>
              <w:rPr>
                <w:b/>
                <w:sz w:val="20"/>
                <w:szCs w:val="20"/>
                <w:lang w:val="kk-KZ"/>
              </w:rPr>
            </w:pPr>
            <w:r w:rsidRPr="00551A95">
              <w:rPr>
                <w:b/>
                <w:sz w:val="20"/>
                <w:szCs w:val="20"/>
                <w:lang w:val="kk-KZ"/>
              </w:rPr>
              <w:t>Тіркелген күні: 17.03.2023</w:t>
            </w:r>
          </w:p>
          <w:p w14:paraId="08E12605" w14:textId="7B7C1725" w:rsidR="006F2502" w:rsidRPr="005645DF" w:rsidRDefault="00551A95" w:rsidP="00551A95">
            <w:pPr>
              <w:widowControl w:val="0"/>
              <w:autoSpaceDE w:val="0"/>
              <w:autoSpaceDN w:val="0"/>
              <w:adjustRightInd w:val="0"/>
              <w:spacing w:before="30"/>
              <w:rPr>
                <w:b/>
                <w:sz w:val="20"/>
                <w:szCs w:val="20"/>
                <w:lang w:val="kk-KZ"/>
              </w:rPr>
            </w:pPr>
            <w:r w:rsidRPr="00551A95">
              <w:rPr>
                <w:b/>
                <w:sz w:val="20"/>
                <w:szCs w:val="20"/>
                <w:lang w:val="kk-KZ"/>
              </w:rPr>
              <w:t>Жарамдылық мерзімі: Мерзімсіз</w:t>
            </w:r>
          </w:p>
        </w:tc>
      </w:tr>
      <w:tr w:rsidR="00F81668" w:rsidRPr="00551A95" w14:paraId="21748C04" w14:textId="77777777" w:rsidTr="00FF7C3F">
        <w:trPr>
          <w:trHeight w:val="611"/>
        </w:trPr>
        <w:tc>
          <w:tcPr>
            <w:tcW w:w="596" w:type="dxa"/>
            <w:vMerge w:val="restart"/>
            <w:tcBorders>
              <w:left w:val="single" w:sz="4" w:space="0" w:color="auto"/>
              <w:right w:val="single" w:sz="4" w:space="0" w:color="auto"/>
            </w:tcBorders>
            <w:vAlign w:val="center"/>
          </w:tcPr>
          <w:p w14:paraId="7B3D7C44" w14:textId="77777777" w:rsidR="00F81668" w:rsidRPr="002A37B6" w:rsidRDefault="00F81668" w:rsidP="00F81668">
            <w:pPr>
              <w:widowControl w:val="0"/>
              <w:jc w:val="center"/>
              <w:rPr>
                <w:b/>
                <w:sz w:val="20"/>
                <w:szCs w:val="20"/>
                <w:lang w:val="kk-KZ"/>
              </w:rPr>
            </w:pPr>
            <w:r w:rsidRPr="002A37B6">
              <w:rPr>
                <w:b/>
                <w:sz w:val="20"/>
                <w:szCs w:val="20"/>
                <w:lang w:val="kk-KZ"/>
              </w:rPr>
              <w:t>2</w:t>
            </w:r>
          </w:p>
        </w:tc>
        <w:tc>
          <w:tcPr>
            <w:tcW w:w="3686" w:type="dxa"/>
            <w:vMerge w:val="restart"/>
            <w:tcBorders>
              <w:left w:val="single" w:sz="4" w:space="0" w:color="auto"/>
              <w:right w:val="single" w:sz="4" w:space="0" w:color="auto"/>
            </w:tcBorders>
            <w:vAlign w:val="center"/>
          </w:tcPr>
          <w:p w14:paraId="00D53C89" w14:textId="77777777" w:rsidR="00F81668" w:rsidRPr="002A37B6" w:rsidRDefault="003B7EF7" w:rsidP="00F81668">
            <w:pPr>
              <w:widowControl w:val="0"/>
              <w:ind w:right="-108"/>
              <w:jc w:val="both"/>
              <w:rPr>
                <w:b/>
                <w:sz w:val="20"/>
                <w:szCs w:val="20"/>
                <w:lang w:val="kk-KZ"/>
              </w:rPr>
            </w:pPr>
            <w:r w:rsidRPr="002A37B6">
              <w:rPr>
                <w:b/>
                <w:color w:val="000000"/>
                <w:lang w:val="kk-KZ"/>
              </w:rPr>
              <w:t>Жиынтықтауға талаптар</w:t>
            </w:r>
          </w:p>
        </w:tc>
        <w:tc>
          <w:tcPr>
            <w:tcW w:w="1530" w:type="dxa"/>
            <w:tcBorders>
              <w:top w:val="single" w:sz="4" w:space="0" w:color="auto"/>
              <w:left w:val="single" w:sz="4" w:space="0" w:color="auto"/>
              <w:bottom w:val="single" w:sz="4" w:space="0" w:color="auto"/>
              <w:right w:val="single" w:sz="4" w:space="0" w:color="auto"/>
            </w:tcBorders>
            <w:vAlign w:val="center"/>
          </w:tcPr>
          <w:p w14:paraId="0F8002C1" w14:textId="77777777" w:rsidR="00F81668" w:rsidRPr="002A37B6" w:rsidRDefault="00F81668" w:rsidP="00F81668">
            <w:pPr>
              <w:widowControl w:val="0"/>
              <w:jc w:val="center"/>
              <w:rPr>
                <w:color w:val="000000"/>
                <w:sz w:val="20"/>
                <w:lang w:val="kk-KZ"/>
              </w:rPr>
            </w:pPr>
            <w:r w:rsidRPr="002A37B6">
              <w:rPr>
                <w:color w:val="000000"/>
                <w:sz w:val="20"/>
                <w:lang w:val="kk-KZ"/>
              </w:rPr>
              <w:t xml:space="preserve">р/с </w:t>
            </w:r>
          </w:p>
          <w:p w14:paraId="3CF65552" w14:textId="77777777" w:rsidR="00F81668" w:rsidRPr="002A37B6" w:rsidRDefault="00F81668" w:rsidP="00F81668">
            <w:pPr>
              <w:widowControl w:val="0"/>
              <w:jc w:val="center"/>
              <w:rPr>
                <w:color w:val="000000"/>
                <w:sz w:val="20"/>
                <w:lang w:val="kk-KZ"/>
              </w:rPr>
            </w:pPr>
            <w:r w:rsidRPr="002A37B6">
              <w:rPr>
                <w:color w:val="000000"/>
                <w:sz w:val="20"/>
                <w:lang w:val="kk-KZ"/>
              </w:rPr>
              <w:t>№</w:t>
            </w:r>
          </w:p>
        </w:tc>
        <w:tc>
          <w:tcPr>
            <w:tcW w:w="3856" w:type="dxa"/>
            <w:tcBorders>
              <w:top w:val="single" w:sz="4" w:space="0" w:color="auto"/>
              <w:left w:val="single" w:sz="4" w:space="0" w:color="auto"/>
              <w:bottom w:val="single" w:sz="4" w:space="0" w:color="auto"/>
              <w:right w:val="single" w:sz="4" w:space="0" w:color="auto"/>
            </w:tcBorders>
            <w:vAlign w:val="center"/>
          </w:tcPr>
          <w:p w14:paraId="5133FA66" w14:textId="5117C2C5" w:rsidR="00F81668" w:rsidRPr="002A37B6" w:rsidRDefault="003B7EF7" w:rsidP="00F81668">
            <w:pPr>
              <w:pStyle w:val="6"/>
              <w:rPr>
                <w:sz w:val="20"/>
                <w:lang w:val="kk-KZ"/>
              </w:rPr>
            </w:pPr>
            <w:r w:rsidRPr="002A37B6">
              <w:rPr>
                <w:color w:val="000000"/>
                <w:spacing w:val="2"/>
                <w:sz w:val="20"/>
                <w:shd w:val="clear" w:color="auto" w:fill="FFFFFF"/>
                <w:lang w:val="kk-KZ"/>
              </w:rPr>
              <w:t>Медициналық техниканың жиынтықтаушыларының атауы (медициналық техниканың тіркеу куәлігіне сәйкес құрамдас бөлшектерінің атауы)</w:t>
            </w:r>
          </w:p>
        </w:tc>
        <w:tc>
          <w:tcPr>
            <w:tcW w:w="3119" w:type="dxa"/>
            <w:tcBorders>
              <w:top w:val="single" w:sz="4" w:space="0" w:color="auto"/>
              <w:left w:val="single" w:sz="4" w:space="0" w:color="auto"/>
              <w:bottom w:val="single" w:sz="4" w:space="0" w:color="auto"/>
              <w:right w:val="single" w:sz="4" w:space="0" w:color="auto"/>
            </w:tcBorders>
            <w:vAlign w:val="center"/>
          </w:tcPr>
          <w:p w14:paraId="521A07DA" w14:textId="1797E1F3" w:rsidR="00F81668" w:rsidRPr="002A37B6" w:rsidRDefault="00546377" w:rsidP="00F81668">
            <w:pPr>
              <w:pStyle w:val="6"/>
              <w:rPr>
                <w:sz w:val="20"/>
                <w:lang w:val="kk-KZ"/>
              </w:rPr>
            </w:pPr>
            <w:r w:rsidRPr="002A37B6">
              <w:rPr>
                <w:color w:val="000000"/>
                <w:spacing w:val="2"/>
                <w:sz w:val="20"/>
                <w:shd w:val="clear" w:color="auto" w:fill="FFFFFF"/>
                <w:lang w:val="kk-KZ"/>
              </w:rPr>
              <w:t>Медициналық техниканың жиынтықтаушыларының техникалық сипаттамасы</w:t>
            </w:r>
          </w:p>
        </w:tc>
        <w:tc>
          <w:tcPr>
            <w:tcW w:w="2268" w:type="dxa"/>
            <w:tcBorders>
              <w:top w:val="single" w:sz="4" w:space="0" w:color="auto"/>
              <w:left w:val="single" w:sz="4" w:space="0" w:color="auto"/>
              <w:bottom w:val="single" w:sz="4" w:space="0" w:color="auto"/>
              <w:right w:val="single" w:sz="4" w:space="0" w:color="auto"/>
            </w:tcBorders>
            <w:vAlign w:val="center"/>
          </w:tcPr>
          <w:p w14:paraId="4BAC0625" w14:textId="77777777" w:rsidR="00F81668" w:rsidRPr="002A37B6" w:rsidRDefault="00546377" w:rsidP="00F81668">
            <w:pPr>
              <w:pStyle w:val="6"/>
              <w:rPr>
                <w:sz w:val="20"/>
                <w:lang w:val="kk-KZ"/>
              </w:rPr>
            </w:pPr>
            <w:r w:rsidRPr="002A37B6">
              <w:rPr>
                <w:color w:val="000000"/>
                <w:spacing w:val="2"/>
                <w:sz w:val="20"/>
                <w:shd w:val="clear" w:color="auto" w:fill="FFFFFF"/>
                <w:lang w:val="kk-KZ"/>
              </w:rPr>
              <w:t>Талап етілетін саны (өлшем бірлігін көрсете отырып)</w:t>
            </w:r>
          </w:p>
        </w:tc>
      </w:tr>
      <w:tr w:rsidR="006F2502" w:rsidRPr="002A37B6" w14:paraId="21D0E9B0" w14:textId="77777777" w:rsidTr="00FF7C3F">
        <w:trPr>
          <w:trHeight w:val="141"/>
        </w:trPr>
        <w:tc>
          <w:tcPr>
            <w:tcW w:w="596" w:type="dxa"/>
            <w:vMerge/>
            <w:tcBorders>
              <w:left w:val="single" w:sz="4" w:space="0" w:color="auto"/>
              <w:right w:val="single" w:sz="4" w:space="0" w:color="auto"/>
            </w:tcBorders>
            <w:vAlign w:val="center"/>
          </w:tcPr>
          <w:p w14:paraId="0F2C2F60" w14:textId="77777777" w:rsidR="006F2502" w:rsidRPr="002A37B6"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D223903" w14:textId="77777777" w:rsidR="006F2502" w:rsidRPr="002A37B6"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14F1F857" w14:textId="77777777" w:rsidR="006F2502" w:rsidRPr="002A37B6" w:rsidRDefault="00C62BE6" w:rsidP="00FF7C3F">
            <w:pPr>
              <w:widowControl w:val="0"/>
              <w:rPr>
                <w:sz w:val="20"/>
                <w:szCs w:val="20"/>
                <w:lang w:val="kk-KZ"/>
              </w:rPr>
            </w:pPr>
            <w:r w:rsidRPr="002A37B6">
              <w:rPr>
                <w:color w:val="000000"/>
                <w:sz w:val="20"/>
                <w:lang w:val="kk-KZ"/>
              </w:rPr>
              <w:t>Негізгі жиынтықтаушылар</w:t>
            </w:r>
          </w:p>
        </w:tc>
      </w:tr>
      <w:tr w:rsidR="00DD0859" w:rsidRPr="002A37B6" w14:paraId="1B29E4FC" w14:textId="77777777" w:rsidTr="00FF7C3F">
        <w:trPr>
          <w:trHeight w:val="141"/>
        </w:trPr>
        <w:tc>
          <w:tcPr>
            <w:tcW w:w="596" w:type="dxa"/>
            <w:vMerge/>
            <w:tcBorders>
              <w:left w:val="single" w:sz="4" w:space="0" w:color="auto"/>
              <w:right w:val="single" w:sz="4" w:space="0" w:color="auto"/>
            </w:tcBorders>
            <w:vAlign w:val="center"/>
          </w:tcPr>
          <w:p w14:paraId="66A1D4BC"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96B1B4B"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4D02F4C5" w14:textId="496B4C1E" w:rsidR="00DD0859" w:rsidRPr="002A37B6" w:rsidRDefault="00DD0859" w:rsidP="00DD0859">
            <w:pPr>
              <w:widowControl w:val="0"/>
              <w:jc w:val="center"/>
              <w:rPr>
                <w:sz w:val="20"/>
                <w:szCs w:val="20"/>
                <w:lang w:val="kk-KZ"/>
              </w:rPr>
            </w:pPr>
            <w:r>
              <w:rPr>
                <w:sz w:val="20"/>
                <w:szCs w:val="20"/>
                <w:lang w:val="kk-KZ"/>
              </w:rPr>
              <w:t>1</w:t>
            </w:r>
          </w:p>
        </w:tc>
        <w:tc>
          <w:tcPr>
            <w:tcW w:w="3856" w:type="dxa"/>
            <w:tcBorders>
              <w:top w:val="single" w:sz="4" w:space="0" w:color="auto"/>
              <w:left w:val="single" w:sz="4" w:space="0" w:color="auto"/>
              <w:bottom w:val="single" w:sz="4" w:space="0" w:color="auto"/>
              <w:right w:val="single" w:sz="4" w:space="0" w:color="auto"/>
            </w:tcBorders>
            <w:vAlign w:val="center"/>
          </w:tcPr>
          <w:p w14:paraId="05751252" w14:textId="3453FC62" w:rsidR="00DD0859" w:rsidRPr="002A37B6" w:rsidRDefault="00DD0859" w:rsidP="00DD0859">
            <w:pPr>
              <w:widowControl w:val="0"/>
              <w:rPr>
                <w:sz w:val="20"/>
                <w:szCs w:val="20"/>
                <w:lang w:val="kk-KZ"/>
              </w:rPr>
            </w:pPr>
            <w:r w:rsidRPr="00303766">
              <w:rPr>
                <w:sz w:val="20"/>
                <w:szCs w:val="20"/>
                <w:lang w:val="kk-KZ"/>
              </w:rPr>
              <w:t>PerfoХ 3000 B-1 цифрлық рентгенография жүйесі</w:t>
            </w:r>
          </w:p>
        </w:tc>
        <w:tc>
          <w:tcPr>
            <w:tcW w:w="3119" w:type="dxa"/>
            <w:tcBorders>
              <w:top w:val="single" w:sz="4" w:space="0" w:color="auto"/>
              <w:left w:val="single" w:sz="4" w:space="0" w:color="auto"/>
              <w:bottom w:val="single" w:sz="4" w:space="0" w:color="auto"/>
              <w:right w:val="single" w:sz="4" w:space="0" w:color="auto"/>
            </w:tcBorders>
          </w:tcPr>
          <w:p w14:paraId="1505FB25" w14:textId="77777777" w:rsidR="00DD0859" w:rsidRPr="00B06367" w:rsidRDefault="00DD0859" w:rsidP="00DD0859">
            <w:pPr>
              <w:widowControl w:val="0"/>
              <w:rPr>
                <w:sz w:val="20"/>
                <w:szCs w:val="20"/>
                <w:lang w:val="kk-KZ"/>
              </w:rPr>
            </w:pPr>
            <w:r w:rsidRPr="00B06367">
              <w:rPr>
                <w:sz w:val="20"/>
                <w:szCs w:val="20"/>
                <w:lang w:val="kk-KZ"/>
              </w:rPr>
              <w:t>Моторландырылған едендік рентгенографиялық жүйе көтергіш үстелмен және кескіндерді біріктіру (сшивка) функциясымен жабдықталған.</w:t>
            </w:r>
          </w:p>
          <w:p w14:paraId="21806F1E" w14:textId="77777777" w:rsidR="00DD0859" w:rsidRPr="00B06367" w:rsidRDefault="00DD0859" w:rsidP="00DD0859">
            <w:pPr>
              <w:widowControl w:val="0"/>
              <w:rPr>
                <w:sz w:val="20"/>
                <w:szCs w:val="20"/>
                <w:lang w:val="kk-KZ"/>
              </w:rPr>
            </w:pPr>
          </w:p>
          <w:p w14:paraId="57339FF9" w14:textId="77777777" w:rsidR="00DD0859" w:rsidRPr="00B06367" w:rsidRDefault="00DD0859" w:rsidP="00DD0859">
            <w:pPr>
              <w:widowControl w:val="0"/>
              <w:rPr>
                <w:sz w:val="20"/>
                <w:szCs w:val="20"/>
                <w:lang w:val="kk-KZ"/>
              </w:rPr>
            </w:pPr>
            <w:r w:rsidRPr="00B06367">
              <w:rPr>
                <w:sz w:val="20"/>
                <w:szCs w:val="20"/>
                <w:lang w:val="kk-KZ"/>
              </w:rPr>
              <w:t>PACS жүйесімен ақпарат алмаса алады. Аяқпен басқарылатын қосқыш арқылы бұғаттан босату функциясы бар. Омыртқаның толық кескінін алу үшін бірнеше кескінді бір кескінге біріктіруге мүмкіндік береді.</w:t>
            </w:r>
          </w:p>
          <w:p w14:paraId="728CF7A2" w14:textId="77777777" w:rsidR="00DD0859" w:rsidRPr="00B06367" w:rsidRDefault="00DD0859" w:rsidP="00DD0859">
            <w:pPr>
              <w:widowControl w:val="0"/>
              <w:rPr>
                <w:sz w:val="20"/>
                <w:szCs w:val="20"/>
                <w:lang w:val="kk-KZ"/>
              </w:rPr>
            </w:pPr>
          </w:p>
          <w:p w14:paraId="2504FC70" w14:textId="77777777" w:rsidR="00DD0859" w:rsidRPr="00B06367" w:rsidRDefault="00DD0859" w:rsidP="00DD0859">
            <w:pPr>
              <w:widowControl w:val="0"/>
              <w:rPr>
                <w:sz w:val="20"/>
                <w:szCs w:val="20"/>
                <w:lang w:val="kk-KZ"/>
              </w:rPr>
            </w:pPr>
            <w:r w:rsidRPr="00B06367">
              <w:rPr>
                <w:sz w:val="20"/>
                <w:szCs w:val="20"/>
                <w:lang w:val="kk-KZ"/>
              </w:rPr>
              <w:t>Түсірілім үстелі алты бағытта қозғалатын қалқымалы үстел бетімен жабдықталған; негізгі функцияларды басқару сәуле шығарғыштың басына біріктірілген сенсорлық панель арқылы жүзеге асырылады. Конструкция түтігі бар бағананы 180°-қа бұруды қарастырады, бұл каталкадағы және кресло-арбалардағы пациенттерді зерттеуге мүмкіндік береді.</w:t>
            </w:r>
          </w:p>
          <w:p w14:paraId="4B550E75" w14:textId="77777777" w:rsidR="00DD0859" w:rsidRPr="00B06367" w:rsidRDefault="00DD0859" w:rsidP="00DD0859">
            <w:pPr>
              <w:widowControl w:val="0"/>
              <w:rPr>
                <w:sz w:val="20"/>
                <w:szCs w:val="20"/>
                <w:lang w:val="kk-KZ"/>
              </w:rPr>
            </w:pPr>
          </w:p>
          <w:p w14:paraId="19187A12" w14:textId="77777777" w:rsidR="00DD0859" w:rsidRPr="00B06367" w:rsidRDefault="00DD0859" w:rsidP="00DD0859">
            <w:pPr>
              <w:widowControl w:val="0"/>
              <w:rPr>
                <w:sz w:val="20"/>
                <w:szCs w:val="20"/>
                <w:lang w:val="kk-KZ"/>
              </w:rPr>
            </w:pPr>
            <w:r w:rsidRPr="00B06367">
              <w:rPr>
                <w:sz w:val="20"/>
                <w:szCs w:val="20"/>
                <w:lang w:val="kk-KZ"/>
              </w:rPr>
              <w:t>мА диапазоны: 10–800 мА, ±20%</w:t>
            </w:r>
          </w:p>
          <w:p w14:paraId="5B0FB6AA" w14:textId="77777777" w:rsidR="00DD0859" w:rsidRPr="00B06367" w:rsidRDefault="00DD0859" w:rsidP="00DD0859">
            <w:pPr>
              <w:widowControl w:val="0"/>
              <w:rPr>
                <w:sz w:val="20"/>
                <w:szCs w:val="20"/>
                <w:lang w:val="kk-KZ"/>
              </w:rPr>
            </w:pPr>
          </w:p>
          <w:p w14:paraId="04DF8575" w14:textId="77777777" w:rsidR="00DD0859" w:rsidRPr="00B06367" w:rsidRDefault="00DD0859" w:rsidP="00DD0859">
            <w:pPr>
              <w:widowControl w:val="0"/>
              <w:rPr>
                <w:sz w:val="20"/>
                <w:szCs w:val="20"/>
                <w:lang w:val="kk-KZ"/>
              </w:rPr>
            </w:pPr>
            <w:r w:rsidRPr="00B06367">
              <w:rPr>
                <w:sz w:val="20"/>
                <w:szCs w:val="20"/>
                <w:lang w:val="kk-KZ"/>
              </w:rPr>
              <w:t>Ток күшінің мА мәндерін сандық орнату: 10, 11, 12.5, 14, 16, 18, 20, 22, 25, 28, 32, 36, 40, 45, 50, 56, 63, 71, 80, 90, 100, 110, 125, 140, 160, 180, 200, 220, 250, 280, 320, 360, 400, 450, 500, 560, 630, 710, 800.</w:t>
            </w:r>
          </w:p>
          <w:p w14:paraId="0E0F89FC" w14:textId="77777777" w:rsidR="00DD0859" w:rsidRPr="00B06367" w:rsidRDefault="00DD0859" w:rsidP="00DD0859">
            <w:pPr>
              <w:widowControl w:val="0"/>
              <w:rPr>
                <w:sz w:val="20"/>
                <w:szCs w:val="20"/>
                <w:lang w:val="kk-KZ"/>
              </w:rPr>
            </w:pPr>
          </w:p>
          <w:p w14:paraId="052D5008" w14:textId="77777777" w:rsidR="00DD0859" w:rsidRPr="00B06367" w:rsidRDefault="00DD0859" w:rsidP="00DD0859">
            <w:pPr>
              <w:widowControl w:val="0"/>
              <w:rPr>
                <w:sz w:val="20"/>
                <w:szCs w:val="20"/>
                <w:lang w:val="kk-KZ"/>
              </w:rPr>
            </w:pPr>
            <w:r w:rsidRPr="00B06367">
              <w:rPr>
                <w:sz w:val="20"/>
                <w:szCs w:val="20"/>
                <w:lang w:val="kk-KZ"/>
              </w:rPr>
              <w:t>кВ диапазоны: 40–150 кВ, қадамы 1 кВ, ±10%.</w:t>
            </w:r>
          </w:p>
          <w:p w14:paraId="36640153" w14:textId="77777777" w:rsidR="00DD0859" w:rsidRPr="00B06367" w:rsidRDefault="00DD0859" w:rsidP="00DD0859">
            <w:pPr>
              <w:widowControl w:val="0"/>
              <w:rPr>
                <w:sz w:val="20"/>
                <w:szCs w:val="20"/>
                <w:lang w:val="kk-KZ"/>
              </w:rPr>
            </w:pPr>
          </w:p>
          <w:p w14:paraId="35938C65" w14:textId="77777777" w:rsidR="00DD0859" w:rsidRPr="00B06367" w:rsidRDefault="00DD0859" w:rsidP="00DD0859">
            <w:pPr>
              <w:widowControl w:val="0"/>
              <w:rPr>
                <w:sz w:val="20"/>
                <w:szCs w:val="20"/>
                <w:lang w:val="kk-KZ"/>
              </w:rPr>
            </w:pPr>
            <w:r w:rsidRPr="00B06367">
              <w:rPr>
                <w:sz w:val="20"/>
                <w:szCs w:val="20"/>
                <w:lang w:val="kk-KZ"/>
              </w:rPr>
              <w:t>Максималды шығыс қуаты: 40 кВт (400 мА, 100 кВ).</w:t>
            </w:r>
          </w:p>
          <w:p w14:paraId="787DBDDA" w14:textId="77777777" w:rsidR="00DD0859" w:rsidRPr="00B06367" w:rsidRDefault="00DD0859" w:rsidP="00DD0859">
            <w:pPr>
              <w:widowControl w:val="0"/>
              <w:rPr>
                <w:sz w:val="20"/>
                <w:szCs w:val="20"/>
                <w:lang w:val="kk-KZ"/>
              </w:rPr>
            </w:pPr>
          </w:p>
          <w:p w14:paraId="0AE9591F" w14:textId="77777777" w:rsidR="00DD0859" w:rsidRPr="00B06367" w:rsidRDefault="00DD0859" w:rsidP="00DD0859">
            <w:pPr>
              <w:widowControl w:val="0"/>
              <w:rPr>
                <w:sz w:val="20"/>
                <w:szCs w:val="20"/>
                <w:lang w:val="kk-KZ"/>
              </w:rPr>
            </w:pPr>
            <w:r w:rsidRPr="00B06367">
              <w:rPr>
                <w:sz w:val="20"/>
                <w:szCs w:val="20"/>
                <w:lang w:val="kk-KZ"/>
              </w:rPr>
              <w:t>Номиналды қуаты: 40 кВт (400 мА, 100 кВ, 0,1 с).</w:t>
            </w:r>
          </w:p>
          <w:p w14:paraId="350CB6BB" w14:textId="77777777" w:rsidR="00DD0859" w:rsidRPr="00B06367" w:rsidRDefault="00DD0859" w:rsidP="00DD0859">
            <w:pPr>
              <w:widowControl w:val="0"/>
              <w:rPr>
                <w:sz w:val="20"/>
                <w:szCs w:val="20"/>
                <w:lang w:val="kk-KZ"/>
              </w:rPr>
            </w:pPr>
          </w:p>
          <w:p w14:paraId="43CAEDD0" w14:textId="77777777" w:rsidR="00DD0859" w:rsidRPr="00B06367" w:rsidRDefault="00DD0859" w:rsidP="00DD0859">
            <w:pPr>
              <w:widowControl w:val="0"/>
              <w:rPr>
                <w:sz w:val="20"/>
                <w:szCs w:val="20"/>
                <w:lang w:val="kk-KZ"/>
              </w:rPr>
            </w:pPr>
            <w:r w:rsidRPr="00B06367">
              <w:rPr>
                <w:sz w:val="20"/>
                <w:szCs w:val="20"/>
                <w:lang w:val="kk-KZ"/>
              </w:rPr>
              <w:t>Жүктеме уақыты:</w:t>
            </w:r>
          </w:p>
          <w:p w14:paraId="5B122226" w14:textId="77777777" w:rsidR="00DD0859" w:rsidRPr="00B06367" w:rsidRDefault="00DD0859" w:rsidP="00DD0859">
            <w:pPr>
              <w:widowControl w:val="0"/>
              <w:rPr>
                <w:sz w:val="20"/>
                <w:szCs w:val="20"/>
                <w:lang w:val="kk-KZ"/>
              </w:rPr>
            </w:pPr>
          </w:p>
          <w:p w14:paraId="61B4E09F" w14:textId="77777777" w:rsidR="00DD0859" w:rsidRPr="00B06367" w:rsidRDefault="00DD0859" w:rsidP="00DD0859">
            <w:pPr>
              <w:widowControl w:val="0"/>
              <w:rPr>
                <w:sz w:val="20"/>
                <w:szCs w:val="20"/>
                <w:lang w:val="kk-KZ"/>
              </w:rPr>
            </w:pPr>
            <w:r w:rsidRPr="00B06367">
              <w:rPr>
                <w:sz w:val="20"/>
                <w:szCs w:val="20"/>
                <w:lang w:val="kk-KZ"/>
              </w:rPr>
              <w:t>Диапазоны: 1–10000 мс, ±(10% + 1 мс).</w:t>
            </w:r>
          </w:p>
          <w:p w14:paraId="731A2546" w14:textId="77777777" w:rsidR="00DD0859" w:rsidRPr="00B06367" w:rsidRDefault="00DD0859" w:rsidP="00DD0859">
            <w:pPr>
              <w:widowControl w:val="0"/>
              <w:rPr>
                <w:sz w:val="20"/>
                <w:szCs w:val="20"/>
                <w:lang w:val="kk-KZ"/>
              </w:rPr>
            </w:pPr>
          </w:p>
          <w:p w14:paraId="4D14F5C0" w14:textId="77777777" w:rsidR="00DD0859" w:rsidRPr="00B06367" w:rsidRDefault="00DD0859" w:rsidP="00DD0859">
            <w:pPr>
              <w:widowControl w:val="0"/>
              <w:rPr>
                <w:sz w:val="20"/>
                <w:szCs w:val="20"/>
                <w:lang w:val="kk-KZ"/>
              </w:rPr>
            </w:pPr>
            <w:r w:rsidRPr="00B06367">
              <w:rPr>
                <w:sz w:val="20"/>
                <w:szCs w:val="20"/>
                <w:lang w:val="kk-KZ"/>
              </w:rPr>
              <w:t>Уақыт мәндерін сандық орнату: 1.0, 1.1, 1.25, 1.4, 1.6, 1.8, 2.0, 2.2, 2.5, 2.8, 3.2, 3.6, 4.0, 4.5, 5.0, 5.6, 6.3, 7.1, 8.0, 9.0, 10, 11, 12.5, 14, 16, 18, 20, 22, 25, 28, 32, 36, 40, 45, 50, 56, 63, 71, 80, 90, 100, 110, 125, 140, 160, 180, 200, 220, 250, 280, 320, 360, 400, 450, 500, 560, 630, 710, 800, 900, 1000, 1100, 1250, 1400, 1600, 1800, 2000, 2200, 2500, 2800, 3200, 3600, 4000, 4500, 5000, 5600, 6300, 7100, 8000, 9000, 10000.</w:t>
            </w:r>
          </w:p>
          <w:p w14:paraId="3824A263" w14:textId="77777777" w:rsidR="00DD0859" w:rsidRPr="00B06367" w:rsidRDefault="00DD0859" w:rsidP="00DD0859">
            <w:pPr>
              <w:widowControl w:val="0"/>
              <w:rPr>
                <w:sz w:val="20"/>
                <w:szCs w:val="20"/>
                <w:lang w:val="kk-KZ"/>
              </w:rPr>
            </w:pPr>
          </w:p>
          <w:p w14:paraId="70768F6C" w14:textId="77777777" w:rsidR="00DD0859" w:rsidRPr="00B06367" w:rsidRDefault="00DD0859" w:rsidP="00DD0859">
            <w:pPr>
              <w:widowControl w:val="0"/>
              <w:rPr>
                <w:sz w:val="20"/>
                <w:szCs w:val="20"/>
                <w:lang w:val="kk-KZ"/>
              </w:rPr>
            </w:pPr>
            <w:r w:rsidRPr="00B06367">
              <w:rPr>
                <w:sz w:val="20"/>
                <w:szCs w:val="20"/>
                <w:lang w:val="kk-KZ"/>
              </w:rPr>
              <w:t>мАс диапазоны: 0,4–1000 мАс, ±(10% + 0,2 мА).</w:t>
            </w:r>
          </w:p>
          <w:p w14:paraId="0F690BD0" w14:textId="77777777" w:rsidR="00DD0859" w:rsidRPr="00B06367" w:rsidRDefault="00DD0859" w:rsidP="00DD0859">
            <w:pPr>
              <w:widowControl w:val="0"/>
              <w:rPr>
                <w:sz w:val="20"/>
                <w:szCs w:val="20"/>
                <w:lang w:val="kk-KZ"/>
              </w:rPr>
            </w:pPr>
          </w:p>
          <w:p w14:paraId="4BF6DB7E" w14:textId="77777777" w:rsidR="00DD0859" w:rsidRPr="00B06367" w:rsidRDefault="00DD0859" w:rsidP="00DD0859">
            <w:pPr>
              <w:widowControl w:val="0"/>
              <w:rPr>
                <w:sz w:val="20"/>
                <w:szCs w:val="20"/>
                <w:lang w:val="kk-KZ"/>
              </w:rPr>
            </w:pPr>
            <w:r w:rsidRPr="00B06367">
              <w:rPr>
                <w:sz w:val="20"/>
                <w:szCs w:val="20"/>
                <w:lang w:val="kk-KZ"/>
              </w:rPr>
              <w:t xml:space="preserve">мАс мәндерін сандық орнату: 0.4, 0.45, 0.5, 0.56, 0.63, 0.71, 0.8, 0.9, 1, 2, 3, 4, 5, 6, 7, 8, 9, 10, 11, 12, 14, 16, 18, 20, 22, 25, 28, 32, 36, 40, 45, 50, 56, 63, 71, 80, 90, 100, </w:t>
            </w:r>
            <w:r w:rsidRPr="00B06367">
              <w:rPr>
                <w:sz w:val="20"/>
                <w:szCs w:val="20"/>
                <w:lang w:val="kk-KZ"/>
              </w:rPr>
              <w:lastRenderedPageBreak/>
              <w:t>110, 125, 140, 160, 180, 200, 220, 250, 280, 320, 360, 400, 450, 500, 560, 630, 710, 800, 900, 1000.</w:t>
            </w:r>
          </w:p>
          <w:p w14:paraId="584F3BB3" w14:textId="77777777" w:rsidR="00DD0859" w:rsidRPr="00B06367" w:rsidRDefault="00DD0859" w:rsidP="00DD0859">
            <w:pPr>
              <w:widowControl w:val="0"/>
              <w:rPr>
                <w:sz w:val="20"/>
                <w:szCs w:val="20"/>
                <w:lang w:val="kk-KZ"/>
              </w:rPr>
            </w:pPr>
          </w:p>
          <w:p w14:paraId="72B23471" w14:textId="77777777" w:rsidR="00DD0859" w:rsidRPr="00B06367" w:rsidRDefault="00DD0859" w:rsidP="00DD0859">
            <w:pPr>
              <w:widowControl w:val="0"/>
              <w:rPr>
                <w:sz w:val="20"/>
                <w:szCs w:val="20"/>
                <w:lang w:val="kk-KZ"/>
              </w:rPr>
            </w:pPr>
            <w:r w:rsidRPr="00B06367">
              <w:rPr>
                <w:sz w:val="20"/>
                <w:szCs w:val="20"/>
                <w:lang w:val="kk-KZ"/>
              </w:rPr>
              <w:t>Жұмыс режимі: үзілісті жүктемемен үздіксіз жұмыс.</w:t>
            </w:r>
          </w:p>
          <w:p w14:paraId="3992BAE7" w14:textId="77777777" w:rsidR="00DD0859" w:rsidRPr="00B06367" w:rsidRDefault="00DD0859" w:rsidP="00DD0859">
            <w:pPr>
              <w:widowControl w:val="0"/>
              <w:rPr>
                <w:sz w:val="20"/>
                <w:szCs w:val="20"/>
                <w:lang w:val="kk-KZ"/>
              </w:rPr>
            </w:pPr>
          </w:p>
          <w:p w14:paraId="4D190077" w14:textId="77777777" w:rsidR="00DD0859" w:rsidRPr="00B06367" w:rsidRDefault="00DD0859" w:rsidP="00DD0859">
            <w:pPr>
              <w:widowControl w:val="0"/>
              <w:rPr>
                <w:sz w:val="20"/>
                <w:szCs w:val="20"/>
                <w:lang w:val="kk-KZ"/>
              </w:rPr>
            </w:pPr>
            <w:r w:rsidRPr="00B06367">
              <w:rPr>
                <w:sz w:val="20"/>
                <w:szCs w:val="20"/>
                <w:lang w:val="kk-KZ"/>
              </w:rPr>
              <w:t>Салқындату режимі: жұмыс ортасындағы ауаның табиғи конвекциясы.</w:t>
            </w:r>
          </w:p>
          <w:p w14:paraId="5333B92F" w14:textId="77777777" w:rsidR="00DD0859" w:rsidRPr="00B06367" w:rsidRDefault="00DD0859" w:rsidP="00DD0859">
            <w:pPr>
              <w:widowControl w:val="0"/>
              <w:rPr>
                <w:sz w:val="20"/>
                <w:szCs w:val="20"/>
                <w:lang w:val="kk-KZ"/>
              </w:rPr>
            </w:pPr>
          </w:p>
          <w:p w14:paraId="025425C2" w14:textId="77777777" w:rsidR="00DD0859" w:rsidRPr="00B06367" w:rsidRDefault="00DD0859" w:rsidP="00DD0859">
            <w:pPr>
              <w:widowControl w:val="0"/>
              <w:rPr>
                <w:sz w:val="20"/>
                <w:szCs w:val="20"/>
                <w:lang w:val="kk-KZ"/>
              </w:rPr>
            </w:pPr>
            <w:r w:rsidRPr="00B06367">
              <w:rPr>
                <w:sz w:val="20"/>
                <w:szCs w:val="20"/>
                <w:lang w:val="kk-KZ"/>
              </w:rPr>
              <w:t>Артық жүктемеден қорғау:</w:t>
            </w:r>
          </w:p>
          <w:p w14:paraId="7139233E" w14:textId="77777777" w:rsidR="00DD0859" w:rsidRPr="00B06367" w:rsidRDefault="00DD0859" w:rsidP="00DD0859">
            <w:pPr>
              <w:widowControl w:val="0"/>
              <w:rPr>
                <w:sz w:val="20"/>
                <w:szCs w:val="20"/>
                <w:lang w:val="kk-KZ"/>
              </w:rPr>
            </w:pPr>
          </w:p>
          <w:p w14:paraId="380A0254" w14:textId="77777777" w:rsidR="00DD0859" w:rsidRPr="00B06367" w:rsidRDefault="00DD0859" w:rsidP="00DD0859">
            <w:pPr>
              <w:widowControl w:val="0"/>
              <w:rPr>
                <w:sz w:val="20"/>
                <w:szCs w:val="20"/>
                <w:lang w:val="kk-KZ"/>
              </w:rPr>
            </w:pPr>
            <w:r w:rsidRPr="00B06367">
              <w:rPr>
                <w:sz w:val="20"/>
                <w:szCs w:val="20"/>
                <w:lang w:val="kk-KZ"/>
              </w:rPr>
              <w:t xml:space="preserve"> Ең ұзақ уақыт кезеңінде (6,3 с) кернеу мен токтың максималды үйлесімі: 125 кВ / 16 мА;</w:t>
            </w:r>
          </w:p>
          <w:p w14:paraId="73082435" w14:textId="77777777" w:rsidR="00DD0859" w:rsidRPr="00B06367" w:rsidRDefault="00DD0859" w:rsidP="00DD0859">
            <w:pPr>
              <w:widowControl w:val="0"/>
              <w:rPr>
                <w:sz w:val="20"/>
                <w:szCs w:val="20"/>
                <w:lang w:val="kk-KZ"/>
              </w:rPr>
            </w:pPr>
            <w:r w:rsidRPr="00B06367">
              <w:rPr>
                <w:sz w:val="20"/>
                <w:szCs w:val="20"/>
                <w:lang w:val="kk-KZ"/>
              </w:rPr>
              <w:t xml:space="preserve"> Бұйымның максималды ток күші үшін (630 мА) кернеу мен ток күшінің максималды үйлесімі: 40 кВ / 56 мА / 6,3 с;</w:t>
            </w:r>
          </w:p>
          <w:p w14:paraId="1A620156" w14:textId="77777777" w:rsidR="00DD0859" w:rsidRPr="00B06367" w:rsidRDefault="00DD0859" w:rsidP="00DD0859">
            <w:pPr>
              <w:widowControl w:val="0"/>
              <w:rPr>
                <w:sz w:val="20"/>
                <w:szCs w:val="20"/>
                <w:lang w:val="kk-KZ"/>
              </w:rPr>
            </w:pPr>
            <w:r w:rsidRPr="00B06367">
              <w:rPr>
                <w:sz w:val="20"/>
                <w:szCs w:val="20"/>
                <w:lang w:val="kk-KZ"/>
              </w:rPr>
              <w:t xml:space="preserve"> Ең жоғары кернеу үшін (150 кВ) ток пен уақыттың максималды үйлесімі: 12,5 мА / 3,2 с;</w:t>
            </w:r>
          </w:p>
          <w:p w14:paraId="774C84B7" w14:textId="3CDA124A" w:rsidR="00DD0859" w:rsidRPr="002A37B6" w:rsidRDefault="00DD0859" w:rsidP="00DD0859">
            <w:pPr>
              <w:widowControl w:val="0"/>
              <w:rPr>
                <w:sz w:val="20"/>
                <w:szCs w:val="20"/>
                <w:lang w:val="kk-KZ"/>
              </w:rPr>
            </w:pPr>
            <w:r w:rsidRPr="00B06367">
              <w:rPr>
                <w:sz w:val="20"/>
                <w:szCs w:val="20"/>
                <w:lang w:val="kk-KZ"/>
              </w:rPr>
              <w:t xml:space="preserve"> Ең жоғары қуат үшін (56 кВт) кернеу, ток және уақыттың максималды үйлесімі: 100 кВ / 560 мА / 100 мс.</w:t>
            </w:r>
          </w:p>
        </w:tc>
        <w:tc>
          <w:tcPr>
            <w:tcW w:w="2268" w:type="dxa"/>
            <w:tcBorders>
              <w:top w:val="single" w:sz="4" w:space="0" w:color="auto"/>
              <w:left w:val="single" w:sz="4" w:space="0" w:color="auto"/>
              <w:bottom w:val="single" w:sz="4" w:space="0" w:color="auto"/>
              <w:right w:val="single" w:sz="4" w:space="0" w:color="auto"/>
            </w:tcBorders>
            <w:vAlign w:val="center"/>
          </w:tcPr>
          <w:p w14:paraId="4D8C51C6" w14:textId="14FC76C1"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798F3EBD" w14:textId="77777777" w:rsidTr="00FF7C3F">
        <w:trPr>
          <w:trHeight w:val="141"/>
        </w:trPr>
        <w:tc>
          <w:tcPr>
            <w:tcW w:w="596" w:type="dxa"/>
            <w:vMerge/>
            <w:tcBorders>
              <w:left w:val="single" w:sz="4" w:space="0" w:color="auto"/>
              <w:right w:val="single" w:sz="4" w:space="0" w:color="auto"/>
            </w:tcBorders>
            <w:vAlign w:val="center"/>
          </w:tcPr>
          <w:p w14:paraId="26FA7F85"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2FADF64" w14:textId="77777777" w:rsidR="00DD0859" w:rsidRPr="002A37B6" w:rsidRDefault="00DD0859" w:rsidP="00DD0859">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D58FA83" w14:textId="77777777" w:rsidR="00DD0859" w:rsidRPr="002A37B6" w:rsidRDefault="00DD0859" w:rsidP="00DD0859">
            <w:pPr>
              <w:widowControl w:val="0"/>
              <w:rPr>
                <w:sz w:val="20"/>
                <w:szCs w:val="20"/>
                <w:lang w:val="kk-KZ"/>
              </w:rPr>
            </w:pPr>
            <w:r w:rsidRPr="002A37B6">
              <w:rPr>
                <w:color w:val="000000"/>
                <w:sz w:val="20"/>
                <w:lang w:val="kk-KZ"/>
              </w:rPr>
              <w:t>Қосымша жиынтықтаушылар</w:t>
            </w:r>
          </w:p>
        </w:tc>
      </w:tr>
      <w:tr w:rsidR="00DD0859" w:rsidRPr="002A37B6" w14:paraId="79629A50" w14:textId="77777777" w:rsidTr="00FF7C3F">
        <w:trPr>
          <w:trHeight w:val="141"/>
        </w:trPr>
        <w:tc>
          <w:tcPr>
            <w:tcW w:w="596" w:type="dxa"/>
            <w:vMerge/>
            <w:tcBorders>
              <w:left w:val="single" w:sz="4" w:space="0" w:color="auto"/>
              <w:right w:val="single" w:sz="4" w:space="0" w:color="auto"/>
            </w:tcBorders>
            <w:vAlign w:val="center"/>
          </w:tcPr>
          <w:p w14:paraId="0766DFFC"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0AB7BD3"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1DBA06C0" w14:textId="183743AB" w:rsidR="00DD0859" w:rsidRPr="002A37B6" w:rsidRDefault="00DD0859" w:rsidP="00DD0859">
            <w:pPr>
              <w:widowControl w:val="0"/>
              <w:jc w:val="center"/>
              <w:rPr>
                <w:sz w:val="20"/>
                <w:szCs w:val="20"/>
                <w:lang w:val="kk-KZ"/>
              </w:rPr>
            </w:pPr>
            <w:r>
              <w:rPr>
                <w:sz w:val="20"/>
                <w:szCs w:val="20"/>
                <w:lang w:val="kk-KZ"/>
              </w:rPr>
              <w:t>1</w:t>
            </w:r>
          </w:p>
        </w:tc>
        <w:tc>
          <w:tcPr>
            <w:tcW w:w="3856" w:type="dxa"/>
            <w:tcBorders>
              <w:top w:val="single" w:sz="4" w:space="0" w:color="auto"/>
              <w:left w:val="single" w:sz="4" w:space="0" w:color="auto"/>
              <w:bottom w:val="single" w:sz="4" w:space="0" w:color="auto"/>
              <w:right w:val="single" w:sz="4" w:space="0" w:color="auto"/>
            </w:tcBorders>
            <w:vAlign w:val="center"/>
          </w:tcPr>
          <w:p w14:paraId="04A1B6F7" w14:textId="1B2BC83C" w:rsidR="00DD0859" w:rsidRPr="002A37B6" w:rsidRDefault="00DD0859" w:rsidP="00DD0859">
            <w:pPr>
              <w:widowControl w:val="0"/>
              <w:rPr>
                <w:sz w:val="20"/>
                <w:szCs w:val="20"/>
                <w:lang w:val="kk-KZ"/>
              </w:rPr>
            </w:pPr>
            <w:r w:rsidRPr="00303766">
              <w:rPr>
                <w:sz w:val="20"/>
                <w:szCs w:val="20"/>
                <w:lang w:val="kk-KZ"/>
              </w:rPr>
              <w:t>PSG-HR65 Жоғары кернеу генераторы</w:t>
            </w:r>
          </w:p>
        </w:tc>
        <w:tc>
          <w:tcPr>
            <w:tcW w:w="3119" w:type="dxa"/>
            <w:tcBorders>
              <w:top w:val="single" w:sz="4" w:space="0" w:color="auto"/>
              <w:left w:val="single" w:sz="4" w:space="0" w:color="auto"/>
              <w:bottom w:val="single" w:sz="4" w:space="0" w:color="auto"/>
              <w:right w:val="single" w:sz="4" w:space="0" w:color="auto"/>
            </w:tcBorders>
          </w:tcPr>
          <w:p w14:paraId="79AD5E1A" w14:textId="77777777" w:rsidR="00DD0859" w:rsidRPr="00B06367" w:rsidRDefault="00DD0859" w:rsidP="00DD0859">
            <w:pPr>
              <w:widowControl w:val="0"/>
              <w:rPr>
                <w:sz w:val="20"/>
                <w:szCs w:val="20"/>
                <w:lang w:val="kk-KZ"/>
              </w:rPr>
            </w:pPr>
            <w:r w:rsidRPr="00B06367">
              <w:rPr>
                <w:sz w:val="20"/>
                <w:szCs w:val="20"/>
                <w:lang w:val="kk-KZ"/>
              </w:rPr>
              <w:t>PSG-HR65 жоғары жиілікті рентген генераторы жүйе құрамында экспозиция жүргізу үшін анодтық кернеу мен токты қалыптастыруды және тұрақтандыруды қамтамасыз етеді. Микропроцессорлық басқару және инверторлық технология әртүрлі анатомиялық аймақтарды рентгенографиялау кезінде түсіру параметрлерінің қайталанғыштығын қамтамасыз етеді.</w:t>
            </w:r>
          </w:p>
          <w:p w14:paraId="0B000BC3" w14:textId="77777777" w:rsidR="00DD0859" w:rsidRPr="00B06367" w:rsidRDefault="00DD0859" w:rsidP="00DD0859">
            <w:pPr>
              <w:widowControl w:val="0"/>
              <w:rPr>
                <w:sz w:val="20"/>
                <w:szCs w:val="20"/>
                <w:lang w:val="kk-KZ"/>
              </w:rPr>
            </w:pPr>
          </w:p>
          <w:p w14:paraId="1BD000E6" w14:textId="77777777" w:rsidR="00DD0859" w:rsidRPr="00B06367" w:rsidRDefault="00DD0859" w:rsidP="00DD0859">
            <w:pPr>
              <w:widowControl w:val="0"/>
              <w:rPr>
                <w:sz w:val="20"/>
                <w:szCs w:val="20"/>
                <w:lang w:val="kk-KZ"/>
              </w:rPr>
            </w:pPr>
            <w:r w:rsidRPr="00B06367">
              <w:rPr>
                <w:sz w:val="20"/>
                <w:szCs w:val="20"/>
                <w:lang w:val="kk-KZ"/>
              </w:rPr>
              <w:t xml:space="preserve"> Түрі: жоғары кернеулі генератор</w:t>
            </w:r>
          </w:p>
          <w:p w14:paraId="15BF2EDB" w14:textId="77777777" w:rsidR="00DD0859" w:rsidRPr="00B06367" w:rsidRDefault="00DD0859" w:rsidP="00DD0859">
            <w:pPr>
              <w:widowControl w:val="0"/>
              <w:rPr>
                <w:sz w:val="20"/>
                <w:szCs w:val="20"/>
                <w:lang w:val="kk-KZ"/>
              </w:rPr>
            </w:pPr>
            <w:r w:rsidRPr="00B06367">
              <w:rPr>
                <w:sz w:val="20"/>
                <w:szCs w:val="20"/>
                <w:lang w:val="kk-KZ"/>
              </w:rPr>
              <w:t xml:space="preserve"> Номиналды қуаты: 65 кВт-қа дейін</w:t>
            </w:r>
          </w:p>
          <w:p w14:paraId="62753CFB" w14:textId="77777777" w:rsidR="00DD0859" w:rsidRPr="00B06367" w:rsidRDefault="00DD0859" w:rsidP="00DD0859">
            <w:pPr>
              <w:widowControl w:val="0"/>
              <w:rPr>
                <w:sz w:val="20"/>
                <w:szCs w:val="20"/>
                <w:lang w:val="kk-KZ"/>
              </w:rPr>
            </w:pPr>
            <w:r w:rsidRPr="00B06367">
              <w:rPr>
                <w:sz w:val="20"/>
                <w:szCs w:val="20"/>
                <w:lang w:val="kk-KZ"/>
              </w:rPr>
              <w:lastRenderedPageBreak/>
              <w:t xml:space="preserve"> Анодтық кернеу диапазоны: 40–150 кВ</w:t>
            </w:r>
          </w:p>
          <w:p w14:paraId="46B15694" w14:textId="77777777" w:rsidR="00DD0859" w:rsidRPr="00B06367" w:rsidRDefault="00DD0859" w:rsidP="00DD0859">
            <w:pPr>
              <w:widowControl w:val="0"/>
              <w:rPr>
                <w:sz w:val="20"/>
                <w:szCs w:val="20"/>
                <w:lang w:val="kk-KZ"/>
              </w:rPr>
            </w:pPr>
            <w:r w:rsidRPr="00B06367">
              <w:rPr>
                <w:sz w:val="20"/>
                <w:szCs w:val="20"/>
                <w:lang w:val="kk-KZ"/>
              </w:rPr>
              <w:t xml:space="preserve"> Ток диапазоны: 10–800 мА</w:t>
            </w:r>
          </w:p>
          <w:p w14:paraId="1C534D1A" w14:textId="77777777" w:rsidR="00DD0859" w:rsidRPr="00B06367" w:rsidRDefault="00DD0859" w:rsidP="00DD0859">
            <w:pPr>
              <w:widowControl w:val="0"/>
              <w:rPr>
                <w:sz w:val="20"/>
                <w:szCs w:val="20"/>
                <w:lang w:val="kk-KZ"/>
              </w:rPr>
            </w:pPr>
            <w:r w:rsidRPr="00B06367">
              <w:rPr>
                <w:sz w:val="20"/>
                <w:szCs w:val="20"/>
                <w:lang w:val="kk-KZ"/>
              </w:rPr>
              <w:t xml:space="preserve"> мА·с диапазоны: 0,1–1000 мА·с</w:t>
            </w:r>
          </w:p>
          <w:p w14:paraId="42C1900C" w14:textId="77777777" w:rsidR="00DD0859" w:rsidRPr="00B06367" w:rsidRDefault="00DD0859" w:rsidP="00DD0859">
            <w:pPr>
              <w:widowControl w:val="0"/>
              <w:rPr>
                <w:sz w:val="20"/>
                <w:szCs w:val="20"/>
                <w:lang w:val="kk-KZ"/>
              </w:rPr>
            </w:pPr>
            <w:r w:rsidRPr="00B06367">
              <w:rPr>
                <w:sz w:val="20"/>
                <w:szCs w:val="20"/>
                <w:lang w:val="kk-KZ"/>
              </w:rPr>
              <w:t xml:space="preserve"> Өсу уақыты: 1–20000 мс</w:t>
            </w:r>
          </w:p>
          <w:p w14:paraId="16BFFFA4" w14:textId="77777777" w:rsidR="00DD0859" w:rsidRPr="00B06367" w:rsidRDefault="00DD0859" w:rsidP="00DD0859">
            <w:pPr>
              <w:widowControl w:val="0"/>
              <w:rPr>
                <w:sz w:val="20"/>
                <w:szCs w:val="20"/>
                <w:lang w:val="kk-KZ"/>
              </w:rPr>
            </w:pPr>
            <w:r w:rsidRPr="00B06367">
              <w:rPr>
                <w:sz w:val="20"/>
                <w:szCs w:val="20"/>
                <w:lang w:val="kk-KZ"/>
              </w:rPr>
              <w:t xml:space="preserve"> Инвертор жиілігі: 220 / 500 кГц</w:t>
            </w:r>
          </w:p>
          <w:p w14:paraId="4AF4D295" w14:textId="5EBF03E7" w:rsidR="00DD0859" w:rsidRPr="002A37B6" w:rsidRDefault="00DD0859" w:rsidP="00DD0859">
            <w:pPr>
              <w:widowControl w:val="0"/>
              <w:rPr>
                <w:sz w:val="20"/>
                <w:szCs w:val="20"/>
                <w:lang w:val="kk-KZ"/>
              </w:rPr>
            </w:pPr>
            <w:r w:rsidRPr="00B06367">
              <w:rPr>
                <w:sz w:val="20"/>
                <w:szCs w:val="20"/>
                <w:lang w:val="kk-KZ"/>
              </w:rPr>
              <w:t xml:space="preserve"> Басқару: экспозицияның автоматты және қолмен басқару режимдері</w:t>
            </w:r>
          </w:p>
        </w:tc>
        <w:tc>
          <w:tcPr>
            <w:tcW w:w="2268" w:type="dxa"/>
            <w:tcBorders>
              <w:top w:val="single" w:sz="4" w:space="0" w:color="auto"/>
              <w:left w:val="single" w:sz="4" w:space="0" w:color="auto"/>
              <w:bottom w:val="single" w:sz="4" w:space="0" w:color="auto"/>
              <w:right w:val="single" w:sz="4" w:space="0" w:color="auto"/>
            </w:tcBorders>
            <w:vAlign w:val="center"/>
          </w:tcPr>
          <w:p w14:paraId="2D3F8874" w14:textId="6105A023"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65A235D2" w14:textId="77777777" w:rsidTr="00FF7C3F">
        <w:trPr>
          <w:trHeight w:val="141"/>
        </w:trPr>
        <w:tc>
          <w:tcPr>
            <w:tcW w:w="596" w:type="dxa"/>
            <w:vMerge/>
            <w:tcBorders>
              <w:left w:val="single" w:sz="4" w:space="0" w:color="auto"/>
              <w:right w:val="single" w:sz="4" w:space="0" w:color="auto"/>
            </w:tcBorders>
            <w:vAlign w:val="center"/>
          </w:tcPr>
          <w:p w14:paraId="56C6D68A"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5214021"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7A5FD38" w14:textId="73C94DC9" w:rsidR="00DD0859" w:rsidRPr="002A37B6" w:rsidRDefault="00DD0859" w:rsidP="00DD0859">
            <w:pPr>
              <w:widowControl w:val="0"/>
              <w:jc w:val="center"/>
              <w:rPr>
                <w:sz w:val="20"/>
                <w:szCs w:val="20"/>
                <w:lang w:val="kk-KZ"/>
              </w:rPr>
            </w:pPr>
            <w:r>
              <w:rPr>
                <w:sz w:val="20"/>
                <w:szCs w:val="20"/>
                <w:lang w:val="kk-KZ"/>
              </w:rPr>
              <w:t>2</w:t>
            </w:r>
          </w:p>
        </w:tc>
        <w:tc>
          <w:tcPr>
            <w:tcW w:w="3856" w:type="dxa"/>
            <w:tcBorders>
              <w:top w:val="single" w:sz="4" w:space="0" w:color="auto"/>
              <w:left w:val="single" w:sz="4" w:space="0" w:color="auto"/>
              <w:bottom w:val="single" w:sz="4" w:space="0" w:color="auto"/>
              <w:right w:val="single" w:sz="4" w:space="0" w:color="auto"/>
            </w:tcBorders>
            <w:vAlign w:val="center"/>
          </w:tcPr>
          <w:p w14:paraId="05F00EE9" w14:textId="0CB9FF33" w:rsidR="00DD0859" w:rsidRPr="002A37B6" w:rsidRDefault="00DD0859" w:rsidP="00DD0859">
            <w:pPr>
              <w:widowControl w:val="0"/>
              <w:rPr>
                <w:sz w:val="20"/>
                <w:szCs w:val="20"/>
                <w:lang w:val="kk-KZ"/>
              </w:rPr>
            </w:pPr>
            <w:r w:rsidRPr="00303766">
              <w:rPr>
                <w:sz w:val="20"/>
                <w:szCs w:val="20"/>
                <w:lang w:val="kk-KZ"/>
              </w:rPr>
              <w:t>E7876X рентген түтігінің торабы</w:t>
            </w:r>
          </w:p>
        </w:tc>
        <w:tc>
          <w:tcPr>
            <w:tcW w:w="3119" w:type="dxa"/>
            <w:tcBorders>
              <w:top w:val="single" w:sz="4" w:space="0" w:color="auto"/>
              <w:left w:val="single" w:sz="4" w:space="0" w:color="auto"/>
              <w:bottom w:val="single" w:sz="4" w:space="0" w:color="auto"/>
              <w:right w:val="single" w:sz="4" w:space="0" w:color="auto"/>
            </w:tcBorders>
          </w:tcPr>
          <w:p w14:paraId="567FFFA6" w14:textId="77777777" w:rsidR="00DD0859" w:rsidRPr="00B06367" w:rsidRDefault="00DD0859" w:rsidP="00DD0859">
            <w:pPr>
              <w:widowControl w:val="0"/>
              <w:rPr>
                <w:sz w:val="20"/>
                <w:szCs w:val="20"/>
                <w:lang w:val="kk-KZ"/>
              </w:rPr>
            </w:pPr>
            <w:r w:rsidRPr="00B06367">
              <w:rPr>
                <w:sz w:val="20"/>
                <w:szCs w:val="20"/>
                <w:lang w:val="kk-KZ"/>
              </w:rPr>
              <w:t>Рентген түтігін бекіту және позициялау механикалық торабы — PerfoX 3000 B-1 жүйесінің құрамындағы E7876 рентген түтігін бекітуге және позициялауға арналған. Сәуле шығарғыштың тік және бойлық бағытта қозғалуын және айналуын, цифрлық детекторға қатысты синхрондалған позициялауды (автоматты бақылау — автотрекинг) және стандартты әрі арнайы проекцияларда рентгенография жүргізу үшін көлбеу бұрыштарын басқаруды қамтамасыз етеді.</w:t>
            </w:r>
          </w:p>
          <w:p w14:paraId="077F5F05" w14:textId="77777777" w:rsidR="00DD0859" w:rsidRPr="00B06367" w:rsidRDefault="00DD0859" w:rsidP="00DD0859">
            <w:pPr>
              <w:widowControl w:val="0"/>
              <w:rPr>
                <w:sz w:val="20"/>
                <w:szCs w:val="20"/>
                <w:lang w:val="kk-KZ"/>
              </w:rPr>
            </w:pPr>
          </w:p>
          <w:p w14:paraId="3C6D02E1" w14:textId="77777777" w:rsidR="00DD0859" w:rsidRPr="00B06367" w:rsidRDefault="00DD0859" w:rsidP="00DD0859">
            <w:pPr>
              <w:widowControl w:val="0"/>
              <w:rPr>
                <w:sz w:val="20"/>
                <w:szCs w:val="20"/>
                <w:lang w:val="kk-KZ"/>
              </w:rPr>
            </w:pPr>
            <w:r w:rsidRPr="00B06367">
              <w:rPr>
                <w:sz w:val="20"/>
                <w:szCs w:val="20"/>
                <w:lang w:val="kk-KZ"/>
              </w:rPr>
              <w:t xml:space="preserve"> Рентген түтігі мен детекторды автоматты бақылау (автотрекинг)</w:t>
            </w:r>
          </w:p>
          <w:p w14:paraId="3D145731" w14:textId="77777777" w:rsidR="00DD0859" w:rsidRPr="00B06367" w:rsidRDefault="00DD0859" w:rsidP="00DD0859">
            <w:pPr>
              <w:widowControl w:val="0"/>
              <w:rPr>
                <w:sz w:val="20"/>
                <w:szCs w:val="20"/>
                <w:lang w:val="kk-KZ"/>
              </w:rPr>
            </w:pPr>
            <w:r w:rsidRPr="00B06367">
              <w:rPr>
                <w:sz w:val="20"/>
                <w:szCs w:val="20"/>
                <w:lang w:val="kk-KZ"/>
              </w:rPr>
              <w:t xml:space="preserve"> Тік қозғалыс диапазоны: 460–1960 мм</w:t>
            </w:r>
          </w:p>
          <w:p w14:paraId="5061CA64" w14:textId="77777777" w:rsidR="00DD0859" w:rsidRPr="00B06367" w:rsidRDefault="00DD0859" w:rsidP="00DD0859">
            <w:pPr>
              <w:widowControl w:val="0"/>
              <w:rPr>
                <w:sz w:val="20"/>
                <w:szCs w:val="20"/>
                <w:lang w:val="kk-KZ"/>
              </w:rPr>
            </w:pPr>
            <w:r w:rsidRPr="00B06367">
              <w:rPr>
                <w:sz w:val="20"/>
                <w:szCs w:val="20"/>
                <w:lang w:val="kk-KZ"/>
              </w:rPr>
              <w:t xml:space="preserve"> Бойлық қозғалыс диапазоны: 1780 мм</w:t>
            </w:r>
          </w:p>
          <w:p w14:paraId="529E4521" w14:textId="77777777" w:rsidR="00DD0859" w:rsidRPr="00B06367" w:rsidRDefault="00DD0859" w:rsidP="00DD0859">
            <w:pPr>
              <w:widowControl w:val="0"/>
              <w:rPr>
                <w:sz w:val="20"/>
                <w:szCs w:val="20"/>
                <w:lang w:val="kk-KZ"/>
              </w:rPr>
            </w:pPr>
            <w:r w:rsidRPr="00B06367">
              <w:rPr>
                <w:sz w:val="20"/>
                <w:szCs w:val="20"/>
                <w:lang w:val="kk-KZ"/>
              </w:rPr>
              <w:t xml:space="preserve"> Тораптың айналуы: ±180°, қадамы 90°</w:t>
            </w:r>
          </w:p>
          <w:p w14:paraId="6578B1A5" w14:textId="1CCEE4EC" w:rsidR="00DD0859" w:rsidRPr="002A37B6" w:rsidRDefault="00DD0859" w:rsidP="00DD0859">
            <w:pPr>
              <w:widowControl w:val="0"/>
              <w:rPr>
                <w:sz w:val="20"/>
                <w:szCs w:val="20"/>
                <w:lang w:val="kk-KZ"/>
              </w:rPr>
            </w:pPr>
            <w:r w:rsidRPr="00B06367">
              <w:rPr>
                <w:sz w:val="20"/>
                <w:szCs w:val="20"/>
                <w:lang w:val="kk-KZ"/>
              </w:rPr>
              <w:t xml:space="preserve"> Рентген түтігінің айналуы: ±180°</w:t>
            </w:r>
          </w:p>
        </w:tc>
        <w:tc>
          <w:tcPr>
            <w:tcW w:w="2268" w:type="dxa"/>
            <w:tcBorders>
              <w:top w:val="single" w:sz="4" w:space="0" w:color="auto"/>
              <w:left w:val="single" w:sz="4" w:space="0" w:color="auto"/>
              <w:bottom w:val="single" w:sz="4" w:space="0" w:color="auto"/>
              <w:right w:val="single" w:sz="4" w:space="0" w:color="auto"/>
            </w:tcBorders>
            <w:vAlign w:val="center"/>
          </w:tcPr>
          <w:p w14:paraId="6243FF33" w14:textId="4830F4B8" w:rsidR="00DD0859" w:rsidRPr="002A37B6" w:rsidRDefault="00DD0859" w:rsidP="00DD0859">
            <w:pPr>
              <w:widowControl w:val="0"/>
              <w:rPr>
                <w:sz w:val="20"/>
                <w:szCs w:val="20"/>
                <w:lang w:val="kk-KZ"/>
              </w:rPr>
            </w:pPr>
            <w:r>
              <w:rPr>
                <w:sz w:val="20"/>
                <w:szCs w:val="20"/>
                <w:lang w:val="kk-KZ"/>
              </w:rPr>
              <w:t>1 дана</w:t>
            </w:r>
          </w:p>
        </w:tc>
      </w:tr>
      <w:tr w:rsidR="00DD0859" w:rsidRPr="002A37B6" w14:paraId="45A32319" w14:textId="77777777" w:rsidTr="00FF7C3F">
        <w:trPr>
          <w:trHeight w:val="141"/>
        </w:trPr>
        <w:tc>
          <w:tcPr>
            <w:tcW w:w="596" w:type="dxa"/>
            <w:vMerge/>
            <w:tcBorders>
              <w:left w:val="single" w:sz="4" w:space="0" w:color="auto"/>
              <w:right w:val="single" w:sz="4" w:space="0" w:color="auto"/>
            </w:tcBorders>
            <w:vAlign w:val="center"/>
          </w:tcPr>
          <w:p w14:paraId="1978D7E3"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BFECBBF"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8DB45A4" w14:textId="0AAAB012" w:rsidR="00DD0859" w:rsidRPr="002A37B6" w:rsidRDefault="00DD0859" w:rsidP="00DD0859">
            <w:pPr>
              <w:widowControl w:val="0"/>
              <w:jc w:val="center"/>
              <w:rPr>
                <w:sz w:val="20"/>
                <w:szCs w:val="20"/>
                <w:lang w:val="kk-KZ"/>
              </w:rPr>
            </w:pPr>
            <w:r>
              <w:rPr>
                <w:sz w:val="20"/>
                <w:szCs w:val="20"/>
                <w:lang w:val="kk-KZ"/>
              </w:rPr>
              <w:t>3</w:t>
            </w:r>
          </w:p>
        </w:tc>
        <w:tc>
          <w:tcPr>
            <w:tcW w:w="3856" w:type="dxa"/>
            <w:tcBorders>
              <w:top w:val="single" w:sz="4" w:space="0" w:color="auto"/>
              <w:left w:val="single" w:sz="4" w:space="0" w:color="auto"/>
              <w:bottom w:val="single" w:sz="4" w:space="0" w:color="auto"/>
              <w:right w:val="single" w:sz="4" w:space="0" w:color="auto"/>
            </w:tcBorders>
            <w:vAlign w:val="center"/>
          </w:tcPr>
          <w:p w14:paraId="5F0B6397" w14:textId="51315B69" w:rsidR="00DD0859" w:rsidRPr="002A37B6" w:rsidRDefault="00DD0859" w:rsidP="00DD0859">
            <w:pPr>
              <w:widowControl w:val="0"/>
              <w:rPr>
                <w:sz w:val="20"/>
                <w:szCs w:val="20"/>
                <w:lang w:val="kk-KZ"/>
              </w:rPr>
            </w:pPr>
            <w:r w:rsidRPr="00303766">
              <w:rPr>
                <w:sz w:val="20"/>
                <w:szCs w:val="20"/>
                <w:lang w:val="kk-KZ"/>
              </w:rPr>
              <w:t>E7876 рентген түтігі</w:t>
            </w:r>
          </w:p>
        </w:tc>
        <w:tc>
          <w:tcPr>
            <w:tcW w:w="3119" w:type="dxa"/>
            <w:tcBorders>
              <w:top w:val="single" w:sz="4" w:space="0" w:color="auto"/>
              <w:left w:val="single" w:sz="4" w:space="0" w:color="auto"/>
              <w:bottom w:val="single" w:sz="4" w:space="0" w:color="auto"/>
              <w:right w:val="single" w:sz="4" w:space="0" w:color="auto"/>
            </w:tcBorders>
          </w:tcPr>
          <w:p w14:paraId="6D8C9FD0" w14:textId="77777777" w:rsidR="00DD0859" w:rsidRPr="00B06367" w:rsidRDefault="00DD0859" w:rsidP="00DD0859">
            <w:pPr>
              <w:widowControl w:val="0"/>
              <w:rPr>
                <w:sz w:val="20"/>
                <w:szCs w:val="20"/>
                <w:lang w:val="kk-KZ"/>
              </w:rPr>
            </w:pPr>
            <w:r w:rsidRPr="00B06367">
              <w:rPr>
                <w:sz w:val="20"/>
                <w:szCs w:val="20"/>
                <w:lang w:val="kk-KZ"/>
              </w:rPr>
              <w:t xml:space="preserve">Айналмалы анодты E7876 рентген түтігі жүйеде рентгенографиялық зерттеулер жүргізу кезінде рентген сәулелерін генерациялауға арналған. Әртүрлі анатомиялық аймақтардың диагностикалық кескіндерін алу үшін белгіленген фокустау параметрлері мен </w:t>
            </w:r>
            <w:r w:rsidRPr="00B06367">
              <w:rPr>
                <w:sz w:val="20"/>
                <w:szCs w:val="20"/>
                <w:lang w:val="kk-KZ"/>
              </w:rPr>
              <w:lastRenderedPageBreak/>
              <w:t>жылулық жүктемесі бар рентген сәулелері шоғырын қалыптастыруды қамтамасыз етеді.</w:t>
            </w:r>
          </w:p>
          <w:p w14:paraId="46DBD224" w14:textId="77777777" w:rsidR="00DD0859" w:rsidRPr="00B06367" w:rsidRDefault="00DD0859" w:rsidP="00DD0859">
            <w:pPr>
              <w:widowControl w:val="0"/>
              <w:rPr>
                <w:sz w:val="20"/>
                <w:szCs w:val="20"/>
                <w:lang w:val="kk-KZ"/>
              </w:rPr>
            </w:pPr>
          </w:p>
          <w:p w14:paraId="7A199859" w14:textId="77777777" w:rsidR="00DD0859" w:rsidRPr="00B06367" w:rsidRDefault="00DD0859" w:rsidP="00DD0859">
            <w:pPr>
              <w:widowControl w:val="0"/>
              <w:rPr>
                <w:sz w:val="20"/>
                <w:szCs w:val="20"/>
                <w:lang w:val="kk-KZ"/>
              </w:rPr>
            </w:pPr>
            <w:r w:rsidRPr="00B06367">
              <w:rPr>
                <w:sz w:val="20"/>
                <w:szCs w:val="20"/>
                <w:lang w:val="kk-KZ"/>
              </w:rPr>
              <w:t xml:space="preserve"> Фокустық дақтар: 0,6 / 1,2 мм</w:t>
            </w:r>
          </w:p>
          <w:p w14:paraId="42F69667" w14:textId="77777777" w:rsidR="00DD0859" w:rsidRPr="00B06367" w:rsidRDefault="00DD0859" w:rsidP="00DD0859">
            <w:pPr>
              <w:widowControl w:val="0"/>
              <w:rPr>
                <w:sz w:val="20"/>
                <w:szCs w:val="20"/>
                <w:lang w:val="kk-KZ"/>
              </w:rPr>
            </w:pPr>
            <w:r w:rsidRPr="00B06367">
              <w:rPr>
                <w:sz w:val="20"/>
                <w:szCs w:val="20"/>
                <w:lang w:val="kk-KZ"/>
              </w:rPr>
              <w:t xml:space="preserve"> Анод: айналмалы</w:t>
            </w:r>
          </w:p>
          <w:p w14:paraId="08F4C1DE" w14:textId="77777777" w:rsidR="00DD0859" w:rsidRPr="00B06367" w:rsidRDefault="00DD0859" w:rsidP="00DD0859">
            <w:pPr>
              <w:widowControl w:val="0"/>
              <w:rPr>
                <w:sz w:val="20"/>
                <w:szCs w:val="20"/>
                <w:lang w:val="kk-KZ"/>
              </w:rPr>
            </w:pPr>
            <w:r w:rsidRPr="00B06367">
              <w:rPr>
                <w:sz w:val="20"/>
                <w:szCs w:val="20"/>
                <w:lang w:val="kk-KZ"/>
              </w:rPr>
              <w:t xml:space="preserve"> Анодтық кернеу диапазоны: 40–150 кВ</w:t>
            </w:r>
          </w:p>
          <w:p w14:paraId="30BE09F6" w14:textId="77777777" w:rsidR="00DD0859" w:rsidRPr="00B06367" w:rsidRDefault="00DD0859" w:rsidP="00DD0859">
            <w:pPr>
              <w:widowControl w:val="0"/>
              <w:rPr>
                <w:sz w:val="20"/>
                <w:szCs w:val="20"/>
                <w:lang w:val="kk-KZ"/>
              </w:rPr>
            </w:pPr>
            <w:r w:rsidRPr="00B06367">
              <w:rPr>
                <w:sz w:val="20"/>
                <w:szCs w:val="20"/>
                <w:lang w:val="kk-KZ"/>
              </w:rPr>
              <w:t xml:space="preserve"> Анодтың айналу жылдамдығы: 10800 айн/мин</w:t>
            </w:r>
          </w:p>
          <w:p w14:paraId="0590F192" w14:textId="77777777" w:rsidR="00DD0859" w:rsidRPr="00B06367" w:rsidRDefault="00DD0859" w:rsidP="00DD0859">
            <w:pPr>
              <w:widowControl w:val="0"/>
              <w:rPr>
                <w:sz w:val="20"/>
                <w:szCs w:val="20"/>
                <w:lang w:val="kk-KZ"/>
              </w:rPr>
            </w:pPr>
            <w:r w:rsidRPr="00B06367">
              <w:rPr>
                <w:sz w:val="20"/>
                <w:szCs w:val="20"/>
                <w:lang w:val="kk-KZ"/>
              </w:rPr>
              <w:t xml:space="preserve"> Анодтың жылу сыйымдылығы: 400 кТЕ</w:t>
            </w:r>
          </w:p>
          <w:p w14:paraId="2490214B" w14:textId="77777777" w:rsidR="00DD0859" w:rsidRPr="00B06367" w:rsidRDefault="00DD0859" w:rsidP="00DD0859">
            <w:pPr>
              <w:widowControl w:val="0"/>
              <w:rPr>
                <w:sz w:val="20"/>
                <w:szCs w:val="20"/>
                <w:lang w:val="kk-KZ"/>
              </w:rPr>
            </w:pPr>
            <w:r w:rsidRPr="00B06367">
              <w:rPr>
                <w:sz w:val="20"/>
                <w:szCs w:val="20"/>
                <w:lang w:val="kk-KZ"/>
              </w:rPr>
              <w:t xml:space="preserve"> Жинақталған рентген түтігінің жылу сыйымдылығы: 1410 кТЕ</w:t>
            </w:r>
          </w:p>
          <w:p w14:paraId="4859F703" w14:textId="77777777" w:rsidR="00DD0859" w:rsidRPr="00B06367" w:rsidRDefault="00DD0859" w:rsidP="00DD0859">
            <w:pPr>
              <w:widowControl w:val="0"/>
              <w:rPr>
                <w:sz w:val="20"/>
                <w:szCs w:val="20"/>
                <w:lang w:val="kk-KZ"/>
              </w:rPr>
            </w:pPr>
            <w:r w:rsidRPr="00B06367">
              <w:rPr>
                <w:sz w:val="20"/>
                <w:szCs w:val="20"/>
                <w:lang w:val="kk-KZ"/>
              </w:rPr>
              <w:t xml:space="preserve"> Анодтың номиналды кіріс қуаты:</w:t>
            </w:r>
          </w:p>
          <w:p w14:paraId="3E6613D8" w14:textId="77777777" w:rsidR="00DD0859" w:rsidRPr="00B06367" w:rsidRDefault="00DD0859" w:rsidP="00DD0859">
            <w:pPr>
              <w:widowControl w:val="0"/>
              <w:rPr>
                <w:sz w:val="20"/>
                <w:szCs w:val="20"/>
                <w:lang w:val="kk-KZ"/>
              </w:rPr>
            </w:pPr>
          </w:p>
          <w:p w14:paraId="6D141291" w14:textId="77777777" w:rsidR="00DD0859" w:rsidRPr="00B06367" w:rsidRDefault="00DD0859" w:rsidP="00DD0859">
            <w:pPr>
              <w:widowControl w:val="0"/>
              <w:rPr>
                <w:sz w:val="20"/>
                <w:szCs w:val="20"/>
                <w:lang w:val="kk-KZ"/>
              </w:rPr>
            </w:pPr>
            <w:r w:rsidRPr="00B06367">
              <w:rPr>
                <w:sz w:val="20"/>
                <w:szCs w:val="20"/>
                <w:lang w:val="kk-KZ"/>
              </w:rPr>
              <w:t xml:space="preserve">   кіші фокус 0,6 мм — 54 кВт</w:t>
            </w:r>
          </w:p>
          <w:p w14:paraId="3619415B" w14:textId="77777777" w:rsidR="00DD0859" w:rsidRPr="00B06367" w:rsidRDefault="00DD0859" w:rsidP="00DD0859">
            <w:pPr>
              <w:widowControl w:val="0"/>
              <w:rPr>
                <w:sz w:val="20"/>
                <w:szCs w:val="20"/>
                <w:lang w:val="kk-KZ"/>
              </w:rPr>
            </w:pPr>
            <w:r w:rsidRPr="00B06367">
              <w:rPr>
                <w:sz w:val="20"/>
                <w:szCs w:val="20"/>
                <w:lang w:val="kk-KZ"/>
              </w:rPr>
              <w:t xml:space="preserve">   үлкен фокус 1,2 мм — 80 кВт</w:t>
            </w:r>
          </w:p>
          <w:p w14:paraId="01ED237E" w14:textId="77777777" w:rsidR="00DD0859" w:rsidRPr="00B06367" w:rsidRDefault="00DD0859" w:rsidP="00DD0859">
            <w:pPr>
              <w:widowControl w:val="0"/>
              <w:rPr>
                <w:sz w:val="20"/>
                <w:szCs w:val="20"/>
                <w:lang w:val="kk-KZ"/>
              </w:rPr>
            </w:pPr>
            <w:r w:rsidRPr="00B06367">
              <w:rPr>
                <w:sz w:val="20"/>
                <w:szCs w:val="20"/>
                <w:lang w:val="kk-KZ"/>
              </w:rPr>
              <w:t xml:space="preserve"> Анод бұрышы: 12°</w:t>
            </w:r>
          </w:p>
          <w:p w14:paraId="01774DAD" w14:textId="77777777" w:rsidR="00DD0859" w:rsidRPr="00B06367" w:rsidRDefault="00DD0859" w:rsidP="00DD0859">
            <w:pPr>
              <w:widowControl w:val="0"/>
              <w:rPr>
                <w:sz w:val="20"/>
                <w:szCs w:val="20"/>
                <w:lang w:val="kk-KZ"/>
              </w:rPr>
            </w:pPr>
            <w:r w:rsidRPr="00B06367">
              <w:rPr>
                <w:sz w:val="20"/>
                <w:szCs w:val="20"/>
                <w:lang w:val="kk-KZ"/>
              </w:rPr>
              <w:t xml:space="preserve"> Тұрақты сүзгілеу: 75 кВ кезінде 0,9–1,3 мм Al (экв.)</w:t>
            </w:r>
          </w:p>
          <w:p w14:paraId="52F88ED7" w14:textId="58EBA277" w:rsidR="00DD0859" w:rsidRPr="002A37B6" w:rsidRDefault="00DD0859" w:rsidP="00DD0859">
            <w:pPr>
              <w:widowControl w:val="0"/>
              <w:rPr>
                <w:sz w:val="20"/>
                <w:szCs w:val="20"/>
                <w:lang w:val="kk-KZ"/>
              </w:rPr>
            </w:pPr>
            <w:r w:rsidRPr="00B06367">
              <w:rPr>
                <w:sz w:val="20"/>
                <w:szCs w:val="20"/>
                <w:lang w:val="kk-KZ"/>
              </w:rPr>
              <w:t xml:space="preserve"> Анодтың жылуды таратуының максималды қуаты: 475 Вт</w:t>
            </w:r>
          </w:p>
        </w:tc>
        <w:tc>
          <w:tcPr>
            <w:tcW w:w="2268" w:type="dxa"/>
            <w:tcBorders>
              <w:top w:val="single" w:sz="4" w:space="0" w:color="auto"/>
              <w:left w:val="single" w:sz="4" w:space="0" w:color="auto"/>
              <w:bottom w:val="single" w:sz="4" w:space="0" w:color="auto"/>
              <w:right w:val="single" w:sz="4" w:space="0" w:color="auto"/>
            </w:tcBorders>
            <w:vAlign w:val="center"/>
          </w:tcPr>
          <w:p w14:paraId="248CB908" w14:textId="62C49E0B"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58C74946" w14:textId="77777777" w:rsidTr="00FF7C3F">
        <w:trPr>
          <w:trHeight w:val="141"/>
        </w:trPr>
        <w:tc>
          <w:tcPr>
            <w:tcW w:w="596" w:type="dxa"/>
            <w:vMerge/>
            <w:tcBorders>
              <w:left w:val="single" w:sz="4" w:space="0" w:color="auto"/>
              <w:right w:val="single" w:sz="4" w:space="0" w:color="auto"/>
            </w:tcBorders>
            <w:vAlign w:val="center"/>
          </w:tcPr>
          <w:p w14:paraId="7C133D85"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92C223D"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D2A28A4" w14:textId="50F7F845" w:rsidR="00DD0859" w:rsidRPr="002A37B6" w:rsidRDefault="00DD0859" w:rsidP="00DD0859">
            <w:pPr>
              <w:widowControl w:val="0"/>
              <w:jc w:val="center"/>
              <w:rPr>
                <w:sz w:val="20"/>
                <w:szCs w:val="20"/>
                <w:lang w:val="kk-KZ"/>
              </w:rPr>
            </w:pPr>
            <w:r>
              <w:rPr>
                <w:sz w:val="20"/>
                <w:szCs w:val="20"/>
                <w:lang w:val="kk-KZ"/>
              </w:rPr>
              <w:t>4</w:t>
            </w:r>
          </w:p>
        </w:tc>
        <w:tc>
          <w:tcPr>
            <w:tcW w:w="3856" w:type="dxa"/>
            <w:tcBorders>
              <w:top w:val="single" w:sz="4" w:space="0" w:color="auto"/>
              <w:left w:val="single" w:sz="4" w:space="0" w:color="auto"/>
              <w:bottom w:val="single" w:sz="4" w:space="0" w:color="auto"/>
              <w:right w:val="single" w:sz="4" w:space="0" w:color="auto"/>
            </w:tcBorders>
            <w:vAlign w:val="center"/>
          </w:tcPr>
          <w:p w14:paraId="55661B68" w14:textId="53FC3E31" w:rsidR="00DD0859" w:rsidRPr="002A37B6" w:rsidRDefault="00DD0859" w:rsidP="00DD0859">
            <w:pPr>
              <w:widowControl w:val="0"/>
              <w:rPr>
                <w:sz w:val="20"/>
                <w:szCs w:val="20"/>
                <w:lang w:val="kk-KZ"/>
              </w:rPr>
            </w:pPr>
            <w:r>
              <w:rPr>
                <w:sz w:val="20"/>
                <w:szCs w:val="20"/>
                <w:lang w:val="kk-KZ"/>
              </w:rPr>
              <w:t>Ц</w:t>
            </w:r>
            <w:r w:rsidRPr="00303766">
              <w:rPr>
                <w:sz w:val="20"/>
                <w:szCs w:val="20"/>
                <w:lang w:val="kk-KZ"/>
              </w:rPr>
              <w:t>ифрлық детектор (опция) Mars1717X</w:t>
            </w:r>
          </w:p>
        </w:tc>
        <w:tc>
          <w:tcPr>
            <w:tcW w:w="3119" w:type="dxa"/>
            <w:tcBorders>
              <w:top w:val="single" w:sz="4" w:space="0" w:color="auto"/>
              <w:left w:val="single" w:sz="4" w:space="0" w:color="auto"/>
              <w:bottom w:val="single" w:sz="4" w:space="0" w:color="auto"/>
              <w:right w:val="single" w:sz="4" w:space="0" w:color="auto"/>
            </w:tcBorders>
          </w:tcPr>
          <w:p w14:paraId="0EEAB073" w14:textId="77777777" w:rsidR="00DD0859" w:rsidRPr="00B06367" w:rsidRDefault="00DD0859" w:rsidP="00DD0859">
            <w:pPr>
              <w:widowControl w:val="0"/>
              <w:rPr>
                <w:sz w:val="20"/>
                <w:szCs w:val="20"/>
                <w:lang w:val="kk-KZ"/>
              </w:rPr>
            </w:pPr>
            <w:r w:rsidRPr="00B06367">
              <w:rPr>
                <w:sz w:val="20"/>
                <w:szCs w:val="20"/>
                <w:lang w:val="kk-KZ"/>
              </w:rPr>
              <w:t>Mars1717X сымсыз жазық панельді цифрлық детекторы — PerfoX 3000 B-1 жүйесінде рентгендік кескіндерді тіркеуге арналған, өлшемі 17×17 дюйм. CsI қабаты бар аморфты кремний негізіндегі тікелей түрлендіру технологиясы кеуде қуысының, аяқ-қолдардың, омыртқаның және басқа да анатомиялық аймақтардың рентгенографиясы үшін жоғары кеңістіктік ажыратымдылықты және кең динамикалық диапазонды қамтамасыз етеді.</w:t>
            </w:r>
          </w:p>
          <w:p w14:paraId="32A71B23" w14:textId="77777777" w:rsidR="00DD0859" w:rsidRPr="00B06367" w:rsidRDefault="00DD0859" w:rsidP="00DD0859">
            <w:pPr>
              <w:widowControl w:val="0"/>
              <w:rPr>
                <w:sz w:val="20"/>
                <w:szCs w:val="20"/>
                <w:lang w:val="kk-KZ"/>
              </w:rPr>
            </w:pPr>
            <w:r w:rsidRPr="00B06367">
              <w:rPr>
                <w:sz w:val="20"/>
                <w:szCs w:val="20"/>
                <w:lang w:val="kk-KZ"/>
              </w:rPr>
              <w:t xml:space="preserve"> Түрі: жазық панельді цифрлық детектор</w:t>
            </w:r>
          </w:p>
          <w:p w14:paraId="4FC8DE56" w14:textId="77777777" w:rsidR="00DD0859" w:rsidRPr="00B06367" w:rsidRDefault="00DD0859" w:rsidP="00DD0859">
            <w:pPr>
              <w:widowControl w:val="0"/>
              <w:rPr>
                <w:sz w:val="20"/>
                <w:szCs w:val="20"/>
                <w:lang w:val="kk-KZ"/>
              </w:rPr>
            </w:pPr>
            <w:r w:rsidRPr="00B06367">
              <w:rPr>
                <w:sz w:val="20"/>
                <w:szCs w:val="20"/>
                <w:lang w:val="kk-KZ"/>
              </w:rPr>
              <w:t xml:space="preserve"> Белсенді аймағы: 17×17 дюйм (430×430 мм)</w:t>
            </w:r>
          </w:p>
          <w:p w14:paraId="6806742A" w14:textId="77777777" w:rsidR="00DD0859" w:rsidRPr="00B06367" w:rsidRDefault="00DD0859" w:rsidP="00DD0859">
            <w:pPr>
              <w:widowControl w:val="0"/>
              <w:rPr>
                <w:sz w:val="20"/>
                <w:szCs w:val="20"/>
                <w:lang w:val="kk-KZ"/>
              </w:rPr>
            </w:pPr>
            <w:r w:rsidRPr="00B06367">
              <w:rPr>
                <w:sz w:val="20"/>
                <w:szCs w:val="20"/>
                <w:lang w:val="kk-KZ"/>
              </w:rPr>
              <w:t xml:space="preserve"> Технологиясы: аморфты </w:t>
            </w:r>
            <w:r w:rsidRPr="00B06367">
              <w:rPr>
                <w:sz w:val="20"/>
                <w:szCs w:val="20"/>
                <w:lang w:val="kk-KZ"/>
              </w:rPr>
              <w:lastRenderedPageBreak/>
              <w:t>кремний, CsI, тұтас панель</w:t>
            </w:r>
          </w:p>
          <w:p w14:paraId="5AA350D0" w14:textId="77777777" w:rsidR="00DD0859" w:rsidRPr="00B06367" w:rsidRDefault="00DD0859" w:rsidP="00DD0859">
            <w:pPr>
              <w:widowControl w:val="0"/>
              <w:rPr>
                <w:sz w:val="20"/>
                <w:szCs w:val="20"/>
                <w:lang w:val="kk-KZ"/>
              </w:rPr>
            </w:pPr>
            <w:r w:rsidRPr="00B06367">
              <w:rPr>
                <w:sz w:val="20"/>
                <w:szCs w:val="20"/>
                <w:lang w:val="kk-KZ"/>
              </w:rPr>
              <w:t xml:space="preserve"> Пиксель өлшемі: 139 / 150 мкм</w:t>
            </w:r>
          </w:p>
          <w:p w14:paraId="4660286F" w14:textId="77777777" w:rsidR="00DD0859" w:rsidRPr="00B06367" w:rsidRDefault="00DD0859" w:rsidP="00DD0859">
            <w:pPr>
              <w:widowControl w:val="0"/>
              <w:rPr>
                <w:sz w:val="20"/>
                <w:szCs w:val="20"/>
                <w:lang w:val="kk-KZ"/>
              </w:rPr>
            </w:pPr>
            <w:r w:rsidRPr="00B06367">
              <w:rPr>
                <w:sz w:val="20"/>
                <w:szCs w:val="20"/>
                <w:lang w:val="kk-KZ"/>
              </w:rPr>
              <w:t xml:space="preserve"> Матрицасы: 3072×3072 пиксельге дейін</w:t>
            </w:r>
          </w:p>
          <w:p w14:paraId="71FC013D" w14:textId="77777777" w:rsidR="00DD0859" w:rsidRPr="00B06367" w:rsidRDefault="00DD0859" w:rsidP="00DD0859">
            <w:pPr>
              <w:widowControl w:val="0"/>
              <w:rPr>
                <w:sz w:val="20"/>
                <w:szCs w:val="20"/>
                <w:lang w:val="kk-KZ"/>
              </w:rPr>
            </w:pPr>
            <w:r w:rsidRPr="00B06367">
              <w:rPr>
                <w:sz w:val="20"/>
                <w:szCs w:val="20"/>
                <w:lang w:val="kk-KZ"/>
              </w:rPr>
              <w:t xml:space="preserve"> Кеңістіктік ажыратымдылығы: 3,6 пл/мм</w:t>
            </w:r>
          </w:p>
          <w:p w14:paraId="6BC875F9" w14:textId="77777777" w:rsidR="00DD0859" w:rsidRPr="00B06367" w:rsidRDefault="00DD0859" w:rsidP="00DD0859">
            <w:pPr>
              <w:widowControl w:val="0"/>
              <w:rPr>
                <w:sz w:val="20"/>
                <w:szCs w:val="20"/>
                <w:lang w:val="kk-KZ"/>
              </w:rPr>
            </w:pPr>
            <w:r w:rsidRPr="00B06367">
              <w:rPr>
                <w:sz w:val="20"/>
                <w:szCs w:val="20"/>
                <w:lang w:val="kk-KZ"/>
              </w:rPr>
              <w:t xml:space="preserve"> АЦТ (түрлендіру): 16 бит</w:t>
            </w:r>
          </w:p>
          <w:p w14:paraId="49363A20" w14:textId="0462B232" w:rsidR="00DD0859" w:rsidRPr="002A37B6" w:rsidRDefault="00DD0859" w:rsidP="00DD0859">
            <w:pPr>
              <w:widowControl w:val="0"/>
              <w:rPr>
                <w:sz w:val="20"/>
                <w:szCs w:val="20"/>
                <w:lang w:val="kk-KZ"/>
              </w:rPr>
            </w:pPr>
            <w:r w:rsidRPr="00B06367">
              <w:rPr>
                <w:sz w:val="20"/>
                <w:szCs w:val="20"/>
                <w:lang w:val="kk-KZ"/>
              </w:rPr>
              <w:t xml:space="preserve"> Байланыс: Wi-Fi</w:t>
            </w:r>
          </w:p>
        </w:tc>
        <w:tc>
          <w:tcPr>
            <w:tcW w:w="2268" w:type="dxa"/>
            <w:tcBorders>
              <w:top w:val="single" w:sz="4" w:space="0" w:color="auto"/>
              <w:left w:val="single" w:sz="4" w:space="0" w:color="auto"/>
              <w:bottom w:val="single" w:sz="4" w:space="0" w:color="auto"/>
              <w:right w:val="single" w:sz="4" w:space="0" w:color="auto"/>
            </w:tcBorders>
            <w:vAlign w:val="center"/>
          </w:tcPr>
          <w:p w14:paraId="4060B332" w14:textId="595AC875"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4DA048C9" w14:textId="77777777" w:rsidTr="00FF7C3F">
        <w:trPr>
          <w:trHeight w:val="141"/>
        </w:trPr>
        <w:tc>
          <w:tcPr>
            <w:tcW w:w="596" w:type="dxa"/>
            <w:vMerge/>
            <w:tcBorders>
              <w:left w:val="single" w:sz="4" w:space="0" w:color="auto"/>
              <w:right w:val="single" w:sz="4" w:space="0" w:color="auto"/>
            </w:tcBorders>
            <w:vAlign w:val="center"/>
          </w:tcPr>
          <w:p w14:paraId="2D880EF1"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7B1EDFE"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60041D30" w14:textId="2ED7E321" w:rsidR="00DD0859" w:rsidRPr="002A37B6" w:rsidRDefault="00DD0859" w:rsidP="00DD0859">
            <w:pPr>
              <w:widowControl w:val="0"/>
              <w:jc w:val="center"/>
              <w:rPr>
                <w:sz w:val="20"/>
                <w:szCs w:val="20"/>
                <w:lang w:val="kk-KZ"/>
              </w:rPr>
            </w:pPr>
            <w:r>
              <w:rPr>
                <w:sz w:val="20"/>
                <w:szCs w:val="20"/>
                <w:lang w:val="kk-KZ"/>
              </w:rPr>
              <w:t>5</w:t>
            </w:r>
          </w:p>
        </w:tc>
        <w:tc>
          <w:tcPr>
            <w:tcW w:w="3856" w:type="dxa"/>
            <w:tcBorders>
              <w:top w:val="single" w:sz="4" w:space="0" w:color="auto"/>
              <w:left w:val="single" w:sz="4" w:space="0" w:color="auto"/>
              <w:bottom w:val="single" w:sz="4" w:space="0" w:color="auto"/>
              <w:right w:val="single" w:sz="4" w:space="0" w:color="auto"/>
            </w:tcBorders>
            <w:vAlign w:val="center"/>
          </w:tcPr>
          <w:p w14:paraId="18E09434" w14:textId="2B31351E" w:rsidR="00DD0859" w:rsidRPr="002A37B6" w:rsidRDefault="00DD0859" w:rsidP="00DD0859">
            <w:pPr>
              <w:widowControl w:val="0"/>
              <w:rPr>
                <w:sz w:val="20"/>
                <w:szCs w:val="20"/>
                <w:lang w:val="kk-KZ"/>
              </w:rPr>
            </w:pPr>
            <w:r w:rsidRPr="00DD3CB7">
              <w:rPr>
                <w:sz w:val="20"/>
                <w:szCs w:val="20"/>
                <w:lang w:val="kk-KZ"/>
              </w:rPr>
              <w:t>BRC-51 коллиматоры</w:t>
            </w:r>
          </w:p>
        </w:tc>
        <w:tc>
          <w:tcPr>
            <w:tcW w:w="3119" w:type="dxa"/>
            <w:tcBorders>
              <w:top w:val="single" w:sz="4" w:space="0" w:color="auto"/>
              <w:left w:val="single" w:sz="4" w:space="0" w:color="auto"/>
              <w:bottom w:val="single" w:sz="4" w:space="0" w:color="auto"/>
              <w:right w:val="single" w:sz="4" w:space="0" w:color="auto"/>
            </w:tcBorders>
          </w:tcPr>
          <w:p w14:paraId="49AED756" w14:textId="7BA00CB8" w:rsidR="00DD0859" w:rsidRPr="00B06367" w:rsidRDefault="00DD0859" w:rsidP="00DD0859">
            <w:pPr>
              <w:widowControl w:val="0"/>
              <w:rPr>
                <w:sz w:val="20"/>
                <w:szCs w:val="20"/>
                <w:lang w:val="kk-KZ"/>
              </w:rPr>
            </w:pPr>
            <w:r w:rsidRPr="00B06367">
              <w:rPr>
                <w:sz w:val="20"/>
                <w:szCs w:val="20"/>
                <w:lang w:val="kk-KZ"/>
              </w:rPr>
              <w:t>Коллиматор сәулелену өрісінің өлшемін анатомиялық аймаққа сәйкес реттеуге арналған. Коллиматордың алдыңғы панелінде коллиматор шамын қосуға арналған түйме және бүйірлік панельде орналасқан SID шкаласының көмегімен ашық аймақтағы экспозиция өрісінің өлшемін реттеуге арналған екі айналмалы реттегіш бар.</w:t>
            </w:r>
          </w:p>
          <w:p w14:paraId="1CF53541" w14:textId="0E12A065" w:rsidR="00DD0859" w:rsidRPr="00B06367" w:rsidRDefault="00DD0859" w:rsidP="00DD0859">
            <w:pPr>
              <w:widowControl w:val="0"/>
              <w:rPr>
                <w:sz w:val="20"/>
                <w:szCs w:val="20"/>
                <w:lang w:val="kk-KZ"/>
              </w:rPr>
            </w:pPr>
            <w:r w:rsidRPr="00B06367">
              <w:rPr>
                <w:sz w:val="20"/>
                <w:szCs w:val="20"/>
                <w:lang w:val="kk-KZ"/>
              </w:rPr>
              <w:t>Жарық өрісі мен кіріктірілген жарықтандыру пациентті дәл орналастыруды жеңілдетеді және диагностикалық аймақтан тыс артық сәулеленуді азайтады.</w:t>
            </w:r>
          </w:p>
          <w:p w14:paraId="163D72B0" w14:textId="1B079CAF" w:rsidR="00DD0859" w:rsidRPr="00B06367" w:rsidRDefault="00DD0859" w:rsidP="00DD0859">
            <w:pPr>
              <w:widowControl w:val="0"/>
              <w:rPr>
                <w:sz w:val="20"/>
                <w:szCs w:val="20"/>
                <w:lang w:val="kk-KZ"/>
              </w:rPr>
            </w:pPr>
            <w:r w:rsidRPr="00B06367">
              <w:rPr>
                <w:sz w:val="20"/>
                <w:szCs w:val="20"/>
                <w:lang w:val="kk-KZ"/>
              </w:rPr>
              <w:t>Жарықдиодты жарық көзі пациентке алдағы рентгендік сәулелену аймағына сәйкес келетін жарық өрісін проекциялайды. Экспозиция кезінде рентген сәулелері тек шторкалар арасындағы қалыптастырылған саңылау арқылы өтеді, осылайша сәулеленуді тек зерттелетін анатомиялық аймақпен шектейді.</w:t>
            </w:r>
          </w:p>
          <w:p w14:paraId="25B466C0" w14:textId="5810E3FF" w:rsidR="00DD0859" w:rsidRPr="00B06367" w:rsidRDefault="00DD0859" w:rsidP="00DD0859">
            <w:pPr>
              <w:widowControl w:val="0"/>
              <w:rPr>
                <w:sz w:val="20"/>
                <w:szCs w:val="20"/>
                <w:lang w:val="kk-KZ"/>
              </w:rPr>
            </w:pPr>
            <w:r w:rsidRPr="00B06367">
              <w:rPr>
                <w:sz w:val="20"/>
                <w:szCs w:val="20"/>
                <w:lang w:val="kk-KZ"/>
              </w:rPr>
              <w:t xml:space="preserve">Минималды жарық өрісі: </w:t>
            </w:r>
            <w:r w:rsidRPr="00B06367">
              <w:rPr>
                <w:rFonts w:hint="eastAsia"/>
                <w:sz w:val="20"/>
                <w:szCs w:val="20"/>
                <w:lang w:val="kk-KZ"/>
              </w:rPr>
              <w:t>≤</w:t>
            </w:r>
            <w:r w:rsidRPr="00B06367">
              <w:rPr>
                <w:sz w:val="20"/>
                <w:szCs w:val="20"/>
                <w:lang w:val="kk-KZ"/>
              </w:rPr>
              <w:t xml:space="preserve"> 20 × 20 мм (SID = 1000 мм)</w:t>
            </w:r>
          </w:p>
          <w:p w14:paraId="0A724FAB" w14:textId="1F032E38" w:rsidR="00DD0859" w:rsidRPr="00B06367" w:rsidRDefault="00DD0859" w:rsidP="00DD0859">
            <w:pPr>
              <w:widowControl w:val="0"/>
              <w:rPr>
                <w:sz w:val="20"/>
                <w:szCs w:val="20"/>
                <w:lang w:val="kk-KZ"/>
              </w:rPr>
            </w:pPr>
            <w:r w:rsidRPr="00B06367">
              <w:rPr>
                <w:sz w:val="20"/>
                <w:szCs w:val="20"/>
                <w:lang w:val="kk-KZ"/>
              </w:rPr>
              <w:t xml:space="preserve">Максималды жарық өрісі: </w:t>
            </w:r>
            <w:r w:rsidRPr="00B06367">
              <w:rPr>
                <w:rFonts w:hint="eastAsia"/>
                <w:sz w:val="20"/>
                <w:szCs w:val="20"/>
                <w:lang w:val="kk-KZ"/>
              </w:rPr>
              <w:t>≥</w:t>
            </w:r>
            <w:r w:rsidRPr="00B06367">
              <w:rPr>
                <w:sz w:val="20"/>
                <w:szCs w:val="20"/>
                <w:lang w:val="kk-KZ"/>
              </w:rPr>
              <w:t xml:space="preserve"> 430 × 430 мм (SID = 1000 мм)</w:t>
            </w:r>
          </w:p>
          <w:p w14:paraId="33E79110" w14:textId="5B4FC9F2" w:rsidR="00DD0859" w:rsidRPr="00B06367" w:rsidRDefault="00DD0859" w:rsidP="00DD0859">
            <w:pPr>
              <w:widowControl w:val="0"/>
              <w:rPr>
                <w:sz w:val="20"/>
                <w:szCs w:val="20"/>
                <w:lang w:val="kk-KZ"/>
              </w:rPr>
            </w:pPr>
            <w:r w:rsidRPr="00B06367">
              <w:rPr>
                <w:sz w:val="20"/>
                <w:szCs w:val="20"/>
                <w:lang w:val="kk-KZ"/>
              </w:rPr>
              <w:t>Сүзгілеу: 1,2 мм Al / 70 кВ</w:t>
            </w:r>
          </w:p>
          <w:p w14:paraId="166F30CB" w14:textId="0EFEAD6C" w:rsidR="00DD0859" w:rsidRPr="00B06367" w:rsidRDefault="00DD0859" w:rsidP="00DD0859">
            <w:pPr>
              <w:widowControl w:val="0"/>
              <w:rPr>
                <w:sz w:val="20"/>
                <w:szCs w:val="20"/>
                <w:lang w:val="kk-KZ"/>
              </w:rPr>
            </w:pPr>
            <w:r w:rsidRPr="00B06367">
              <w:rPr>
                <w:sz w:val="20"/>
                <w:szCs w:val="20"/>
                <w:lang w:val="kk-KZ"/>
              </w:rPr>
              <w:t>Жарықтандыру: 160 люкстен жоғары</w:t>
            </w:r>
          </w:p>
          <w:p w14:paraId="67A86640" w14:textId="3D26A7C3" w:rsidR="00DD0859" w:rsidRPr="00B06367" w:rsidRDefault="00DD0859" w:rsidP="00DD0859">
            <w:pPr>
              <w:widowControl w:val="0"/>
              <w:rPr>
                <w:sz w:val="20"/>
                <w:szCs w:val="20"/>
                <w:lang w:val="kk-KZ"/>
              </w:rPr>
            </w:pPr>
            <w:r w:rsidRPr="00B06367">
              <w:rPr>
                <w:sz w:val="20"/>
                <w:szCs w:val="20"/>
                <w:lang w:val="kk-KZ"/>
              </w:rPr>
              <w:t>Жарықтандыру шамының автоматты өшу уақыты: 30 с</w:t>
            </w:r>
          </w:p>
          <w:p w14:paraId="1C463032" w14:textId="14312A0B" w:rsidR="00DD0859" w:rsidRPr="00B06367" w:rsidRDefault="00DD0859" w:rsidP="00DD0859">
            <w:pPr>
              <w:widowControl w:val="0"/>
              <w:rPr>
                <w:sz w:val="20"/>
                <w:szCs w:val="20"/>
                <w:lang w:val="kk-KZ"/>
              </w:rPr>
            </w:pPr>
            <w:r w:rsidRPr="00B06367">
              <w:rPr>
                <w:sz w:val="20"/>
                <w:szCs w:val="20"/>
                <w:lang w:val="kk-KZ"/>
              </w:rPr>
              <w:lastRenderedPageBreak/>
              <w:t>Жарықтандыру шамының қоректенуі: рентгенографиялық жүйеден.</w:t>
            </w:r>
          </w:p>
          <w:p w14:paraId="47D68506" w14:textId="4E89B6A8" w:rsidR="00DD0859" w:rsidRPr="00B06367" w:rsidRDefault="00DD0859" w:rsidP="00DD0859">
            <w:pPr>
              <w:widowControl w:val="0"/>
              <w:rPr>
                <w:sz w:val="20"/>
                <w:szCs w:val="20"/>
                <w:lang w:val="kk-KZ"/>
              </w:rPr>
            </w:pPr>
            <w:r w:rsidRPr="00B06367">
              <w:rPr>
                <w:sz w:val="20"/>
                <w:szCs w:val="20"/>
                <w:lang w:val="kk-KZ"/>
              </w:rPr>
              <w:t>Коллиматордың айналу бұрышы: ±90°</w:t>
            </w:r>
          </w:p>
          <w:p w14:paraId="7A8251A0" w14:textId="5AFA472F" w:rsidR="00DD0859" w:rsidRPr="00B06367" w:rsidRDefault="00DD0859" w:rsidP="00DD0859">
            <w:pPr>
              <w:widowControl w:val="0"/>
              <w:rPr>
                <w:sz w:val="20"/>
                <w:szCs w:val="20"/>
                <w:lang w:val="kk-KZ"/>
              </w:rPr>
            </w:pPr>
            <w:r w:rsidRPr="00B06367">
              <w:rPr>
                <w:sz w:val="20"/>
                <w:szCs w:val="20"/>
                <w:lang w:val="kk-KZ"/>
              </w:rPr>
              <w:t>Басқару түрі: электромеханикалық.</w:t>
            </w:r>
          </w:p>
          <w:p w14:paraId="491C1AC3" w14:textId="7A66F60D" w:rsidR="00DD0859" w:rsidRPr="00B06367" w:rsidRDefault="00DD0859" w:rsidP="00DD0859">
            <w:pPr>
              <w:widowControl w:val="0"/>
              <w:rPr>
                <w:sz w:val="20"/>
                <w:szCs w:val="20"/>
                <w:lang w:val="kk-KZ"/>
              </w:rPr>
            </w:pPr>
            <w:r w:rsidRPr="00B06367">
              <w:rPr>
                <w:sz w:val="20"/>
                <w:szCs w:val="20"/>
                <w:lang w:val="kk-KZ"/>
              </w:rPr>
              <w:t>Шторкалар жұбының саны: 2</w:t>
            </w:r>
          </w:p>
          <w:p w14:paraId="7AA25997" w14:textId="563B941D" w:rsidR="00DD0859" w:rsidRPr="002A37B6" w:rsidRDefault="00DD0859" w:rsidP="00DD0859">
            <w:pPr>
              <w:widowControl w:val="0"/>
              <w:rPr>
                <w:sz w:val="20"/>
                <w:szCs w:val="20"/>
                <w:lang w:val="kk-KZ"/>
              </w:rPr>
            </w:pPr>
            <w:r w:rsidRPr="00B06367">
              <w:rPr>
                <w:sz w:val="20"/>
                <w:szCs w:val="20"/>
                <w:lang w:val="kk-KZ"/>
              </w:rPr>
              <w:t>Шторкалардың материалы: қорғасын.</w:t>
            </w:r>
          </w:p>
        </w:tc>
        <w:tc>
          <w:tcPr>
            <w:tcW w:w="2268" w:type="dxa"/>
            <w:tcBorders>
              <w:top w:val="single" w:sz="4" w:space="0" w:color="auto"/>
              <w:left w:val="single" w:sz="4" w:space="0" w:color="auto"/>
              <w:bottom w:val="single" w:sz="4" w:space="0" w:color="auto"/>
              <w:right w:val="single" w:sz="4" w:space="0" w:color="auto"/>
            </w:tcBorders>
            <w:vAlign w:val="center"/>
          </w:tcPr>
          <w:p w14:paraId="4153F9BB" w14:textId="46ADFE3E"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7FA73815" w14:textId="77777777" w:rsidTr="00FF7C3F">
        <w:trPr>
          <w:trHeight w:val="141"/>
        </w:trPr>
        <w:tc>
          <w:tcPr>
            <w:tcW w:w="596" w:type="dxa"/>
            <w:vMerge/>
            <w:tcBorders>
              <w:left w:val="single" w:sz="4" w:space="0" w:color="auto"/>
              <w:right w:val="single" w:sz="4" w:space="0" w:color="auto"/>
            </w:tcBorders>
            <w:vAlign w:val="center"/>
          </w:tcPr>
          <w:p w14:paraId="617427F3"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02D854C"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2D5F7D4B" w14:textId="0B9C3518" w:rsidR="00DD0859" w:rsidRPr="002A37B6" w:rsidRDefault="00DD0859" w:rsidP="00DD0859">
            <w:pPr>
              <w:widowControl w:val="0"/>
              <w:jc w:val="center"/>
              <w:rPr>
                <w:sz w:val="20"/>
                <w:szCs w:val="20"/>
                <w:lang w:val="kk-KZ"/>
              </w:rPr>
            </w:pPr>
            <w:r>
              <w:rPr>
                <w:sz w:val="20"/>
                <w:szCs w:val="20"/>
                <w:lang w:val="kk-KZ"/>
              </w:rPr>
              <w:t>6</w:t>
            </w:r>
          </w:p>
        </w:tc>
        <w:tc>
          <w:tcPr>
            <w:tcW w:w="3856" w:type="dxa"/>
            <w:tcBorders>
              <w:top w:val="single" w:sz="4" w:space="0" w:color="auto"/>
              <w:left w:val="single" w:sz="4" w:space="0" w:color="auto"/>
              <w:bottom w:val="single" w:sz="4" w:space="0" w:color="auto"/>
              <w:right w:val="single" w:sz="4" w:space="0" w:color="auto"/>
            </w:tcBorders>
            <w:vAlign w:val="center"/>
          </w:tcPr>
          <w:p w14:paraId="43566111" w14:textId="02AD9118" w:rsidR="00DD0859" w:rsidRPr="002A37B6" w:rsidRDefault="00DD0859" w:rsidP="00DD0859">
            <w:pPr>
              <w:widowControl w:val="0"/>
              <w:rPr>
                <w:sz w:val="20"/>
                <w:szCs w:val="20"/>
                <w:lang w:val="kk-KZ"/>
              </w:rPr>
            </w:pPr>
            <w:r w:rsidRPr="00DD3CB7">
              <w:rPr>
                <w:sz w:val="20"/>
                <w:szCs w:val="20"/>
                <w:lang w:val="kk-KZ"/>
              </w:rPr>
              <w:t>BWT-003 суретке түсіруге арналған кереует</w:t>
            </w:r>
          </w:p>
        </w:tc>
        <w:tc>
          <w:tcPr>
            <w:tcW w:w="3119" w:type="dxa"/>
            <w:tcBorders>
              <w:top w:val="single" w:sz="4" w:space="0" w:color="auto"/>
              <w:left w:val="single" w:sz="4" w:space="0" w:color="auto"/>
              <w:bottom w:val="single" w:sz="4" w:space="0" w:color="auto"/>
              <w:right w:val="single" w:sz="4" w:space="0" w:color="auto"/>
            </w:tcBorders>
          </w:tcPr>
          <w:p w14:paraId="49F1D573" w14:textId="4A7EB808" w:rsidR="00DD0859" w:rsidRPr="00B06367" w:rsidRDefault="00DD0859" w:rsidP="00DD0859">
            <w:pPr>
              <w:widowControl w:val="0"/>
              <w:rPr>
                <w:sz w:val="20"/>
                <w:szCs w:val="20"/>
                <w:lang w:val="kk-KZ"/>
              </w:rPr>
            </w:pPr>
            <w:r w:rsidRPr="00B06367">
              <w:rPr>
                <w:sz w:val="20"/>
                <w:szCs w:val="20"/>
                <w:lang w:val="kk-KZ"/>
              </w:rPr>
              <w:t>Көтергіш үстел, 4 бағытта еркін қозғалатын және аяқпен басқару қосқышы арқылы биіктігі реттелетін.</w:t>
            </w:r>
          </w:p>
          <w:p w14:paraId="6F31EA00" w14:textId="148EEF4A" w:rsidR="00DD0859" w:rsidRPr="00B06367" w:rsidRDefault="00DD0859" w:rsidP="00DD0859">
            <w:pPr>
              <w:widowControl w:val="0"/>
              <w:rPr>
                <w:sz w:val="20"/>
                <w:szCs w:val="20"/>
                <w:lang w:val="kk-KZ"/>
              </w:rPr>
            </w:pPr>
            <w:r w:rsidRPr="00B06367">
              <w:rPr>
                <w:sz w:val="20"/>
                <w:szCs w:val="20"/>
                <w:lang w:val="kk-KZ"/>
              </w:rPr>
              <w:t>Өлшемі: 2200 × 800 мм</w:t>
            </w:r>
          </w:p>
          <w:p w14:paraId="1933A87D" w14:textId="79FDB17D" w:rsidR="00DD0859" w:rsidRPr="00B06367" w:rsidRDefault="00DD0859" w:rsidP="00DD0859">
            <w:pPr>
              <w:widowControl w:val="0"/>
              <w:rPr>
                <w:sz w:val="20"/>
                <w:szCs w:val="20"/>
                <w:lang w:val="kk-KZ"/>
              </w:rPr>
            </w:pPr>
            <w:r w:rsidRPr="00B06367">
              <w:rPr>
                <w:sz w:val="20"/>
                <w:szCs w:val="20"/>
                <w:lang w:val="kk-KZ"/>
              </w:rPr>
              <w:t>Бойлық қозғалыс диапазоны: 760 мм</w:t>
            </w:r>
          </w:p>
          <w:p w14:paraId="647C1486" w14:textId="00EC080E" w:rsidR="00DD0859" w:rsidRPr="00B06367" w:rsidRDefault="00DD0859" w:rsidP="00DD0859">
            <w:pPr>
              <w:widowControl w:val="0"/>
              <w:rPr>
                <w:sz w:val="20"/>
                <w:szCs w:val="20"/>
                <w:lang w:val="kk-KZ"/>
              </w:rPr>
            </w:pPr>
            <w:r w:rsidRPr="00B06367">
              <w:rPr>
                <w:sz w:val="20"/>
                <w:szCs w:val="20"/>
                <w:lang w:val="kk-KZ"/>
              </w:rPr>
              <w:t>Көлденең қозғалыс диапазоны: 200 мм</w:t>
            </w:r>
          </w:p>
          <w:p w14:paraId="4766D54C" w14:textId="2015D729" w:rsidR="00DD0859" w:rsidRPr="00B06367" w:rsidRDefault="00DD0859" w:rsidP="00DD0859">
            <w:pPr>
              <w:widowControl w:val="0"/>
              <w:rPr>
                <w:sz w:val="20"/>
                <w:szCs w:val="20"/>
                <w:lang w:val="kk-KZ"/>
              </w:rPr>
            </w:pPr>
            <w:r w:rsidRPr="00B06367">
              <w:rPr>
                <w:sz w:val="20"/>
                <w:szCs w:val="20"/>
                <w:lang w:val="kk-KZ"/>
              </w:rPr>
              <w:t>Детектордың қозғалыс диапазоны: 600 мм</w:t>
            </w:r>
          </w:p>
          <w:p w14:paraId="70D340A3" w14:textId="5D8DB2EB" w:rsidR="00DD0859" w:rsidRPr="00B06367" w:rsidRDefault="00DD0859" w:rsidP="00DD0859">
            <w:pPr>
              <w:widowControl w:val="0"/>
              <w:rPr>
                <w:sz w:val="20"/>
                <w:szCs w:val="20"/>
                <w:lang w:val="kk-KZ"/>
              </w:rPr>
            </w:pPr>
            <w:r w:rsidRPr="00B06367">
              <w:rPr>
                <w:sz w:val="20"/>
                <w:szCs w:val="20"/>
                <w:lang w:val="kk-KZ"/>
              </w:rPr>
              <w:t>Биіктігі: 500–770 мм</w:t>
            </w:r>
          </w:p>
          <w:p w14:paraId="51B0373D" w14:textId="5C41A617" w:rsidR="00DD0859" w:rsidRPr="00B06367" w:rsidRDefault="00DD0859" w:rsidP="00DD0859">
            <w:pPr>
              <w:widowControl w:val="0"/>
              <w:rPr>
                <w:sz w:val="20"/>
                <w:szCs w:val="20"/>
                <w:lang w:val="kk-KZ"/>
              </w:rPr>
            </w:pPr>
            <w:r w:rsidRPr="00B06367">
              <w:rPr>
                <w:sz w:val="20"/>
                <w:szCs w:val="20"/>
                <w:lang w:val="kk-KZ"/>
              </w:rPr>
              <w:t>Жүк көтерімділігі: 250 кг</w:t>
            </w:r>
          </w:p>
          <w:p w14:paraId="63D69334" w14:textId="7043FFE4" w:rsidR="00DD0859" w:rsidRPr="002A37B6" w:rsidRDefault="00DD0859" w:rsidP="00DD0859">
            <w:pPr>
              <w:widowControl w:val="0"/>
              <w:rPr>
                <w:sz w:val="20"/>
                <w:szCs w:val="20"/>
                <w:lang w:val="kk-KZ"/>
              </w:rPr>
            </w:pPr>
            <w:r w:rsidRPr="00B06367">
              <w:rPr>
                <w:sz w:val="20"/>
                <w:szCs w:val="20"/>
                <w:lang w:val="kk-KZ"/>
              </w:rPr>
              <w:t>Электромагниттік тежегіштер</w:t>
            </w:r>
          </w:p>
        </w:tc>
        <w:tc>
          <w:tcPr>
            <w:tcW w:w="2268" w:type="dxa"/>
            <w:tcBorders>
              <w:top w:val="single" w:sz="4" w:space="0" w:color="auto"/>
              <w:left w:val="single" w:sz="4" w:space="0" w:color="auto"/>
              <w:bottom w:val="single" w:sz="4" w:space="0" w:color="auto"/>
              <w:right w:val="single" w:sz="4" w:space="0" w:color="auto"/>
            </w:tcBorders>
            <w:vAlign w:val="center"/>
          </w:tcPr>
          <w:p w14:paraId="39DA1D6A" w14:textId="7BBCBAC5" w:rsidR="00DD0859" w:rsidRPr="002A37B6" w:rsidRDefault="00DD0859" w:rsidP="00DD0859">
            <w:pPr>
              <w:widowControl w:val="0"/>
              <w:rPr>
                <w:sz w:val="20"/>
                <w:szCs w:val="20"/>
                <w:lang w:val="kk-KZ"/>
              </w:rPr>
            </w:pPr>
            <w:r>
              <w:rPr>
                <w:sz w:val="20"/>
                <w:szCs w:val="20"/>
                <w:lang w:val="kk-KZ"/>
              </w:rPr>
              <w:t>1 дана</w:t>
            </w:r>
          </w:p>
        </w:tc>
      </w:tr>
      <w:tr w:rsidR="00DD0859" w:rsidRPr="002A37B6" w14:paraId="7D364523" w14:textId="77777777" w:rsidTr="00DF76F2">
        <w:trPr>
          <w:trHeight w:val="973"/>
        </w:trPr>
        <w:tc>
          <w:tcPr>
            <w:tcW w:w="596" w:type="dxa"/>
            <w:vMerge/>
            <w:tcBorders>
              <w:left w:val="single" w:sz="4" w:space="0" w:color="auto"/>
              <w:right w:val="single" w:sz="4" w:space="0" w:color="auto"/>
            </w:tcBorders>
            <w:vAlign w:val="center"/>
          </w:tcPr>
          <w:p w14:paraId="411F0839"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E8B5756"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22A255E9" w14:textId="1A21D264" w:rsidR="00DD0859" w:rsidRPr="002A37B6" w:rsidRDefault="00DF76F2" w:rsidP="00DF76F2">
            <w:pPr>
              <w:widowControl w:val="0"/>
              <w:jc w:val="center"/>
              <w:rPr>
                <w:sz w:val="20"/>
                <w:szCs w:val="20"/>
                <w:lang w:val="kk-KZ"/>
              </w:rPr>
            </w:pPr>
            <w:r>
              <w:rPr>
                <w:sz w:val="20"/>
                <w:szCs w:val="20"/>
                <w:lang w:val="kk-KZ"/>
              </w:rPr>
              <w:t>7</w:t>
            </w:r>
          </w:p>
        </w:tc>
        <w:tc>
          <w:tcPr>
            <w:tcW w:w="3856" w:type="dxa"/>
            <w:tcBorders>
              <w:top w:val="single" w:sz="4" w:space="0" w:color="auto"/>
              <w:left w:val="single" w:sz="4" w:space="0" w:color="auto"/>
              <w:bottom w:val="single" w:sz="4" w:space="0" w:color="auto"/>
              <w:right w:val="single" w:sz="4" w:space="0" w:color="auto"/>
            </w:tcBorders>
            <w:vAlign w:val="center"/>
          </w:tcPr>
          <w:p w14:paraId="48C6930D" w14:textId="34F2E07D" w:rsidR="00DD0859" w:rsidRPr="002A37B6" w:rsidRDefault="00DD0859" w:rsidP="00DD0859">
            <w:pPr>
              <w:widowControl w:val="0"/>
              <w:rPr>
                <w:sz w:val="20"/>
                <w:szCs w:val="20"/>
                <w:lang w:val="kk-KZ"/>
              </w:rPr>
            </w:pPr>
            <w:r w:rsidRPr="00DD3CB7">
              <w:rPr>
                <w:sz w:val="20"/>
                <w:szCs w:val="20"/>
                <w:lang w:val="kk-KZ"/>
              </w:rPr>
              <w:t>BWCS-003 Баки сандығына арналған тұғыр</w:t>
            </w:r>
          </w:p>
        </w:tc>
        <w:tc>
          <w:tcPr>
            <w:tcW w:w="3119" w:type="dxa"/>
            <w:tcBorders>
              <w:top w:val="single" w:sz="4" w:space="0" w:color="auto"/>
              <w:left w:val="single" w:sz="4" w:space="0" w:color="auto"/>
              <w:bottom w:val="single" w:sz="4" w:space="0" w:color="auto"/>
              <w:right w:val="single" w:sz="4" w:space="0" w:color="auto"/>
            </w:tcBorders>
          </w:tcPr>
          <w:p w14:paraId="5D19E823" w14:textId="77777777" w:rsidR="00DF76F2" w:rsidRPr="00DF76F2" w:rsidRDefault="00DF76F2" w:rsidP="00DF76F2">
            <w:pPr>
              <w:widowControl w:val="0"/>
              <w:rPr>
                <w:sz w:val="20"/>
                <w:szCs w:val="20"/>
                <w:lang w:val="kk-KZ"/>
              </w:rPr>
            </w:pPr>
            <w:r w:rsidRPr="00DF76F2">
              <w:rPr>
                <w:sz w:val="20"/>
                <w:szCs w:val="20"/>
                <w:lang w:val="kk-KZ"/>
              </w:rPr>
              <w:t>Кеуде түсіріліміне арналған тұғыр пациентті тік тұрған күйінде рентгенографиядан өткізу үшін қолданылады және кассеталық бөліктен, қалпын реттеуге арналған тұтқадан және бағанадан тұрады.</w:t>
            </w:r>
          </w:p>
          <w:p w14:paraId="453DB6EA" w14:textId="0D06E310" w:rsidR="00DF76F2" w:rsidRPr="00DF76F2" w:rsidRDefault="00DF76F2" w:rsidP="00DF76F2">
            <w:pPr>
              <w:widowControl w:val="0"/>
              <w:rPr>
                <w:sz w:val="20"/>
                <w:szCs w:val="20"/>
                <w:lang w:val="kk-KZ"/>
              </w:rPr>
            </w:pPr>
            <w:r w:rsidRPr="00DF76F2">
              <w:rPr>
                <w:sz w:val="20"/>
                <w:szCs w:val="20"/>
                <w:lang w:val="kk-KZ"/>
              </w:rPr>
              <w:t>Тік бағыттағы қозғалыс диапазоны: 350–1890 мм (1540 мм).</w:t>
            </w:r>
          </w:p>
          <w:p w14:paraId="05043789" w14:textId="6B9F0672" w:rsidR="00DD0859" w:rsidRPr="002A37B6" w:rsidRDefault="00DF76F2" w:rsidP="00DF76F2">
            <w:pPr>
              <w:widowControl w:val="0"/>
              <w:rPr>
                <w:sz w:val="20"/>
                <w:szCs w:val="20"/>
                <w:lang w:val="kk-KZ"/>
              </w:rPr>
            </w:pPr>
            <w:r w:rsidRPr="00DF76F2">
              <w:rPr>
                <w:sz w:val="20"/>
                <w:szCs w:val="20"/>
                <w:lang w:val="kk-KZ"/>
              </w:rPr>
              <w:t>Моторландырылған қозғалыс.</w:t>
            </w:r>
          </w:p>
        </w:tc>
        <w:tc>
          <w:tcPr>
            <w:tcW w:w="2268" w:type="dxa"/>
            <w:tcBorders>
              <w:top w:val="single" w:sz="4" w:space="0" w:color="auto"/>
              <w:left w:val="single" w:sz="4" w:space="0" w:color="auto"/>
              <w:bottom w:val="single" w:sz="4" w:space="0" w:color="auto"/>
              <w:right w:val="single" w:sz="4" w:space="0" w:color="auto"/>
            </w:tcBorders>
            <w:vAlign w:val="center"/>
          </w:tcPr>
          <w:p w14:paraId="0DD34622" w14:textId="6A716E63" w:rsidR="00DD0859" w:rsidRPr="002A37B6" w:rsidRDefault="00DD0859" w:rsidP="00DD0859">
            <w:pPr>
              <w:widowControl w:val="0"/>
              <w:rPr>
                <w:sz w:val="20"/>
                <w:szCs w:val="20"/>
                <w:lang w:val="kk-KZ"/>
              </w:rPr>
            </w:pPr>
            <w:r>
              <w:rPr>
                <w:sz w:val="20"/>
                <w:szCs w:val="20"/>
                <w:lang w:val="kk-KZ"/>
              </w:rPr>
              <w:t>1 дана</w:t>
            </w:r>
          </w:p>
        </w:tc>
      </w:tr>
      <w:tr w:rsidR="00DD0859" w:rsidRPr="002A37B6" w14:paraId="5DD9AF7E" w14:textId="77777777" w:rsidTr="00FF7C3F">
        <w:trPr>
          <w:trHeight w:val="141"/>
        </w:trPr>
        <w:tc>
          <w:tcPr>
            <w:tcW w:w="596" w:type="dxa"/>
            <w:vMerge/>
            <w:tcBorders>
              <w:left w:val="single" w:sz="4" w:space="0" w:color="auto"/>
              <w:right w:val="single" w:sz="4" w:space="0" w:color="auto"/>
            </w:tcBorders>
            <w:vAlign w:val="center"/>
          </w:tcPr>
          <w:p w14:paraId="06519687"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3087CA2"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7A2002E" w14:textId="48DF56B0" w:rsidR="00DD0859" w:rsidRPr="002A37B6" w:rsidRDefault="00DD0859" w:rsidP="00DD0859">
            <w:pPr>
              <w:widowControl w:val="0"/>
              <w:jc w:val="center"/>
              <w:rPr>
                <w:sz w:val="20"/>
                <w:szCs w:val="20"/>
                <w:lang w:val="kk-KZ"/>
              </w:rPr>
            </w:pPr>
            <w:r>
              <w:rPr>
                <w:sz w:val="20"/>
                <w:szCs w:val="20"/>
                <w:lang w:val="kk-KZ"/>
              </w:rPr>
              <w:t>8</w:t>
            </w:r>
          </w:p>
        </w:tc>
        <w:tc>
          <w:tcPr>
            <w:tcW w:w="3856" w:type="dxa"/>
            <w:tcBorders>
              <w:top w:val="single" w:sz="4" w:space="0" w:color="auto"/>
              <w:left w:val="single" w:sz="4" w:space="0" w:color="auto"/>
              <w:bottom w:val="single" w:sz="4" w:space="0" w:color="auto"/>
              <w:right w:val="single" w:sz="4" w:space="0" w:color="auto"/>
            </w:tcBorders>
            <w:vAlign w:val="center"/>
          </w:tcPr>
          <w:p w14:paraId="1CEDE0CC" w14:textId="3B0D77A1" w:rsidR="00DD0859" w:rsidRPr="002A37B6" w:rsidRDefault="00DD0859" w:rsidP="00DD0859">
            <w:pPr>
              <w:widowControl w:val="0"/>
              <w:rPr>
                <w:sz w:val="20"/>
                <w:szCs w:val="20"/>
                <w:lang w:val="kk-KZ"/>
              </w:rPr>
            </w:pPr>
            <w:r w:rsidRPr="00DD3CB7">
              <w:rPr>
                <w:sz w:val="20"/>
                <w:szCs w:val="20"/>
                <w:lang w:val="kk-KZ"/>
              </w:rPr>
              <w:t>MOC кескін өңдеу жүйесі (V05)</w:t>
            </w:r>
          </w:p>
        </w:tc>
        <w:tc>
          <w:tcPr>
            <w:tcW w:w="3119" w:type="dxa"/>
            <w:tcBorders>
              <w:top w:val="single" w:sz="4" w:space="0" w:color="auto"/>
              <w:left w:val="single" w:sz="4" w:space="0" w:color="auto"/>
              <w:bottom w:val="single" w:sz="4" w:space="0" w:color="auto"/>
              <w:right w:val="single" w:sz="4" w:space="0" w:color="auto"/>
            </w:tcBorders>
          </w:tcPr>
          <w:p w14:paraId="08C1AF58" w14:textId="290A14CD" w:rsidR="00DD0859" w:rsidRPr="00B06367" w:rsidRDefault="00DD0859" w:rsidP="00DD0859">
            <w:pPr>
              <w:widowControl w:val="0"/>
              <w:rPr>
                <w:sz w:val="20"/>
                <w:szCs w:val="20"/>
                <w:lang w:val="kk-KZ"/>
              </w:rPr>
            </w:pPr>
            <w:r w:rsidRPr="00B06367">
              <w:rPr>
                <w:sz w:val="20"/>
                <w:szCs w:val="20"/>
                <w:lang w:val="kk-KZ"/>
              </w:rPr>
              <w:t>MOC (V05) кескіндерді өңдеу жүйесі цифрлық рентгенография жүйесі арқылы алынған рентгенографиялық кескіндерді цифрлық өңдеуге, оңтайландыруға, визуализациялауға, сақтауға және беруге арналған.</w:t>
            </w:r>
          </w:p>
          <w:p w14:paraId="38A27A6D" w14:textId="4614DA5E" w:rsidR="00DD0859" w:rsidRPr="00B06367" w:rsidRDefault="00DD0859" w:rsidP="00DD0859">
            <w:pPr>
              <w:widowControl w:val="0"/>
              <w:rPr>
                <w:sz w:val="20"/>
                <w:szCs w:val="20"/>
                <w:lang w:val="kk-KZ"/>
              </w:rPr>
            </w:pPr>
            <w:r w:rsidRPr="00B06367">
              <w:rPr>
                <w:sz w:val="20"/>
                <w:szCs w:val="20"/>
                <w:lang w:val="kk-KZ"/>
              </w:rPr>
              <w:t xml:space="preserve">Жүйе PerfoX 3000B-1 рентгенографиялық жүйесінің </w:t>
            </w:r>
            <w:r w:rsidRPr="00B06367">
              <w:rPr>
                <w:sz w:val="20"/>
                <w:szCs w:val="20"/>
                <w:lang w:val="kk-KZ"/>
              </w:rPr>
              <w:lastRenderedPageBreak/>
              <w:t>жұмыс станциясының құрамына кіретін медициналық кескіндерді цифрлық өңдеуге арналған интеграцияланған аппараттық-бағдарламалық жүйе болып табылады.</w:t>
            </w:r>
          </w:p>
          <w:p w14:paraId="4C3F766C" w14:textId="77777777" w:rsidR="00DD0859" w:rsidRPr="00B06367" w:rsidRDefault="00DD0859" w:rsidP="00DD0859">
            <w:pPr>
              <w:widowControl w:val="0"/>
              <w:rPr>
                <w:sz w:val="20"/>
                <w:szCs w:val="20"/>
                <w:lang w:val="kk-KZ"/>
              </w:rPr>
            </w:pPr>
            <w:r w:rsidRPr="00B06367">
              <w:rPr>
                <w:sz w:val="20"/>
                <w:szCs w:val="20"/>
                <w:lang w:val="kk-KZ"/>
              </w:rPr>
              <w:t>Жазық панельді детектордан кескін алынғаннан кейін жүйе контрастылықты, жарықтықты оңтайландыруға, шуды басуға, айқындықты және динамикалық диапазонды арттыруға арналған мамандандырылған алгоритмдерді пайдалана отырып, кескінді автоматты түрде өңдейді.</w:t>
            </w:r>
          </w:p>
          <w:p w14:paraId="39AEEA5F" w14:textId="77777777" w:rsidR="00DD0859" w:rsidRPr="00B06367" w:rsidRDefault="00DD0859" w:rsidP="00DD0859">
            <w:pPr>
              <w:widowControl w:val="0"/>
              <w:rPr>
                <w:sz w:val="20"/>
                <w:szCs w:val="20"/>
                <w:lang w:val="kk-KZ"/>
              </w:rPr>
            </w:pPr>
          </w:p>
          <w:p w14:paraId="7B0834FA" w14:textId="02CCCF59" w:rsidR="00DD0859" w:rsidRPr="00B06367" w:rsidRDefault="00DD0859" w:rsidP="00DD0859">
            <w:pPr>
              <w:widowControl w:val="0"/>
              <w:rPr>
                <w:sz w:val="20"/>
                <w:szCs w:val="20"/>
                <w:lang w:val="kk-KZ"/>
              </w:rPr>
            </w:pPr>
            <w:r w:rsidRPr="00B06367">
              <w:rPr>
                <w:sz w:val="20"/>
                <w:szCs w:val="20"/>
                <w:lang w:val="kk-KZ"/>
              </w:rPr>
              <w:t>Техникалық сипаттамалары:</w:t>
            </w:r>
          </w:p>
          <w:p w14:paraId="04E55FE6" w14:textId="77777777" w:rsidR="00DD0859" w:rsidRPr="00B06367" w:rsidRDefault="00DD0859" w:rsidP="00DD0859">
            <w:pPr>
              <w:widowControl w:val="0"/>
              <w:rPr>
                <w:sz w:val="20"/>
                <w:szCs w:val="20"/>
                <w:lang w:val="kk-KZ"/>
              </w:rPr>
            </w:pPr>
            <w:r w:rsidRPr="00B06367">
              <w:rPr>
                <w:sz w:val="20"/>
                <w:szCs w:val="20"/>
                <w:lang w:val="kk-KZ"/>
              </w:rPr>
              <w:t xml:space="preserve"> Процессор: Intel Core i3</w:t>
            </w:r>
          </w:p>
          <w:p w14:paraId="6E9C9E71" w14:textId="77777777" w:rsidR="00DD0859" w:rsidRPr="00B06367" w:rsidRDefault="00DD0859" w:rsidP="00DD0859">
            <w:pPr>
              <w:widowControl w:val="0"/>
              <w:rPr>
                <w:sz w:val="20"/>
                <w:szCs w:val="20"/>
                <w:lang w:val="kk-KZ"/>
              </w:rPr>
            </w:pPr>
            <w:r w:rsidRPr="00B06367">
              <w:rPr>
                <w:sz w:val="20"/>
                <w:szCs w:val="20"/>
                <w:lang w:val="kk-KZ"/>
              </w:rPr>
              <w:t xml:space="preserve"> Жедел жады: 4 ГБ</w:t>
            </w:r>
          </w:p>
          <w:p w14:paraId="0977557B" w14:textId="77777777" w:rsidR="00DD0859" w:rsidRPr="00B06367" w:rsidRDefault="00DD0859" w:rsidP="00DD0859">
            <w:pPr>
              <w:widowControl w:val="0"/>
              <w:rPr>
                <w:sz w:val="20"/>
                <w:szCs w:val="20"/>
                <w:lang w:val="kk-KZ"/>
              </w:rPr>
            </w:pPr>
            <w:r w:rsidRPr="00B06367">
              <w:rPr>
                <w:sz w:val="20"/>
                <w:szCs w:val="20"/>
                <w:lang w:val="kk-KZ"/>
              </w:rPr>
              <w:t xml:space="preserve"> Қатты диск (HDD): 500 ГБ</w:t>
            </w:r>
          </w:p>
          <w:p w14:paraId="4217100C" w14:textId="77777777" w:rsidR="00DD0859" w:rsidRPr="00B06367" w:rsidRDefault="00DD0859" w:rsidP="00DD0859">
            <w:pPr>
              <w:widowControl w:val="0"/>
              <w:rPr>
                <w:sz w:val="20"/>
                <w:szCs w:val="20"/>
                <w:lang w:val="kk-KZ"/>
              </w:rPr>
            </w:pPr>
            <w:r w:rsidRPr="00B06367">
              <w:rPr>
                <w:sz w:val="20"/>
                <w:szCs w:val="20"/>
                <w:lang w:val="kk-KZ"/>
              </w:rPr>
              <w:t xml:space="preserve"> Операциялық жүйе: WIN 10</w:t>
            </w:r>
          </w:p>
          <w:p w14:paraId="09CF7753" w14:textId="77777777" w:rsidR="00DD0859" w:rsidRPr="00B06367" w:rsidRDefault="00DD0859" w:rsidP="00DD0859">
            <w:pPr>
              <w:widowControl w:val="0"/>
              <w:rPr>
                <w:sz w:val="20"/>
                <w:szCs w:val="20"/>
                <w:lang w:val="kk-KZ"/>
              </w:rPr>
            </w:pPr>
            <w:r w:rsidRPr="00B06367">
              <w:rPr>
                <w:sz w:val="20"/>
                <w:szCs w:val="20"/>
                <w:lang w:val="kk-KZ"/>
              </w:rPr>
              <w:t xml:space="preserve"> Монитор өлшемі: 21,5 дюйм</w:t>
            </w:r>
          </w:p>
          <w:p w14:paraId="59293647" w14:textId="063B38C4" w:rsidR="00DD0859" w:rsidRPr="00B06367" w:rsidRDefault="00DD0859" w:rsidP="00DD0859">
            <w:pPr>
              <w:widowControl w:val="0"/>
              <w:rPr>
                <w:sz w:val="20"/>
                <w:szCs w:val="20"/>
                <w:lang w:val="kk-KZ"/>
              </w:rPr>
            </w:pPr>
            <w:r w:rsidRPr="00B06367">
              <w:rPr>
                <w:sz w:val="20"/>
                <w:szCs w:val="20"/>
                <w:lang w:val="kk-KZ"/>
              </w:rPr>
              <w:t xml:space="preserve"> Ажыратымдылығы: 1920 × 1080</w:t>
            </w:r>
          </w:p>
          <w:p w14:paraId="268EF1DF" w14:textId="28FD69DC" w:rsidR="00DD0859" w:rsidRPr="00B06367" w:rsidRDefault="00DD0859" w:rsidP="00DD0859">
            <w:pPr>
              <w:widowControl w:val="0"/>
              <w:rPr>
                <w:sz w:val="20"/>
                <w:szCs w:val="20"/>
                <w:lang w:val="kk-KZ"/>
              </w:rPr>
            </w:pPr>
            <w:r w:rsidRPr="00B06367">
              <w:rPr>
                <w:sz w:val="20"/>
                <w:szCs w:val="20"/>
                <w:lang w:val="kk-KZ"/>
              </w:rPr>
              <w:t>Бағдарламалық қамтамасыз ету:</w:t>
            </w:r>
          </w:p>
          <w:p w14:paraId="54E1C1D1" w14:textId="77777777" w:rsidR="00DD0859" w:rsidRPr="00B06367" w:rsidRDefault="00DD0859" w:rsidP="00DD0859">
            <w:pPr>
              <w:widowControl w:val="0"/>
              <w:rPr>
                <w:sz w:val="20"/>
                <w:szCs w:val="20"/>
                <w:lang w:val="kk-KZ"/>
              </w:rPr>
            </w:pPr>
            <w:r w:rsidRPr="00B06367">
              <w:rPr>
                <w:sz w:val="20"/>
                <w:szCs w:val="20"/>
                <w:lang w:val="kk-KZ"/>
              </w:rPr>
              <w:t xml:space="preserve"> Авторизация: әртүрлі рұқсат деңгейлері бар бірнеше пайдаланушы есептік жазбаларын құру мүмкіндігі.</w:t>
            </w:r>
          </w:p>
          <w:p w14:paraId="73D5458A" w14:textId="77777777" w:rsidR="00DD0859" w:rsidRPr="00B06367" w:rsidRDefault="00DD0859" w:rsidP="00DD0859">
            <w:pPr>
              <w:widowControl w:val="0"/>
              <w:rPr>
                <w:sz w:val="20"/>
                <w:szCs w:val="20"/>
                <w:lang w:val="kk-KZ"/>
              </w:rPr>
            </w:pPr>
            <w:r w:rsidRPr="00B06367">
              <w:rPr>
                <w:sz w:val="20"/>
                <w:szCs w:val="20"/>
                <w:lang w:val="kk-KZ"/>
              </w:rPr>
              <w:t xml:space="preserve"> Пациенттерді тіркеу: пациент туралы ақпаратты қолмен енгізу.</w:t>
            </w:r>
          </w:p>
          <w:p w14:paraId="57D9BE6F" w14:textId="77777777" w:rsidR="00DD0859" w:rsidRPr="00B06367" w:rsidRDefault="00DD0859" w:rsidP="00DD0859">
            <w:pPr>
              <w:widowControl w:val="0"/>
              <w:rPr>
                <w:sz w:val="20"/>
                <w:szCs w:val="20"/>
                <w:lang w:val="kk-KZ"/>
              </w:rPr>
            </w:pPr>
            <w:r w:rsidRPr="00B06367">
              <w:rPr>
                <w:sz w:val="20"/>
                <w:szCs w:val="20"/>
                <w:lang w:val="kk-KZ"/>
              </w:rPr>
              <w:t xml:space="preserve"> RIS/HIS жүйелерінен деректерді алу: Worklist функциясы арқылы.</w:t>
            </w:r>
          </w:p>
          <w:p w14:paraId="576B998A" w14:textId="77777777" w:rsidR="00DD0859" w:rsidRPr="00B06367" w:rsidRDefault="00DD0859" w:rsidP="00DD0859">
            <w:pPr>
              <w:widowControl w:val="0"/>
              <w:rPr>
                <w:sz w:val="20"/>
                <w:szCs w:val="20"/>
                <w:lang w:val="kk-KZ"/>
              </w:rPr>
            </w:pPr>
            <w:r w:rsidRPr="00B06367">
              <w:rPr>
                <w:sz w:val="20"/>
                <w:szCs w:val="20"/>
                <w:lang w:val="kk-KZ"/>
              </w:rPr>
              <w:t xml:space="preserve"> Параметрлерді баптау: бірнеше APR параметрін таңдауға мүмкіндік береді.</w:t>
            </w:r>
          </w:p>
          <w:p w14:paraId="55EE2E94" w14:textId="77777777" w:rsidR="00DD0859" w:rsidRPr="00B06367" w:rsidRDefault="00DD0859" w:rsidP="00DD0859">
            <w:pPr>
              <w:widowControl w:val="0"/>
              <w:rPr>
                <w:sz w:val="20"/>
                <w:szCs w:val="20"/>
                <w:lang w:val="kk-KZ"/>
              </w:rPr>
            </w:pPr>
            <w:r w:rsidRPr="00B06367">
              <w:rPr>
                <w:sz w:val="20"/>
                <w:szCs w:val="20"/>
                <w:lang w:val="kk-KZ"/>
              </w:rPr>
              <w:t xml:space="preserve"> кВ, мА, мс параметрлерін және фокус өлшемін реттеу.</w:t>
            </w:r>
          </w:p>
          <w:p w14:paraId="2D7DCFBD" w14:textId="77777777" w:rsidR="00DD0859" w:rsidRPr="00B06367" w:rsidRDefault="00DD0859" w:rsidP="00DD0859">
            <w:pPr>
              <w:widowControl w:val="0"/>
              <w:rPr>
                <w:sz w:val="20"/>
                <w:szCs w:val="20"/>
                <w:lang w:val="kk-KZ"/>
              </w:rPr>
            </w:pPr>
            <w:r w:rsidRPr="00B06367">
              <w:rPr>
                <w:sz w:val="20"/>
                <w:szCs w:val="20"/>
                <w:lang w:val="kk-KZ"/>
              </w:rPr>
              <w:t xml:space="preserve"> Жарықтық пен контрастылықты реттеу: терезе ені/деңгейін басқару.</w:t>
            </w:r>
          </w:p>
          <w:p w14:paraId="4E9755AF" w14:textId="77777777" w:rsidR="00DD0859" w:rsidRPr="00B06367" w:rsidRDefault="00DD0859" w:rsidP="00DD0859">
            <w:pPr>
              <w:widowControl w:val="0"/>
              <w:rPr>
                <w:sz w:val="20"/>
                <w:szCs w:val="20"/>
                <w:lang w:val="kk-KZ"/>
              </w:rPr>
            </w:pPr>
            <w:r w:rsidRPr="00B06367">
              <w:rPr>
                <w:sz w:val="20"/>
                <w:szCs w:val="20"/>
                <w:lang w:val="kk-KZ"/>
              </w:rPr>
              <w:t xml:space="preserve"> Кескінді масштабтау, қию, бұру, инверсиялау, аннотациялау, жылжыту, аудару және т.б.</w:t>
            </w:r>
          </w:p>
          <w:p w14:paraId="1EBEF41E" w14:textId="77777777" w:rsidR="00DD0859" w:rsidRPr="00B06367" w:rsidRDefault="00DD0859" w:rsidP="00DD0859">
            <w:pPr>
              <w:widowControl w:val="0"/>
              <w:rPr>
                <w:sz w:val="20"/>
                <w:szCs w:val="20"/>
                <w:lang w:val="kk-KZ"/>
              </w:rPr>
            </w:pPr>
            <w:r w:rsidRPr="00B06367">
              <w:rPr>
                <w:sz w:val="20"/>
                <w:szCs w:val="20"/>
                <w:lang w:val="kk-KZ"/>
              </w:rPr>
              <w:t xml:space="preserve"> LUT параметрлерін баптау.</w:t>
            </w:r>
          </w:p>
          <w:p w14:paraId="1EA7D8B3" w14:textId="77777777" w:rsidR="00DD0859" w:rsidRPr="00B06367" w:rsidRDefault="00DD0859" w:rsidP="00DD0859">
            <w:pPr>
              <w:widowControl w:val="0"/>
              <w:rPr>
                <w:sz w:val="20"/>
                <w:szCs w:val="20"/>
                <w:lang w:val="kk-KZ"/>
              </w:rPr>
            </w:pPr>
            <w:r w:rsidRPr="00B06367">
              <w:rPr>
                <w:sz w:val="20"/>
                <w:szCs w:val="20"/>
                <w:lang w:val="kk-KZ"/>
              </w:rPr>
              <w:lastRenderedPageBreak/>
              <w:t xml:space="preserve"> DICOM 3.0 стандартымен үйлесімділік.</w:t>
            </w:r>
          </w:p>
          <w:p w14:paraId="28310E8A" w14:textId="77777777" w:rsidR="00DD0859" w:rsidRPr="00B06367" w:rsidRDefault="00DD0859" w:rsidP="00DD0859">
            <w:pPr>
              <w:widowControl w:val="0"/>
              <w:rPr>
                <w:sz w:val="20"/>
                <w:szCs w:val="20"/>
                <w:lang w:val="kk-KZ"/>
              </w:rPr>
            </w:pPr>
            <w:r w:rsidRPr="00B06367">
              <w:rPr>
                <w:sz w:val="20"/>
                <w:szCs w:val="20"/>
                <w:lang w:val="kk-KZ"/>
              </w:rPr>
              <w:t xml:space="preserve"> Сақтау, жұмыс тізімі, MPPS, басып шығару, сұрау/алу, кезектерді ұйымдастыру.</w:t>
            </w:r>
          </w:p>
          <w:p w14:paraId="7D0790DB" w14:textId="77777777" w:rsidR="00DD0859" w:rsidRPr="00B06367" w:rsidRDefault="00DD0859" w:rsidP="00DD0859">
            <w:pPr>
              <w:widowControl w:val="0"/>
              <w:rPr>
                <w:sz w:val="20"/>
                <w:szCs w:val="20"/>
                <w:lang w:val="kk-KZ"/>
              </w:rPr>
            </w:pPr>
            <w:r w:rsidRPr="00B06367">
              <w:rPr>
                <w:sz w:val="20"/>
                <w:szCs w:val="20"/>
                <w:lang w:val="kk-KZ"/>
              </w:rPr>
              <w:t xml:space="preserve"> Рентген түтігінің, детектордың және т.б. жұмыс күйінің индикаторы.</w:t>
            </w:r>
          </w:p>
          <w:p w14:paraId="6CD5B4DE" w14:textId="264D21C3" w:rsidR="00DD0859" w:rsidRPr="002A37B6" w:rsidRDefault="00DD0859" w:rsidP="00DD0859">
            <w:pPr>
              <w:widowControl w:val="0"/>
              <w:rPr>
                <w:sz w:val="20"/>
                <w:szCs w:val="20"/>
                <w:lang w:val="kk-KZ"/>
              </w:rPr>
            </w:pPr>
            <w:r w:rsidRPr="00B06367">
              <w:rPr>
                <w:sz w:val="20"/>
                <w:szCs w:val="20"/>
                <w:lang w:val="kk-KZ"/>
              </w:rPr>
              <w:t xml:space="preserve"> Қате кодының индикаторы.</w:t>
            </w:r>
          </w:p>
        </w:tc>
        <w:tc>
          <w:tcPr>
            <w:tcW w:w="2268" w:type="dxa"/>
            <w:tcBorders>
              <w:top w:val="single" w:sz="4" w:space="0" w:color="auto"/>
              <w:left w:val="single" w:sz="4" w:space="0" w:color="auto"/>
              <w:bottom w:val="single" w:sz="4" w:space="0" w:color="auto"/>
              <w:right w:val="single" w:sz="4" w:space="0" w:color="auto"/>
            </w:tcBorders>
            <w:vAlign w:val="center"/>
          </w:tcPr>
          <w:p w14:paraId="5D88A2C8" w14:textId="78150795"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2C5E3279" w14:textId="77777777" w:rsidTr="00FF7C3F">
        <w:trPr>
          <w:trHeight w:val="141"/>
        </w:trPr>
        <w:tc>
          <w:tcPr>
            <w:tcW w:w="596" w:type="dxa"/>
            <w:vMerge/>
            <w:tcBorders>
              <w:left w:val="single" w:sz="4" w:space="0" w:color="auto"/>
              <w:right w:val="single" w:sz="4" w:space="0" w:color="auto"/>
            </w:tcBorders>
            <w:vAlign w:val="center"/>
          </w:tcPr>
          <w:p w14:paraId="7E7DB7FE"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8089691"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C8505ED" w14:textId="759533CD" w:rsidR="00DD0859" w:rsidRPr="002A37B6" w:rsidRDefault="00DD0859" w:rsidP="00DD0859">
            <w:pPr>
              <w:widowControl w:val="0"/>
              <w:jc w:val="center"/>
              <w:rPr>
                <w:sz w:val="20"/>
                <w:szCs w:val="20"/>
                <w:lang w:val="kk-KZ"/>
              </w:rPr>
            </w:pPr>
            <w:r>
              <w:rPr>
                <w:sz w:val="20"/>
                <w:szCs w:val="20"/>
                <w:lang w:val="kk-KZ"/>
              </w:rPr>
              <w:t>9</w:t>
            </w:r>
          </w:p>
        </w:tc>
        <w:tc>
          <w:tcPr>
            <w:tcW w:w="3856" w:type="dxa"/>
            <w:tcBorders>
              <w:top w:val="single" w:sz="4" w:space="0" w:color="auto"/>
              <w:left w:val="single" w:sz="4" w:space="0" w:color="auto"/>
              <w:bottom w:val="single" w:sz="4" w:space="0" w:color="auto"/>
              <w:right w:val="single" w:sz="4" w:space="0" w:color="auto"/>
            </w:tcBorders>
            <w:vAlign w:val="center"/>
          </w:tcPr>
          <w:p w14:paraId="5641395A" w14:textId="77F146F1" w:rsidR="00DD0859" w:rsidRPr="002A37B6" w:rsidRDefault="00DD0859" w:rsidP="00DD0859">
            <w:pPr>
              <w:widowControl w:val="0"/>
              <w:rPr>
                <w:sz w:val="20"/>
                <w:szCs w:val="20"/>
                <w:lang w:val="kk-KZ"/>
              </w:rPr>
            </w:pPr>
            <w:r w:rsidRPr="00DD3CB7">
              <w:rPr>
                <w:sz w:val="20"/>
                <w:szCs w:val="20"/>
                <w:lang w:val="kk-KZ"/>
              </w:rPr>
              <w:t>DAP (міндетті емес) BWDAP</w:t>
            </w:r>
          </w:p>
        </w:tc>
        <w:tc>
          <w:tcPr>
            <w:tcW w:w="3119" w:type="dxa"/>
            <w:tcBorders>
              <w:top w:val="single" w:sz="4" w:space="0" w:color="auto"/>
              <w:left w:val="single" w:sz="4" w:space="0" w:color="auto"/>
              <w:bottom w:val="single" w:sz="4" w:space="0" w:color="auto"/>
              <w:right w:val="single" w:sz="4" w:space="0" w:color="auto"/>
            </w:tcBorders>
          </w:tcPr>
          <w:p w14:paraId="7E3B74F9" w14:textId="77777777" w:rsidR="00DD0859" w:rsidRPr="00A576D4" w:rsidRDefault="00DD0859" w:rsidP="00DD0859">
            <w:pPr>
              <w:widowControl w:val="0"/>
              <w:rPr>
                <w:sz w:val="20"/>
                <w:szCs w:val="20"/>
                <w:lang w:val="kk-KZ"/>
              </w:rPr>
            </w:pPr>
            <w:r w:rsidRPr="00A576D4">
              <w:rPr>
                <w:sz w:val="20"/>
                <w:szCs w:val="20"/>
                <w:lang w:val="kk-KZ"/>
              </w:rPr>
              <w:t>Доза мен ауданның көбейтіндісі (DAP) алынған сәулелену мөлшерін негізді түрде көрсету үшін қолданылады.</w:t>
            </w:r>
          </w:p>
          <w:p w14:paraId="4A03642D" w14:textId="77777777" w:rsidR="00DD0859" w:rsidRPr="00A576D4" w:rsidRDefault="00DD0859" w:rsidP="00DD0859">
            <w:pPr>
              <w:widowControl w:val="0"/>
              <w:rPr>
                <w:sz w:val="20"/>
                <w:szCs w:val="20"/>
                <w:lang w:val="kk-KZ"/>
              </w:rPr>
            </w:pPr>
          </w:p>
          <w:p w14:paraId="1F420CE3" w14:textId="7F26E597" w:rsidR="00DD0859" w:rsidRPr="002A37B6" w:rsidRDefault="00DD0859" w:rsidP="00DD0859">
            <w:pPr>
              <w:widowControl w:val="0"/>
              <w:rPr>
                <w:sz w:val="20"/>
                <w:szCs w:val="20"/>
                <w:lang w:val="kk-KZ"/>
              </w:rPr>
            </w:pPr>
            <w:r w:rsidRPr="00A576D4">
              <w:rPr>
                <w:sz w:val="20"/>
                <w:szCs w:val="20"/>
                <w:lang w:val="kk-KZ"/>
              </w:rPr>
              <w:t>DAP (ауадағы сәулелену дозасы) — пациент алатын сәулеленудің жалпы дозасын бақылау және сандық бағалау үшін қолданылатын физикалық шама. Ол ауадағы жұтылған дозаның рентген сәулелері шоғырының көлденең қимасының ауданына көбейтіндісін білдіреді (әдетте сГр·см² немесе мкГр·м² бірліктерімен өлшенеді).</w:t>
            </w:r>
          </w:p>
        </w:tc>
        <w:tc>
          <w:tcPr>
            <w:tcW w:w="2268" w:type="dxa"/>
            <w:tcBorders>
              <w:top w:val="single" w:sz="4" w:space="0" w:color="auto"/>
              <w:left w:val="single" w:sz="4" w:space="0" w:color="auto"/>
              <w:bottom w:val="single" w:sz="4" w:space="0" w:color="auto"/>
              <w:right w:val="single" w:sz="4" w:space="0" w:color="auto"/>
            </w:tcBorders>
            <w:vAlign w:val="center"/>
          </w:tcPr>
          <w:p w14:paraId="43F5161D" w14:textId="1242CA7E" w:rsidR="00DD0859" w:rsidRPr="002A37B6" w:rsidRDefault="00DD0859" w:rsidP="00DD0859">
            <w:pPr>
              <w:widowControl w:val="0"/>
              <w:rPr>
                <w:sz w:val="20"/>
                <w:szCs w:val="20"/>
                <w:lang w:val="kk-KZ"/>
              </w:rPr>
            </w:pPr>
            <w:r>
              <w:rPr>
                <w:sz w:val="20"/>
                <w:szCs w:val="20"/>
                <w:lang w:val="kk-KZ"/>
              </w:rPr>
              <w:t>1 дана</w:t>
            </w:r>
          </w:p>
        </w:tc>
      </w:tr>
      <w:tr w:rsidR="00DD0859" w:rsidRPr="002A37B6" w14:paraId="417213C2" w14:textId="77777777" w:rsidTr="00FF7C3F">
        <w:trPr>
          <w:trHeight w:val="141"/>
        </w:trPr>
        <w:tc>
          <w:tcPr>
            <w:tcW w:w="596" w:type="dxa"/>
            <w:vMerge/>
            <w:tcBorders>
              <w:left w:val="single" w:sz="4" w:space="0" w:color="auto"/>
              <w:right w:val="single" w:sz="4" w:space="0" w:color="auto"/>
            </w:tcBorders>
            <w:vAlign w:val="center"/>
          </w:tcPr>
          <w:p w14:paraId="544EAF20"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9A15323"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6CFF50DC" w14:textId="1C284B0C" w:rsidR="00DD0859" w:rsidRPr="002A37B6" w:rsidRDefault="00DD0859" w:rsidP="00DD0859">
            <w:pPr>
              <w:widowControl w:val="0"/>
              <w:jc w:val="center"/>
              <w:rPr>
                <w:sz w:val="20"/>
                <w:szCs w:val="20"/>
                <w:lang w:val="kk-KZ"/>
              </w:rPr>
            </w:pPr>
            <w:r>
              <w:rPr>
                <w:sz w:val="20"/>
                <w:szCs w:val="20"/>
                <w:lang w:val="kk-KZ"/>
              </w:rPr>
              <w:t>10</w:t>
            </w:r>
          </w:p>
        </w:tc>
        <w:tc>
          <w:tcPr>
            <w:tcW w:w="3856" w:type="dxa"/>
            <w:tcBorders>
              <w:top w:val="single" w:sz="4" w:space="0" w:color="auto"/>
              <w:left w:val="single" w:sz="4" w:space="0" w:color="auto"/>
              <w:bottom w:val="single" w:sz="4" w:space="0" w:color="auto"/>
              <w:right w:val="single" w:sz="4" w:space="0" w:color="auto"/>
            </w:tcBorders>
            <w:vAlign w:val="center"/>
          </w:tcPr>
          <w:p w14:paraId="19CDFE63" w14:textId="50D3B9D0" w:rsidR="00DD0859" w:rsidRPr="002A37B6" w:rsidRDefault="00DD0859" w:rsidP="00DD0859">
            <w:pPr>
              <w:widowControl w:val="0"/>
              <w:rPr>
                <w:sz w:val="20"/>
                <w:szCs w:val="20"/>
                <w:lang w:val="kk-KZ"/>
              </w:rPr>
            </w:pPr>
            <w:r w:rsidRPr="00DD3CB7">
              <w:rPr>
                <w:sz w:val="20"/>
                <w:szCs w:val="20"/>
                <w:lang w:val="kk-KZ"/>
              </w:rPr>
              <w:t>Ионизация камерасы (опция) BR AEC</w:t>
            </w:r>
          </w:p>
        </w:tc>
        <w:tc>
          <w:tcPr>
            <w:tcW w:w="3119" w:type="dxa"/>
            <w:tcBorders>
              <w:top w:val="single" w:sz="4" w:space="0" w:color="auto"/>
              <w:left w:val="single" w:sz="4" w:space="0" w:color="auto"/>
              <w:bottom w:val="single" w:sz="4" w:space="0" w:color="auto"/>
              <w:right w:val="single" w:sz="4" w:space="0" w:color="auto"/>
            </w:tcBorders>
          </w:tcPr>
          <w:p w14:paraId="658C5214" w14:textId="77777777" w:rsidR="00DD0859" w:rsidRPr="00A576D4" w:rsidRDefault="00DD0859" w:rsidP="00DD0859">
            <w:pPr>
              <w:widowControl w:val="0"/>
              <w:rPr>
                <w:sz w:val="20"/>
                <w:szCs w:val="20"/>
                <w:lang w:val="kk-KZ"/>
              </w:rPr>
            </w:pPr>
            <w:r w:rsidRPr="00A576D4">
              <w:rPr>
                <w:sz w:val="20"/>
                <w:szCs w:val="20"/>
                <w:lang w:val="kk-KZ"/>
              </w:rPr>
              <w:t>Ионизациялық камера рентгенографиялық зерттеулер жүргізу кезінде экспозицияны автоматты түрде басқаруға арналған.</w:t>
            </w:r>
          </w:p>
          <w:p w14:paraId="5335AA39" w14:textId="77777777" w:rsidR="00DD0859" w:rsidRPr="00A576D4" w:rsidRDefault="00DD0859" w:rsidP="00DD0859">
            <w:pPr>
              <w:widowControl w:val="0"/>
              <w:rPr>
                <w:sz w:val="20"/>
                <w:szCs w:val="20"/>
                <w:lang w:val="kk-KZ"/>
              </w:rPr>
            </w:pPr>
          </w:p>
          <w:p w14:paraId="4CD02832" w14:textId="77777777" w:rsidR="00DD0859" w:rsidRPr="00A576D4" w:rsidRDefault="00DD0859" w:rsidP="00DD0859">
            <w:pPr>
              <w:widowControl w:val="0"/>
              <w:rPr>
                <w:sz w:val="20"/>
                <w:szCs w:val="20"/>
                <w:lang w:val="kk-KZ"/>
              </w:rPr>
            </w:pPr>
            <w:r w:rsidRPr="00A576D4">
              <w:rPr>
                <w:sz w:val="20"/>
                <w:szCs w:val="20"/>
                <w:lang w:val="kk-KZ"/>
              </w:rPr>
              <w:t>Құрылғы пациент арқылы өткен рентген сәулеленуінің белгіленген мөлшеріне қол жеткізілгеннен кейін рентгендік экспозицияны автоматты түрде тоқтатуды қамтамасыз етеді. Бұл қажетті ең төменгі сәулелік жүктеме кезінде тұрақты сападағы кескіндерді алуға мүмкіндік береді. Жүйе экспозицияны автоматты бақылау (AEC) функциясын қолдайды.</w:t>
            </w:r>
          </w:p>
          <w:p w14:paraId="68A2D7AF" w14:textId="77777777" w:rsidR="00DD0859" w:rsidRPr="00A576D4" w:rsidRDefault="00DD0859" w:rsidP="00DD0859">
            <w:pPr>
              <w:widowControl w:val="0"/>
              <w:rPr>
                <w:sz w:val="20"/>
                <w:szCs w:val="20"/>
                <w:lang w:val="kk-KZ"/>
              </w:rPr>
            </w:pPr>
          </w:p>
          <w:p w14:paraId="4A394664" w14:textId="77777777" w:rsidR="00DD0859" w:rsidRPr="00A576D4" w:rsidRDefault="00DD0859" w:rsidP="00DD0859">
            <w:pPr>
              <w:widowControl w:val="0"/>
              <w:rPr>
                <w:sz w:val="20"/>
                <w:szCs w:val="20"/>
                <w:lang w:val="kk-KZ"/>
              </w:rPr>
            </w:pPr>
            <w:r w:rsidRPr="00A576D4">
              <w:rPr>
                <w:sz w:val="20"/>
                <w:szCs w:val="20"/>
                <w:lang w:val="kk-KZ"/>
              </w:rPr>
              <w:lastRenderedPageBreak/>
              <w:t>AEC (Average Electrode Exposure) – цифрлық рентгенография (DR) жүйелерінде экспозиция уақытын автоматты түрде басқаратын технология. Ол детектордың алдында орналасқан ионизациялық камера арқылы адам денесіне өтетін сәулелену мөлшерін өлшейді. Оңтайлы кескін алу үшін қажетті сәулеленудің белгіленген деңгейіне жеткен кезде AEC рентген сәулелерінің берілуін автоматты түрде тоқтатады. Бұл дене бітімі әртүрлі пациенттер үшін кескін сапасының тұрақтылығын қамтамасыз етеді және артық сәулеленудің алдын алады.</w:t>
            </w:r>
          </w:p>
          <w:p w14:paraId="124E40CC" w14:textId="77777777" w:rsidR="00DD0859" w:rsidRPr="00A576D4" w:rsidRDefault="00DD0859" w:rsidP="00DD0859">
            <w:pPr>
              <w:widowControl w:val="0"/>
              <w:rPr>
                <w:sz w:val="20"/>
                <w:szCs w:val="20"/>
                <w:lang w:val="kk-KZ"/>
              </w:rPr>
            </w:pPr>
          </w:p>
          <w:p w14:paraId="5F189D1C" w14:textId="77777777" w:rsidR="00DD0859" w:rsidRPr="00A576D4" w:rsidRDefault="00DD0859" w:rsidP="00DD0859">
            <w:pPr>
              <w:widowControl w:val="0"/>
              <w:rPr>
                <w:sz w:val="20"/>
                <w:szCs w:val="20"/>
                <w:lang w:val="kk-KZ"/>
              </w:rPr>
            </w:pPr>
            <w:r w:rsidRPr="00A576D4">
              <w:rPr>
                <w:sz w:val="20"/>
                <w:szCs w:val="20"/>
                <w:lang w:val="kk-KZ"/>
              </w:rPr>
              <w:t>Жүйенің жауап беру уақыты: 1 мс-тан аз.</w:t>
            </w:r>
          </w:p>
          <w:p w14:paraId="4E50348E" w14:textId="77777777" w:rsidR="00DD0859" w:rsidRPr="00A576D4" w:rsidRDefault="00DD0859" w:rsidP="00DD0859">
            <w:pPr>
              <w:widowControl w:val="0"/>
              <w:rPr>
                <w:sz w:val="20"/>
                <w:szCs w:val="20"/>
                <w:lang w:val="kk-KZ"/>
              </w:rPr>
            </w:pPr>
          </w:p>
          <w:p w14:paraId="75FD0F50" w14:textId="77777777" w:rsidR="00DD0859" w:rsidRPr="00A576D4" w:rsidRDefault="00DD0859" w:rsidP="00DD0859">
            <w:pPr>
              <w:widowControl w:val="0"/>
              <w:rPr>
                <w:sz w:val="20"/>
                <w:szCs w:val="20"/>
                <w:lang w:val="kk-KZ"/>
              </w:rPr>
            </w:pPr>
            <w:r w:rsidRPr="00A576D4">
              <w:rPr>
                <w:sz w:val="20"/>
                <w:szCs w:val="20"/>
                <w:lang w:val="kk-KZ"/>
              </w:rPr>
              <w:t xml:space="preserve">Экспозицияның қайталанғыштығы: </w:t>
            </w:r>
            <w:r w:rsidRPr="00A576D4">
              <w:rPr>
                <w:rFonts w:hint="eastAsia"/>
                <w:sz w:val="20"/>
                <w:szCs w:val="20"/>
                <w:lang w:val="kk-KZ"/>
              </w:rPr>
              <w:t>≤</w:t>
            </w:r>
            <w:r w:rsidRPr="00A576D4">
              <w:rPr>
                <w:sz w:val="20"/>
                <w:szCs w:val="20"/>
                <w:lang w:val="kk-KZ"/>
              </w:rPr>
              <w:t xml:space="preserve"> ±5%.</w:t>
            </w:r>
          </w:p>
          <w:p w14:paraId="08416734" w14:textId="77777777" w:rsidR="00DD0859" w:rsidRPr="00A576D4" w:rsidRDefault="00DD0859" w:rsidP="00DD0859">
            <w:pPr>
              <w:widowControl w:val="0"/>
              <w:rPr>
                <w:sz w:val="20"/>
                <w:szCs w:val="20"/>
                <w:lang w:val="kk-KZ"/>
              </w:rPr>
            </w:pPr>
          </w:p>
          <w:p w14:paraId="0EA4D630" w14:textId="5020E22C" w:rsidR="00DD0859" w:rsidRPr="002A37B6" w:rsidRDefault="00DD0859" w:rsidP="00DD0859">
            <w:pPr>
              <w:widowControl w:val="0"/>
              <w:rPr>
                <w:sz w:val="20"/>
                <w:szCs w:val="20"/>
                <w:lang w:val="kk-KZ"/>
              </w:rPr>
            </w:pPr>
            <w:r w:rsidRPr="00A576D4">
              <w:rPr>
                <w:sz w:val="20"/>
                <w:szCs w:val="20"/>
                <w:lang w:val="kk-KZ"/>
              </w:rPr>
              <w:t>Өлшеу өрістерінің саны: 3 (орталық, сол жақ, оң жақ).</w:t>
            </w:r>
          </w:p>
        </w:tc>
        <w:tc>
          <w:tcPr>
            <w:tcW w:w="2268" w:type="dxa"/>
            <w:tcBorders>
              <w:top w:val="single" w:sz="4" w:space="0" w:color="auto"/>
              <w:left w:val="single" w:sz="4" w:space="0" w:color="auto"/>
              <w:bottom w:val="single" w:sz="4" w:space="0" w:color="auto"/>
              <w:right w:val="single" w:sz="4" w:space="0" w:color="auto"/>
            </w:tcBorders>
            <w:vAlign w:val="center"/>
          </w:tcPr>
          <w:p w14:paraId="64B9A815" w14:textId="1891993D"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754E4F08" w14:textId="77777777" w:rsidTr="00FF7C3F">
        <w:trPr>
          <w:trHeight w:val="141"/>
        </w:trPr>
        <w:tc>
          <w:tcPr>
            <w:tcW w:w="596" w:type="dxa"/>
            <w:vMerge/>
            <w:tcBorders>
              <w:left w:val="single" w:sz="4" w:space="0" w:color="auto"/>
              <w:right w:val="single" w:sz="4" w:space="0" w:color="auto"/>
            </w:tcBorders>
            <w:vAlign w:val="center"/>
          </w:tcPr>
          <w:p w14:paraId="72A399A3"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949EDBE"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432384F" w14:textId="737F1570" w:rsidR="00DD0859" w:rsidRPr="002A37B6" w:rsidRDefault="00DD0859" w:rsidP="00DD0859">
            <w:pPr>
              <w:widowControl w:val="0"/>
              <w:jc w:val="center"/>
              <w:rPr>
                <w:sz w:val="20"/>
                <w:szCs w:val="20"/>
                <w:lang w:val="kk-KZ"/>
              </w:rPr>
            </w:pPr>
            <w:r>
              <w:rPr>
                <w:sz w:val="20"/>
                <w:szCs w:val="20"/>
                <w:lang w:val="kk-KZ"/>
              </w:rPr>
              <w:t>11</w:t>
            </w:r>
          </w:p>
        </w:tc>
        <w:tc>
          <w:tcPr>
            <w:tcW w:w="3856" w:type="dxa"/>
            <w:tcBorders>
              <w:top w:val="single" w:sz="4" w:space="0" w:color="auto"/>
              <w:left w:val="single" w:sz="4" w:space="0" w:color="auto"/>
              <w:bottom w:val="single" w:sz="4" w:space="0" w:color="auto"/>
              <w:right w:val="single" w:sz="4" w:space="0" w:color="auto"/>
            </w:tcBorders>
            <w:vAlign w:val="center"/>
          </w:tcPr>
          <w:p w14:paraId="45A727EF" w14:textId="6D666E02" w:rsidR="00DD0859" w:rsidRPr="002A37B6" w:rsidRDefault="00DD0859" w:rsidP="00DD0859">
            <w:pPr>
              <w:widowControl w:val="0"/>
              <w:rPr>
                <w:sz w:val="20"/>
                <w:szCs w:val="20"/>
                <w:lang w:val="kk-KZ"/>
              </w:rPr>
            </w:pPr>
            <w:r w:rsidRPr="00DD3CB7">
              <w:rPr>
                <w:sz w:val="20"/>
                <w:szCs w:val="20"/>
                <w:lang w:val="kk-KZ"/>
              </w:rPr>
              <w:t>BWP-001 бүкіл корпусты қосуға арналған Станция (опция)</w:t>
            </w:r>
          </w:p>
        </w:tc>
        <w:tc>
          <w:tcPr>
            <w:tcW w:w="3119" w:type="dxa"/>
            <w:tcBorders>
              <w:top w:val="single" w:sz="4" w:space="0" w:color="auto"/>
              <w:left w:val="single" w:sz="4" w:space="0" w:color="auto"/>
              <w:bottom w:val="single" w:sz="4" w:space="0" w:color="auto"/>
              <w:right w:val="single" w:sz="4" w:space="0" w:color="auto"/>
            </w:tcBorders>
          </w:tcPr>
          <w:p w14:paraId="0D973A8A" w14:textId="77777777" w:rsidR="00DD0859" w:rsidRPr="006F488D" w:rsidRDefault="00DD0859" w:rsidP="00DD0859">
            <w:pPr>
              <w:widowControl w:val="0"/>
              <w:rPr>
                <w:sz w:val="20"/>
                <w:szCs w:val="20"/>
                <w:lang w:val="kk-KZ"/>
              </w:rPr>
            </w:pPr>
            <w:r w:rsidRPr="006F488D">
              <w:rPr>
                <w:sz w:val="20"/>
                <w:szCs w:val="20"/>
                <w:lang w:val="kk-KZ"/>
              </w:rPr>
              <w:t xml:space="preserve">BWP-001 станциясы PerfoX 3000 B-1 рентгенографиялық жүйесінің негізгі модульдерін бір корпус торабына механикалық және электрлік түрде біріктіруге арналған. Станция рентгенографиялық кешеннің компоненттерін орталықтандырылған түрде қосуға, генератор, жұмыс станциясы, жазық панельді детектор, рентген түтігі, экспозицияны автоматты бақылау жүйесі (AEC), коллиматор және жабдықтың басқа да тораптары арасында басқару сигналдарын, электр </w:t>
            </w:r>
            <w:r w:rsidRPr="006F488D">
              <w:rPr>
                <w:sz w:val="20"/>
                <w:szCs w:val="20"/>
                <w:lang w:val="kk-KZ"/>
              </w:rPr>
              <w:lastRenderedPageBreak/>
              <w:t>қуатын және цифрлық деректерді беруге мүмкіндік береді.</w:t>
            </w:r>
          </w:p>
          <w:p w14:paraId="7DAD84B0" w14:textId="77777777" w:rsidR="00DD0859" w:rsidRPr="006F488D" w:rsidRDefault="00DD0859" w:rsidP="00DD0859">
            <w:pPr>
              <w:widowControl w:val="0"/>
              <w:rPr>
                <w:sz w:val="20"/>
                <w:szCs w:val="20"/>
                <w:lang w:val="kk-KZ"/>
              </w:rPr>
            </w:pPr>
          </w:p>
          <w:p w14:paraId="04C85BDD" w14:textId="77777777" w:rsidR="00DD0859" w:rsidRPr="006F488D" w:rsidRDefault="00DD0859" w:rsidP="00DD0859">
            <w:pPr>
              <w:widowControl w:val="0"/>
              <w:rPr>
                <w:sz w:val="20"/>
                <w:szCs w:val="20"/>
                <w:lang w:val="kk-KZ"/>
              </w:rPr>
            </w:pPr>
            <w:r w:rsidRPr="006F488D">
              <w:rPr>
                <w:sz w:val="20"/>
                <w:szCs w:val="20"/>
                <w:lang w:val="kk-KZ"/>
              </w:rPr>
              <w:t>Бүкіл корпусты біріктіруге арналған станцияның сипаттамалары: биіктігі – 2130 мм, тұтқасының ұзындығы – 1500 мм, платформаның толық жүк көтерімділігі – 300 кг. Тұтқалары қозғалмайтын түрде бекітілген.</w:t>
            </w:r>
          </w:p>
          <w:p w14:paraId="1578CD95" w14:textId="77777777" w:rsidR="00DD0859" w:rsidRPr="006F488D" w:rsidRDefault="00DD0859" w:rsidP="00DD0859">
            <w:pPr>
              <w:widowControl w:val="0"/>
              <w:rPr>
                <w:sz w:val="20"/>
                <w:szCs w:val="20"/>
                <w:lang w:val="kk-KZ"/>
              </w:rPr>
            </w:pPr>
          </w:p>
          <w:p w14:paraId="56738B9E" w14:textId="77777777" w:rsidR="00DD0859" w:rsidRPr="006F488D" w:rsidRDefault="00DD0859" w:rsidP="00DD0859">
            <w:pPr>
              <w:widowControl w:val="0"/>
              <w:rPr>
                <w:sz w:val="20"/>
                <w:szCs w:val="20"/>
                <w:lang w:val="kk-KZ"/>
              </w:rPr>
            </w:pPr>
            <w:r w:rsidRPr="006F488D">
              <w:rPr>
                <w:sz w:val="20"/>
                <w:szCs w:val="20"/>
                <w:lang w:val="kk-KZ"/>
              </w:rPr>
              <w:t>Функционалдық мүмкіндіктері:</w:t>
            </w:r>
          </w:p>
          <w:p w14:paraId="29C018F9" w14:textId="77777777" w:rsidR="00DD0859" w:rsidRPr="006F488D" w:rsidRDefault="00DD0859" w:rsidP="00DD0859">
            <w:pPr>
              <w:widowControl w:val="0"/>
              <w:rPr>
                <w:sz w:val="20"/>
                <w:szCs w:val="20"/>
                <w:lang w:val="kk-KZ"/>
              </w:rPr>
            </w:pPr>
          </w:p>
          <w:p w14:paraId="498AC380" w14:textId="77777777" w:rsidR="00DD0859" w:rsidRPr="006F488D" w:rsidRDefault="00DD0859" w:rsidP="00DD0859">
            <w:pPr>
              <w:widowControl w:val="0"/>
              <w:rPr>
                <w:sz w:val="20"/>
                <w:szCs w:val="20"/>
                <w:lang w:val="kk-KZ"/>
              </w:rPr>
            </w:pPr>
            <w:r w:rsidRPr="006F488D">
              <w:rPr>
                <w:sz w:val="20"/>
                <w:szCs w:val="20"/>
                <w:lang w:val="kk-KZ"/>
              </w:rPr>
              <w:t xml:space="preserve"> жүйе компоненттерін орталықтандырылған коммутациялау;</w:t>
            </w:r>
          </w:p>
          <w:p w14:paraId="6B7AE46F" w14:textId="77777777" w:rsidR="00DD0859" w:rsidRPr="006F488D" w:rsidRDefault="00DD0859" w:rsidP="00DD0859">
            <w:pPr>
              <w:widowControl w:val="0"/>
              <w:rPr>
                <w:sz w:val="20"/>
                <w:szCs w:val="20"/>
                <w:lang w:val="kk-KZ"/>
              </w:rPr>
            </w:pPr>
            <w:r w:rsidRPr="006F488D">
              <w:rPr>
                <w:sz w:val="20"/>
                <w:szCs w:val="20"/>
                <w:lang w:val="kk-KZ"/>
              </w:rPr>
              <w:t xml:space="preserve"> басқару сигналдарын тарату;</w:t>
            </w:r>
          </w:p>
          <w:p w14:paraId="649A557B" w14:textId="77777777" w:rsidR="00DD0859" w:rsidRPr="006F488D" w:rsidRDefault="00DD0859" w:rsidP="00DD0859">
            <w:pPr>
              <w:widowControl w:val="0"/>
              <w:rPr>
                <w:sz w:val="20"/>
                <w:szCs w:val="20"/>
                <w:lang w:val="kk-KZ"/>
              </w:rPr>
            </w:pPr>
            <w:r w:rsidRPr="006F488D">
              <w:rPr>
                <w:sz w:val="20"/>
                <w:szCs w:val="20"/>
                <w:lang w:val="kk-KZ"/>
              </w:rPr>
              <w:t xml:space="preserve"> рентгенографиялық кешен тораптарының жұмысын синхрондау;</w:t>
            </w:r>
          </w:p>
          <w:p w14:paraId="0FCE43E7" w14:textId="77777777" w:rsidR="00DD0859" w:rsidRPr="006F488D" w:rsidRDefault="00DD0859" w:rsidP="00DD0859">
            <w:pPr>
              <w:widowControl w:val="0"/>
              <w:rPr>
                <w:sz w:val="20"/>
                <w:szCs w:val="20"/>
                <w:lang w:val="kk-KZ"/>
              </w:rPr>
            </w:pPr>
            <w:r w:rsidRPr="006F488D">
              <w:rPr>
                <w:sz w:val="20"/>
                <w:szCs w:val="20"/>
                <w:lang w:val="kk-KZ"/>
              </w:rPr>
              <w:t xml:space="preserve"> цифрлық деректерді беру;</w:t>
            </w:r>
          </w:p>
          <w:p w14:paraId="770F9DD3" w14:textId="77777777" w:rsidR="00DD0859" w:rsidRPr="006F488D" w:rsidRDefault="00DD0859" w:rsidP="00DD0859">
            <w:pPr>
              <w:widowControl w:val="0"/>
              <w:rPr>
                <w:sz w:val="20"/>
                <w:szCs w:val="20"/>
                <w:lang w:val="kk-KZ"/>
              </w:rPr>
            </w:pPr>
            <w:r w:rsidRPr="006F488D">
              <w:rPr>
                <w:sz w:val="20"/>
                <w:szCs w:val="20"/>
                <w:lang w:val="kk-KZ"/>
              </w:rPr>
              <w:t xml:space="preserve"> негізгі аппараттық модульдерді қосу;</w:t>
            </w:r>
          </w:p>
          <w:p w14:paraId="2D26AE9A" w14:textId="77777777" w:rsidR="00DD0859" w:rsidRPr="006F488D" w:rsidRDefault="00DD0859" w:rsidP="00DD0859">
            <w:pPr>
              <w:widowControl w:val="0"/>
              <w:rPr>
                <w:sz w:val="20"/>
                <w:szCs w:val="20"/>
                <w:lang w:val="kk-KZ"/>
              </w:rPr>
            </w:pPr>
            <w:r w:rsidRPr="006F488D">
              <w:rPr>
                <w:sz w:val="20"/>
                <w:szCs w:val="20"/>
                <w:lang w:val="kk-KZ"/>
              </w:rPr>
              <w:t xml:space="preserve"> жұмыс станциясы мен атқарушы құрылғылар арасында ақпарат алмасуды қамтамасыз ету;</w:t>
            </w:r>
          </w:p>
          <w:p w14:paraId="38B3D1C5" w14:textId="400502AB" w:rsidR="00DD0859" w:rsidRPr="002A37B6" w:rsidRDefault="00DD0859" w:rsidP="00DD0859">
            <w:pPr>
              <w:widowControl w:val="0"/>
              <w:rPr>
                <w:sz w:val="20"/>
                <w:szCs w:val="20"/>
                <w:lang w:val="kk-KZ"/>
              </w:rPr>
            </w:pPr>
            <w:r w:rsidRPr="006F488D">
              <w:rPr>
                <w:sz w:val="20"/>
                <w:szCs w:val="20"/>
                <w:lang w:val="kk-KZ"/>
              </w:rPr>
              <w:t xml:space="preserve"> жүйенің тұрақты жұмыс істеуін қамтамасыз ету.</w:t>
            </w:r>
          </w:p>
        </w:tc>
        <w:tc>
          <w:tcPr>
            <w:tcW w:w="2268" w:type="dxa"/>
            <w:tcBorders>
              <w:top w:val="single" w:sz="4" w:space="0" w:color="auto"/>
              <w:left w:val="single" w:sz="4" w:space="0" w:color="auto"/>
              <w:bottom w:val="single" w:sz="4" w:space="0" w:color="auto"/>
              <w:right w:val="single" w:sz="4" w:space="0" w:color="auto"/>
            </w:tcBorders>
            <w:vAlign w:val="center"/>
          </w:tcPr>
          <w:p w14:paraId="65833327" w14:textId="1B4420DB" w:rsidR="00DD0859" w:rsidRPr="002A37B6" w:rsidRDefault="00DD0859" w:rsidP="00DD0859">
            <w:pPr>
              <w:widowControl w:val="0"/>
              <w:rPr>
                <w:sz w:val="20"/>
                <w:szCs w:val="20"/>
                <w:lang w:val="kk-KZ"/>
              </w:rPr>
            </w:pPr>
            <w:r>
              <w:rPr>
                <w:sz w:val="20"/>
                <w:szCs w:val="20"/>
                <w:lang w:val="kk-KZ"/>
              </w:rPr>
              <w:lastRenderedPageBreak/>
              <w:t>1 дана</w:t>
            </w:r>
          </w:p>
        </w:tc>
      </w:tr>
      <w:tr w:rsidR="00DD0859" w:rsidRPr="002A37B6" w14:paraId="07616DDF" w14:textId="77777777" w:rsidTr="00FF7C3F">
        <w:trPr>
          <w:trHeight w:val="141"/>
        </w:trPr>
        <w:tc>
          <w:tcPr>
            <w:tcW w:w="596" w:type="dxa"/>
            <w:vMerge/>
            <w:tcBorders>
              <w:left w:val="single" w:sz="4" w:space="0" w:color="auto"/>
              <w:right w:val="single" w:sz="4" w:space="0" w:color="auto"/>
            </w:tcBorders>
            <w:vAlign w:val="center"/>
          </w:tcPr>
          <w:p w14:paraId="23F30FF7"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EB8373E"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C2C2E6C" w14:textId="218374D0" w:rsidR="00DD0859" w:rsidRPr="002A37B6" w:rsidRDefault="00DD0859" w:rsidP="00DD0859">
            <w:pPr>
              <w:widowControl w:val="0"/>
              <w:jc w:val="center"/>
              <w:rPr>
                <w:sz w:val="20"/>
                <w:szCs w:val="20"/>
                <w:lang w:val="kk-KZ"/>
              </w:rPr>
            </w:pPr>
            <w:r>
              <w:rPr>
                <w:sz w:val="20"/>
                <w:szCs w:val="20"/>
                <w:lang w:val="kk-KZ"/>
              </w:rPr>
              <w:t>12</w:t>
            </w:r>
          </w:p>
        </w:tc>
        <w:tc>
          <w:tcPr>
            <w:tcW w:w="3856" w:type="dxa"/>
            <w:tcBorders>
              <w:top w:val="single" w:sz="4" w:space="0" w:color="auto"/>
              <w:left w:val="single" w:sz="4" w:space="0" w:color="auto"/>
              <w:bottom w:val="single" w:sz="4" w:space="0" w:color="auto"/>
              <w:right w:val="single" w:sz="4" w:space="0" w:color="auto"/>
            </w:tcBorders>
            <w:vAlign w:val="center"/>
          </w:tcPr>
          <w:p w14:paraId="05FDCA77" w14:textId="4B250942" w:rsidR="00DD0859" w:rsidRPr="002A37B6" w:rsidRDefault="00DD0859" w:rsidP="00DD0859">
            <w:pPr>
              <w:widowControl w:val="0"/>
              <w:rPr>
                <w:sz w:val="20"/>
                <w:szCs w:val="20"/>
                <w:lang w:val="kk-KZ"/>
              </w:rPr>
            </w:pPr>
            <w:r w:rsidRPr="00DD3CB7">
              <w:rPr>
                <w:sz w:val="20"/>
                <w:szCs w:val="20"/>
                <w:lang w:val="kk-KZ"/>
              </w:rPr>
              <w:t>Тор (опция) BRGD-004</w:t>
            </w:r>
          </w:p>
        </w:tc>
        <w:tc>
          <w:tcPr>
            <w:tcW w:w="3119" w:type="dxa"/>
            <w:tcBorders>
              <w:top w:val="single" w:sz="4" w:space="0" w:color="auto"/>
              <w:left w:val="single" w:sz="4" w:space="0" w:color="auto"/>
              <w:bottom w:val="single" w:sz="4" w:space="0" w:color="auto"/>
              <w:right w:val="single" w:sz="4" w:space="0" w:color="auto"/>
            </w:tcBorders>
          </w:tcPr>
          <w:p w14:paraId="66E0FD92" w14:textId="77777777" w:rsidR="00DD0859" w:rsidRPr="006F488D" w:rsidRDefault="00DD0859" w:rsidP="00DD0859">
            <w:pPr>
              <w:widowControl w:val="0"/>
              <w:rPr>
                <w:sz w:val="20"/>
                <w:szCs w:val="20"/>
                <w:lang w:val="kk-KZ"/>
              </w:rPr>
            </w:pPr>
            <w:r w:rsidRPr="006F488D">
              <w:rPr>
                <w:sz w:val="20"/>
                <w:szCs w:val="20"/>
                <w:lang w:val="kk-KZ"/>
              </w:rPr>
              <w:t>Перевод на казахский в техническом стиле:</w:t>
            </w:r>
          </w:p>
          <w:p w14:paraId="606CA6A6" w14:textId="77777777" w:rsidR="00DD0859" w:rsidRPr="006F488D" w:rsidRDefault="00DD0859" w:rsidP="00DD0859">
            <w:pPr>
              <w:widowControl w:val="0"/>
              <w:rPr>
                <w:sz w:val="20"/>
                <w:szCs w:val="20"/>
                <w:lang w:val="kk-KZ"/>
              </w:rPr>
            </w:pPr>
          </w:p>
          <w:p w14:paraId="43421BA0" w14:textId="77777777" w:rsidR="00DD0859" w:rsidRPr="006F488D" w:rsidRDefault="00DD0859" w:rsidP="00DD0859">
            <w:pPr>
              <w:widowControl w:val="0"/>
              <w:rPr>
                <w:sz w:val="20"/>
                <w:szCs w:val="20"/>
                <w:lang w:val="kk-KZ"/>
              </w:rPr>
            </w:pPr>
            <w:r w:rsidRPr="006F488D">
              <w:rPr>
                <w:sz w:val="20"/>
                <w:szCs w:val="20"/>
                <w:lang w:val="kk-KZ"/>
              </w:rPr>
              <w:t>Шашыраңқы сәулелерді азайтатын тор кескіндегі шашыраңқы сәулелердің әсерін сүзуге және кескін сапасын қамтамасыз етуге арналған.</w:t>
            </w:r>
          </w:p>
          <w:p w14:paraId="5A2AA37D" w14:textId="77777777" w:rsidR="00DD0859" w:rsidRPr="006F488D" w:rsidRDefault="00DD0859" w:rsidP="00DD0859">
            <w:pPr>
              <w:widowControl w:val="0"/>
              <w:rPr>
                <w:sz w:val="20"/>
                <w:szCs w:val="20"/>
                <w:lang w:val="kk-KZ"/>
              </w:rPr>
            </w:pPr>
          </w:p>
          <w:p w14:paraId="30CECE80" w14:textId="77777777" w:rsidR="00DD0859" w:rsidRPr="006F488D" w:rsidRDefault="00DD0859" w:rsidP="00DD0859">
            <w:pPr>
              <w:widowControl w:val="0"/>
              <w:rPr>
                <w:sz w:val="20"/>
                <w:szCs w:val="20"/>
                <w:lang w:val="kk-KZ"/>
              </w:rPr>
            </w:pPr>
            <w:r w:rsidRPr="006F488D">
              <w:rPr>
                <w:sz w:val="20"/>
                <w:szCs w:val="20"/>
                <w:lang w:val="kk-KZ"/>
              </w:rPr>
              <w:t>Коэффициенті: 10:1</w:t>
            </w:r>
          </w:p>
          <w:p w14:paraId="08D4C10C" w14:textId="77777777" w:rsidR="00DD0859" w:rsidRPr="006F488D" w:rsidRDefault="00DD0859" w:rsidP="00DD0859">
            <w:pPr>
              <w:widowControl w:val="0"/>
              <w:rPr>
                <w:sz w:val="20"/>
                <w:szCs w:val="20"/>
                <w:lang w:val="kk-KZ"/>
              </w:rPr>
            </w:pPr>
          </w:p>
          <w:p w14:paraId="64FE93D7" w14:textId="77777777" w:rsidR="00DD0859" w:rsidRPr="006F488D" w:rsidRDefault="00DD0859" w:rsidP="00DD0859">
            <w:pPr>
              <w:widowControl w:val="0"/>
              <w:rPr>
                <w:sz w:val="20"/>
                <w:szCs w:val="20"/>
                <w:lang w:val="kk-KZ"/>
              </w:rPr>
            </w:pPr>
            <w:r w:rsidRPr="006F488D">
              <w:rPr>
                <w:sz w:val="20"/>
                <w:szCs w:val="20"/>
                <w:lang w:val="kk-KZ"/>
              </w:rPr>
              <w:t>Фокустық қашықтығы: 130 см</w:t>
            </w:r>
          </w:p>
          <w:p w14:paraId="157A9EF0" w14:textId="77777777" w:rsidR="00DD0859" w:rsidRPr="006F488D" w:rsidRDefault="00DD0859" w:rsidP="00DD0859">
            <w:pPr>
              <w:widowControl w:val="0"/>
              <w:rPr>
                <w:sz w:val="20"/>
                <w:szCs w:val="20"/>
                <w:lang w:val="kk-KZ"/>
              </w:rPr>
            </w:pPr>
          </w:p>
          <w:p w14:paraId="744CF9EA" w14:textId="1C300C05" w:rsidR="00DD0859" w:rsidRPr="002A37B6" w:rsidRDefault="00DD0859" w:rsidP="00DD0859">
            <w:pPr>
              <w:widowControl w:val="0"/>
              <w:rPr>
                <w:sz w:val="20"/>
                <w:szCs w:val="20"/>
                <w:lang w:val="kk-KZ"/>
              </w:rPr>
            </w:pPr>
            <w:r w:rsidRPr="006F488D">
              <w:rPr>
                <w:sz w:val="20"/>
                <w:szCs w:val="20"/>
                <w:lang w:val="kk-KZ"/>
              </w:rPr>
              <w:t>Сызық саны: 40 л/см</w:t>
            </w:r>
          </w:p>
        </w:tc>
        <w:tc>
          <w:tcPr>
            <w:tcW w:w="2268" w:type="dxa"/>
            <w:tcBorders>
              <w:top w:val="single" w:sz="4" w:space="0" w:color="auto"/>
              <w:left w:val="single" w:sz="4" w:space="0" w:color="auto"/>
              <w:bottom w:val="single" w:sz="4" w:space="0" w:color="auto"/>
              <w:right w:val="single" w:sz="4" w:space="0" w:color="auto"/>
            </w:tcBorders>
            <w:vAlign w:val="center"/>
          </w:tcPr>
          <w:p w14:paraId="481C792C" w14:textId="7A49E372" w:rsidR="00DD0859" w:rsidRPr="002A37B6" w:rsidRDefault="00DD0859" w:rsidP="00DD0859">
            <w:pPr>
              <w:widowControl w:val="0"/>
              <w:rPr>
                <w:sz w:val="20"/>
                <w:szCs w:val="20"/>
                <w:lang w:val="kk-KZ"/>
              </w:rPr>
            </w:pPr>
            <w:r>
              <w:rPr>
                <w:sz w:val="20"/>
                <w:szCs w:val="20"/>
                <w:lang w:val="kk-KZ"/>
              </w:rPr>
              <w:t>1 дана</w:t>
            </w:r>
          </w:p>
        </w:tc>
      </w:tr>
      <w:tr w:rsidR="00DD0859" w:rsidRPr="002A37B6" w14:paraId="11640A2E" w14:textId="77777777" w:rsidTr="00FF7C3F">
        <w:trPr>
          <w:trHeight w:val="137"/>
        </w:trPr>
        <w:tc>
          <w:tcPr>
            <w:tcW w:w="596" w:type="dxa"/>
            <w:vMerge/>
            <w:tcBorders>
              <w:left w:val="single" w:sz="4" w:space="0" w:color="auto"/>
              <w:right w:val="single" w:sz="4" w:space="0" w:color="auto"/>
            </w:tcBorders>
            <w:vAlign w:val="center"/>
          </w:tcPr>
          <w:p w14:paraId="1AF7A184"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8FC11D5" w14:textId="77777777" w:rsidR="00DD0859" w:rsidRPr="002A37B6" w:rsidRDefault="00DD0859" w:rsidP="00DD0859">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6944D9CA" w14:textId="77777777" w:rsidR="00DD0859" w:rsidRPr="002A37B6" w:rsidRDefault="00DD0859" w:rsidP="00DD0859">
            <w:pPr>
              <w:widowControl w:val="0"/>
              <w:rPr>
                <w:sz w:val="20"/>
                <w:szCs w:val="20"/>
                <w:lang w:val="kk-KZ"/>
              </w:rPr>
            </w:pPr>
            <w:r w:rsidRPr="002A37B6">
              <w:rPr>
                <w:color w:val="000000"/>
                <w:sz w:val="20"/>
                <w:lang w:val="kk-KZ"/>
              </w:rPr>
              <w:t>Шығыс материалдары және тозатын түйіндер:</w:t>
            </w:r>
          </w:p>
        </w:tc>
      </w:tr>
      <w:tr w:rsidR="00DD0859" w:rsidRPr="002A37B6" w14:paraId="47AAF3B3" w14:textId="77777777" w:rsidTr="00FF7C3F">
        <w:trPr>
          <w:trHeight w:val="191"/>
        </w:trPr>
        <w:tc>
          <w:tcPr>
            <w:tcW w:w="596" w:type="dxa"/>
            <w:vMerge/>
            <w:tcBorders>
              <w:left w:val="single" w:sz="4" w:space="0" w:color="auto"/>
              <w:right w:val="single" w:sz="4" w:space="0" w:color="auto"/>
            </w:tcBorders>
            <w:vAlign w:val="center"/>
          </w:tcPr>
          <w:p w14:paraId="45E73A7D"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2BB9497" w14:textId="77777777" w:rsidR="00DD0859" w:rsidRPr="002A37B6" w:rsidRDefault="00DD0859" w:rsidP="00DD0859">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tcPr>
          <w:p w14:paraId="01405421" w14:textId="77777777" w:rsidR="00DD0859" w:rsidRPr="002A37B6" w:rsidRDefault="00DD0859" w:rsidP="00DD0859">
            <w:pPr>
              <w:widowControl w:val="0"/>
              <w:jc w:val="center"/>
              <w:rPr>
                <w:i/>
                <w:sz w:val="20"/>
                <w:szCs w:val="20"/>
                <w:lang w:val="kk-KZ"/>
              </w:rPr>
            </w:pPr>
          </w:p>
        </w:tc>
        <w:tc>
          <w:tcPr>
            <w:tcW w:w="3856" w:type="dxa"/>
            <w:tcBorders>
              <w:top w:val="single" w:sz="4" w:space="0" w:color="auto"/>
              <w:left w:val="single" w:sz="4" w:space="0" w:color="auto"/>
              <w:bottom w:val="single" w:sz="4" w:space="0" w:color="auto"/>
              <w:right w:val="single" w:sz="4" w:space="0" w:color="auto"/>
            </w:tcBorders>
          </w:tcPr>
          <w:p w14:paraId="1BE81F5A" w14:textId="77777777" w:rsidR="00DD0859" w:rsidRPr="002A37B6" w:rsidRDefault="00DD0859" w:rsidP="00DD0859">
            <w:pPr>
              <w:widowControl w:val="0"/>
              <w:ind w:left="-97" w:right="-86"/>
              <w:jc w:val="center"/>
              <w:rPr>
                <w:i/>
                <w:sz w:val="20"/>
                <w:szCs w:val="20"/>
                <w:lang w:val="kk-KZ"/>
              </w:rPr>
            </w:pPr>
          </w:p>
        </w:tc>
        <w:tc>
          <w:tcPr>
            <w:tcW w:w="3119" w:type="dxa"/>
            <w:tcBorders>
              <w:top w:val="single" w:sz="4" w:space="0" w:color="auto"/>
              <w:left w:val="single" w:sz="4" w:space="0" w:color="auto"/>
              <w:bottom w:val="single" w:sz="4" w:space="0" w:color="auto"/>
              <w:right w:val="single" w:sz="4" w:space="0" w:color="auto"/>
            </w:tcBorders>
          </w:tcPr>
          <w:p w14:paraId="33077D5D" w14:textId="77777777" w:rsidR="00DD0859" w:rsidRPr="002A37B6" w:rsidRDefault="00DD0859" w:rsidP="00DD0859">
            <w:pPr>
              <w:widowControl w:val="0"/>
              <w:ind w:right="-108" w:hanging="130"/>
              <w:jc w:val="center"/>
              <w:rPr>
                <w:i/>
                <w:sz w:val="20"/>
                <w:szCs w:val="20"/>
                <w:lang w:val="kk-KZ"/>
              </w:rPr>
            </w:pPr>
          </w:p>
        </w:tc>
        <w:tc>
          <w:tcPr>
            <w:tcW w:w="2268" w:type="dxa"/>
            <w:tcBorders>
              <w:top w:val="single" w:sz="4" w:space="0" w:color="auto"/>
              <w:left w:val="single" w:sz="4" w:space="0" w:color="auto"/>
              <w:bottom w:val="single" w:sz="4" w:space="0" w:color="auto"/>
              <w:right w:val="single" w:sz="4" w:space="0" w:color="auto"/>
            </w:tcBorders>
          </w:tcPr>
          <w:p w14:paraId="41612A92" w14:textId="77777777" w:rsidR="00DD0859" w:rsidRPr="002A37B6" w:rsidRDefault="00DD0859" w:rsidP="00DD0859">
            <w:pPr>
              <w:widowControl w:val="0"/>
              <w:jc w:val="center"/>
              <w:rPr>
                <w:i/>
                <w:sz w:val="20"/>
                <w:szCs w:val="20"/>
                <w:lang w:val="kk-KZ"/>
              </w:rPr>
            </w:pPr>
          </w:p>
        </w:tc>
      </w:tr>
      <w:tr w:rsidR="00DD0859" w:rsidRPr="002A37B6" w14:paraId="0B0A7BDD" w14:textId="77777777" w:rsidTr="00FF7C3F">
        <w:trPr>
          <w:trHeight w:val="191"/>
        </w:trPr>
        <w:tc>
          <w:tcPr>
            <w:tcW w:w="596" w:type="dxa"/>
            <w:vMerge/>
            <w:tcBorders>
              <w:left w:val="single" w:sz="4" w:space="0" w:color="auto"/>
              <w:bottom w:val="single" w:sz="4" w:space="0" w:color="auto"/>
              <w:right w:val="single" w:sz="4" w:space="0" w:color="auto"/>
            </w:tcBorders>
            <w:vAlign w:val="center"/>
          </w:tcPr>
          <w:p w14:paraId="0453F54B" w14:textId="77777777" w:rsidR="00DD0859" w:rsidRPr="002A37B6" w:rsidRDefault="00DD0859" w:rsidP="00DD0859">
            <w:pPr>
              <w:widowControl w:val="0"/>
              <w:jc w:val="center"/>
              <w:rPr>
                <w:b/>
                <w:sz w:val="20"/>
                <w:szCs w:val="20"/>
                <w:lang w:val="kk-KZ"/>
              </w:rPr>
            </w:pPr>
          </w:p>
        </w:tc>
        <w:tc>
          <w:tcPr>
            <w:tcW w:w="3686" w:type="dxa"/>
            <w:vMerge/>
            <w:tcBorders>
              <w:left w:val="single" w:sz="4" w:space="0" w:color="auto"/>
              <w:bottom w:val="single" w:sz="4" w:space="0" w:color="auto"/>
              <w:right w:val="single" w:sz="4" w:space="0" w:color="auto"/>
            </w:tcBorders>
            <w:vAlign w:val="center"/>
          </w:tcPr>
          <w:p w14:paraId="23F5FADD" w14:textId="77777777" w:rsidR="00DD0859" w:rsidRPr="002A37B6" w:rsidRDefault="00DD0859" w:rsidP="00DD0859">
            <w:pPr>
              <w:widowControl w:val="0"/>
              <w:jc w:val="both"/>
              <w:rPr>
                <w:b/>
                <w:sz w:val="20"/>
                <w:szCs w:val="20"/>
                <w:lang w:val="kk-KZ"/>
              </w:rPr>
            </w:pPr>
          </w:p>
        </w:tc>
        <w:tc>
          <w:tcPr>
            <w:tcW w:w="1530" w:type="dxa"/>
            <w:tcBorders>
              <w:top w:val="single" w:sz="4" w:space="0" w:color="auto"/>
              <w:left w:val="single" w:sz="4" w:space="0" w:color="auto"/>
              <w:right w:val="single" w:sz="4" w:space="0" w:color="auto"/>
            </w:tcBorders>
          </w:tcPr>
          <w:p w14:paraId="2EA5C81A" w14:textId="77777777" w:rsidR="00DD0859" w:rsidRPr="002A37B6" w:rsidRDefault="00DD0859" w:rsidP="00DD0859">
            <w:pPr>
              <w:widowControl w:val="0"/>
              <w:jc w:val="center"/>
              <w:rPr>
                <w:sz w:val="20"/>
                <w:szCs w:val="20"/>
                <w:lang w:val="kk-KZ"/>
              </w:rPr>
            </w:pPr>
          </w:p>
        </w:tc>
        <w:tc>
          <w:tcPr>
            <w:tcW w:w="3856" w:type="dxa"/>
            <w:tcBorders>
              <w:top w:val="single" w:sz="4" w:space="0" w:color="auto"/>
              <w:left w:val="single" w:sz="4" w:space="0" w:color="auto"/>
              <w:right w:val="single" w:sz="4" w:space="0" w:color="auto"/>
            </w:tcBorders>
            <w:vAlign w:val="center"/>
          </w:tcPr>
          <w:p w14:paraId="28FA62CA" w14:textId="77777777" w:rsidR="00DD0859" w:rsidRPr="002A37B6" w:rsidRDefault="00DD0859" w:rsidP="00DD0859">
            <w:pPr>
              <w:widowControl w:val="0"/>
              <w:jc w:val="center"/>
              <w:rPr>
                <w:sz w:val="20"/>
                <w:szCs w:val="20"/>
                <w:lang w:val="kk-KZ"/>
              </w:rPr>
            </w:pPr>
          </w:p>
        </w:tc>
        <w:tc>
          <w:tcPr>
            <w:tcW w:w="3119" w:type="dxa"/>
            <w:tcBorders>
              <w:top w:val="single" w:sz="4" w:space="0" w:color="auto"/>
              <w:left w:val="single" w:sz="4" w:space="0" w:color="auto"/>
              <w:right w:val="single" w:sz="4" w:space="0" w:color="auto"/>
            </w:tcBorders>
          </w:tcPr>
          <w:p w14:paraId="28ACB4F4" w14:textId="77777777" w:rsidR="00DD0859" w:rsidRPr="002A37B6" w:rsidRDefault="00DD0859" w:rsidP="00DD0859">
            <w:pPr>
              <w:widowControl w:val="0"/>
              <w:jc w:val="center"/>
              <w:rPr>
                <w:sz w:val="20"/>
                <w:szCs w:val="20"/>
                <w:lang w:val="kk-KZ"/>
              </w:rPr>
            </w:pPr>
          </w:p>
        </w:tc>
        <w:tc>
          <w:tcPr>
            <w:tcW w:w="2268" w:type="dxa"/>
            <w:tcBorders>
              <w:top w:val="single" w:sz="4" w:space="0" w:color="auto"/>
              <w:left w:val="single" w:sz="4" w:space="0" w:color="auto"/>
              <w:right w:val="single" w:sz="4" w:space="0" w:color="auto"/>
            </w:tcBorders>
          </w:tcPr>
          <w:p w14:paraId="04A6B8C1" w14:textId="77777777" w:rsidR="00DD0859" w:rsidRPr="002A37B6" w:rsidRDefault="00DD0859" w:rsidP="00DD0859">
            <w:pPr>
              <w:widowControl w:val="0"/>
              <w:jc w:val="center"/>
              <w:rPr>
                <w:sz w:val="20"/>
                <w:szCs w:val="20"/>
                <w:lang w:val="kk-KZ"/>
              </w:rPr>
            </w:pPr>
          </w:p>
        </w:tc>
      </w:tr>
      <w:tr w:rsidR="00DD0859" w:rsidRPr="00551A95" w14:paraId="01502B6A"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C3E8628" w14:textId="77777777" w:rsidR="00DD0859" w:rsidRPr="002A37B6" w:rsidRDefault="00DD0859" w:rsidP="00DD0859">
            <w:pPr>
              <w:widowControl w:val="0"/>
              <w:tabs>
                <w:tab w:val="left" w:pos="450"/>
              </w:tabs>
              <w:jc w:val="center"/>
              <w:rPr>
                <w:b/>
                <w:sz w:val="20"/>
                <w:szCs w:val="20"/>
                <w:lang w:val="kk-KZ"/>
              </w:rPr>
            </w:pPr>
            <w:r w:rsidRPr="002A37B6">
              <w:rPr>
                <w:b/>
                <w:sz w:val="20"/>
                <w:szCs w:val="20"/>
                <w:lang w:val="kk-KZ"/>
              </w:rPr>
              <w:t>3</w:t>
            </w:r>
          </w:p>
        </w:tc>
        <w:tc>
          <w:tcPr>
            <w:tcW w:w="3686" w:type="dxa"/>
            <w:tcBorders>
              <w:top w:val="single" w:sz="4" w:space="0" w:color="auto"/>
              <w:left w:val="single" w:sz="4" w:space="0" w:color="auto"/>
              <w:bottom w:val="single" w:sz="4" w:space="0" w:color="auto"/>
              <w:right w:val="single" w:sz="4" w:space="0" w:color="auto"/>
            </w:tcBorders>
            <w:vAlign w:val="center"/>
          </w:tcPr>
          <w:p w14:paraId="75AD8133" w14:textId="77777777" w:rsidR="00DD0859" w:rsidRPr="002A37B6" w:rsidRDefault="00DD0859" w:rsidP="00DD0859">
            <w:pPr>
              <w:widowControl w:val="0"/>
              <w:jc w:val="both"/>
              <w:rPr>
                <w:b/>
                <w:sz w:val="20"/>
                <w:szCs w:val="20"/>
                <w:lang w:val="kk-KZ"/>
              </w:rPr>
            </w:pPr>
            <w:r w:rsidRPr="002A37B6">
              <w:rPr>
                <w:b/>
                <w:color w:val="000000"/>
                <w:sz w:val="20"/>
                <w:lang w:val="kk-KZ"/>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310513A" w14:textId="77777777" w:rsidR="00DD0859" w:rsidRPr="00DD0859" w:rsidRDefault="00DD0859" w:rsidP="00DD0859">
            <w:pPr>
              <w:pStyle w:val="6"/>
              <w:rPr>
                <w:sz w:val="20"/>
                <w:lang w:val="kk-KZ"/>
              </w:rPr>
            </w:pPr>
            <w:r w:rsidRPr="00DD0859">
              <w:rPr>
                <w:sz w:val="20"/>
                <w:lang w:val="kk-KZ"/>
              </w:rPr>
              <w:t xml:space="preserve">Электрмен қоректендіру: үш фазалы </w:t>
            </w:r>
          </w:p>
          <w:p w14:paraId="2408C675" w14:textId="77777777" w:rsidR="00DD0859" w:rsidRPr="00DD0859" w:rsidRDefault="00DD0859" w:rsidP="00DD0859">
            <w:pPr>
              <w:pStyle w:val="6"/>
              <w:rPr>
                <w:sz w:val="20"/>
                <w:lang w:val="kk-KZ"/>
              </w:rPr>
            </w:pPr>
            <w:r w:rsidRPr="00DD0859">
              <w:rPr>
                <w:sz w:val="20"/>
                <w:lang w:val="kk-KZ"/>
              </w:rPr>
              <w:t xml:space="preserve">Кернеу: 380–400 В айнымалы ток, ±10% </w:t>
            </w:r>
          </w:p>
          <w:p w14:paraId="7FB24CAC" w14:textId="77777777" w:rsidR="00DD0859" w:rsidRPr="00DD0859" w:rsidRDefault="00DD0859" w:rsidP="00DD0859">
            <w:pPr>
              <w:pStyle w:val="6"/>
              <w:rPr>
                <w:sz w:val="20"/>
                <w:lang w:val="kk-KZ"/>
              </w:rPr>
            </w:pPr>
            <w:r w:rsidRPr="00DD0859">
              <w:rPr>
                <w:sz w:val="20"/>
                <w:lang w:val="kk-KZ"/>
              </w:rPr>
              <w:t xml:space="preserve">Жиілік: 50–60 Гц </w:t>
            </w:r>
          </w:p>
          <w:p w14:paraId="76344EFA" w14:textId="77777777" w:rsidR="00DD0859" w:rsidRPr="00DD0859" w:rsidRDefault="00DD0859" w:rsidP="00DD0859">
            <w:pPr>
              <w:pStyle w:val="6"/>
              <w:rPr>
                <w:sz w:val="20"/>
                <w:lang w:val="kk-KZ"/>
              </w:rPr>
            </w:pPr>
            <w:r w:rsidRPr="00DD0859">
              <w:rPr>
                <w:sz w:val="20"/>
                <w:lang w:val="kk-KZ"/>
              </w:rPr>
              <w:t xml:space="preserve">Жұмыс температурасы: 10 °C ~ 40 °C </w:t>
            </w:r>
          </w:p>
          <w:p w14:paraId="4FC6CD9F" w14:textId="77777777" w:rsidR="00DD0859" w:rsidRPr="00DD0859" w:rsidRDefault="00DD0859" w:rsidP="00DD0859">
            <w:pPr>
              <w:pStyle w:val="6"/>
              <w:rPr>
                <w:sz w:val="20"/>
                <w:lang w:val="kk-KZ"/>
              </w:rPr>
            </w:pPr>
            <w:r w:rsidRPr="00DD0859">
              <w:rPr>
                <w:sz w:val="20"/>
                <w:lang w:val="kk-KZ"/>
              </w:rPr>
              <w:t xml:space="preserve">Салыстырмалы ылғалдылық: 30% ~ 75% </w:t>
            </w:r>
          </w:p>
          <w:p w14:paraId="0456643D" w14:textId="18CB2FE5" w:rsidR="00DD0859" w:rsidRPr="002A37B6" w:rsidRDefault="00DD0859" w:rsidP="00DD0859">
            <w:pPr>
              <w:widowControl w:val="0"/>
              <w:rPr>
                <w:sz w:val="20"/>
                <w:szCs w:val="20"/>
                <w:lang w:val="kk-KZ"/>
              </w:rPr>
            </w:pPr>
            <w:r w:rsidRPr="00DD0859">
              <w:rPr>
                <w:sz w:val="20"/>
                <w:lang w:val="kk-KZ"/>
              </w:rPr>
              <w:t>Жұмыс кезіндегі атмосфералық қысым: 700 гПа ~ 1060 гПа</w:t>
            </w:r>
          </w:p>
        </w:tc>
      </w:tr>
      <w:tr w:rsidR="00DD0859" w:rsidRPr="002A37B6" w14:paraId="700EA9BF"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B9E3E45" w14:textId="77777777" w:rsidR="00DD0859" w:rsidRPr="002A37B6" w:rsidRDefault="00DD0859" w:rsidP="00DD0859">
            <w:pPr>
              <w:widowControl w:val="0"/>
              <w:jc w:val="center"/>
              <w:rPr>
                <w:b/>
                <w:sz w:val="20"/>
                <w:szCs w:val="20"/>
                <w:lang w:val="kk-KZ"/>
              </w:rPr>
            </w:pPr>
            <w:r w:rsidRPr="002A37B6">
              <w:rPr>
                <w:b/>
                <w:sz w:val="20"/>
                <w:szCs w:val="20"/>
                <w:lang w:val="kk-KZ"/>
              </w:rPr>
              <w:t>4</w:t>
            </w:r>
          </w:p>
        </w:tc>
        <w:tc>
          <w:tcPr>
            <w:tcW w:w="3686" w:type="dxa"/>
            <w:tcBorders>
              <w:top w:val="single" w:sz="4" w:space="0" w:color="auto"/>
              <w:left w:val="single" w:sz="4" w:space="0" w:color="auto"/>
              <w:bottom w:val="single" w:sz="4" w:space="0" w:color="auto"/>
              <w:right w:val="single" w:sz="4" w:space="0" w:color="auto"/>
            </w:tcBorders>
            <w:vAlign w:val="center"/>
          </w:tcPr>
          <w:p w14:paraId="00C7E930" w14:textId="77777777" w:rsidR="00DD0859" w:rsidRPr="002A37B6" w:rsidRDefault="00DD0859" w:rsidP="00DD0859">
            <w:pPr>
              <w:spacing w:after="20"/>
              <w:ind w:left="20"/>
              <w:jc w:val="both"/>
              <w:rPr>
                <w:lang w:val="kk-KZ"/>
              </w:rPr>
            </w:pPr>
            <w:r w:rsidRPr="002A37B6">
              <w:rPr>
                <w:b/>
                <w:color w:val="000000"/>
                <w:sz w:val="20"/>
                <w:lang w:val="kk-KZ"/>
              </w:rPr>
              <w:t>Медициналық техниканы беруді жүзеге асыру шарттары (ИНКОТЕРМС 2020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04988B8" w14:textId="77777777" w:rsidR="00DD0859" w:rsidRPr="002A37B6" w:rsidRDefault="00DD0859" w:rsidP="00DD0859">
            <w:pPr>
              <w:widowControl w:val="0"/>
              <w:rPr>
                <w:sz w:val="20"/>
                <w:szCs w:val="20"/>
                <w:lang w:val="kk-KZ"/>
              </w:rPr>
            </w:pPr>
            <w:r w:rsidRPr="002A37B6">
              <w:rPr>
                <w:color w:val="000000"/>
                <w:sz w:val="20"/>
                <w:lang w:val="kk-KZ"/>
              </w:rPr>
              <w:t>DDP белгіленген пункт</w:t>
            </w:r>
          </w:p>
        </w:tc>
      </w:tr>
      <w:tr w:rsidR="00DD0859" w:rsidRPr="00551A95" w14:paraId="730EE1F7"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D9304D9" w14:textId="77777777" w:rsidR="00DD0859" w:rsidRPr="002A37B6" w:rsidRDefault="00DD0859" w:rsidP="00DD0859">
            <w:pPr>
              <w:widowControl w:val="0"/>
              <w:jc w:val="center"/>
              <w:rPr>
                <w:b/>
                <w:color w:val="000000"/>
                <w:sz w:val="20"/>
                <w:lang w:val="kk-KZ"/>
              </w:rPr>
            </w:pPr>
            <w:r w:rsidRPr="002A37B6">
              <w:rPr>
                <w:b/>
                <w:color w:val="000000"/>
                <w:sz w:val="20"/>
                <w:lang w:val="kk-KZ"/>
              </w:rPr>
              <w:t>5</w:t>
            </w:r>
          </w:p>
        </w:tc>
        <w:tc>
          <w:tcPr>
            <w:tcW w:w="3686" w:type="dxa"/>
            <w:tcBorders>
              <w:top w:val="single" w:sz="4" w:space="0" w:color="auto"/>
              <w:left w:val="single" w:sz="4" w:space="0" w:color="auto"/>
              <w:bottom w:val="single" w:sz="4" w:space="0" w:color="auto"/>
              <w:right w:val="single" w:sz="4" w:space="0" w:color="auto"/>
            </w:tcBorders>
            <w:vAlign w:val="center"/>
          </w:tcPr>
          <w:p w14:paraId="0C2DF631" w14:textId="77777777" w:rsidR="00DD0859" w:rsidRPr="002A37B6" w:rsidRDefault="00DD0859" w:rsidP="00DD0859">
            <w:pPr>
              <w:widowControl w:val="0"/>
              <w:jc w:val="both"/>
              <w:rPr>
                <w:b/>
                <w:color w:val="000000"/>
                <w:sz w:val="20"/>
                <w:lang w:val="kk-KZ"/>
              </w:rPr>
            </w:pPr>
            <w:r w:rsidRPr="002A37B6">
              <w:rPr>
                <w:b/>
                <w:color w:val="000000"/>
                <w:sz w:val="20"/>
                <w:lang w:val="kk-KZ"/>
              </w:rPr>
              <w:t>Медициналық техниканы беру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A4A64EE" w14:textId="61FB0C4D" w:rsidR="00DD0859" w:rsidRPr="002A37B6" w:rsidRDefault="00DD0859" w:rsidP="00AA0C1C">
            <w:pPr>
              <w:widowControl w:val="0"/>
              <w:rPr>
                <w:sz w:val="20"/>
                <w:szCs w:val="20"/>
                <w:lang w:val="kk-KZ"/>
              </w:rPr>
            </w:pPr>
            <w:r w:rsidRPr="002A37B6">
              <w:rPr>
                <w:color w:val="000000"/>
                <w:sz w:val="20"/>
                <w:lang w:val="kk-KZ"/>
              </w:rPr>
              <w:t>мекенжайы:</w:t>
            </w:r>
            <w:r w:rsidRPr="00DD0859">
              <w:rPr>
                <w:lang w:val="kk-KZ"/>
              </w:rPr>
              <w:t xml:space="preserve"> </w:t>
            </w:r>
            <w:r w:rsidRPr="00DD0859">
              <w:rPr>
                <w:color w:val="000000"/>
                <w:sz w:val="20"/>
                <w:lang w:val="kk-KZ"/>
              </w:rPr>
              <w:t xml:space="preserve">Қазақстан Республикасы, Абай облысы, Үржар ауданы, Үржар ауылдық округі, Үржар ауылы, Семушкин көшесі, 1Б </w:t>
            </w:r>
          </w:p>
        </w:tc>
      </w:tr>
      <w:tr w:rsidR="00DD0859" w:rsidRPr="00551A95" w14:paraId="35ECD10E"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1CFFA2F7" w14:textId="77777777" w:rsidR="00DD0859" w:rsidRPr="002A37B6" w:rsidRDefault="00DD0859" w:rsidP="00DD0859">
            <w:pPr>
              <w:widowControl w:val="0"/>
              <w:jc w:val="center"/>
              <w:rPr>
                <w:b/>
                <w:sz w:val="20"/>
                <w:szCs w:val="20"/>
                <w:lang w:val="kk-KZ"/>
              </w:rPr>
            </w:pPr>
            <w:r w:rsidRPr="002A37B6">
              <w:rPr>
                <w:b/>
                <w:sz w:val="20"/>
                <w:szCs w:val="20"/>
                <w:lang w:val="kk-KZ"/>
              </w:rPr>
              <w:t>6</w:t>
            </w:r>
          </w:p>
        </w:tc>
        <w:tc>
          <w:tcPr>
            <w:tcW w:w="3686" w:type="dxa"/>
            <w:tcBorders>
              <w:top w:val="single" w:sz="4" w:space="0" w:color="auto"/>
              <w:left w:val="single" w:sz="4" w:space="0" w:color="auto"/>
              <w:bottom w:val="single" w:sz="4" w:space="0" w:color="auto"/>
              <w:right w:val="single" w:sz="4" w:space="0" w:color="auto"/>
            </w:tcBorders>
            <w:vAlign w:val="center"/>
          </w:tcPr>
          <w:p w14:paraId="161B964E" w14:textId="77777777" w:rsidR="00DD0859" w:rsidRPr="002A37B6" w:rsidRDefault="00DD0859" w:rsidP="00DD0859">
            <w:pPr>
              <w:widowControl w:val="0"/>
              <w:jc w:val="both"/>
              <w:rPr>
                <w:b/>
                <w:sz w:val="20"/>
                <w:szCs w:val="20"/>
                <w:lang w:val="kk-KZ"/>
              </w:rPr>
            </w:pPr>
            <w:r w:rsidRPr="002A37B6">
              <w:rPr>
                <w:b/>
                <w:color w:val="000000"/>
                <w:spacing w:val="2"/>
                <w:sz w:val="20"/>
                <w:szCs w:val="20"/>
                <w:shd w:val="clear" w:color="auto" w:fill="FFFFFF"/>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B61E722" w14:textId="77777777" w:rsidR="00DD0859" w:rsidRPr="002A37B6" w:rsidRDefault="00DD0859" w:rsidP="00DD0859">
            <w:pPr>
              <w:pStyle w:val="6"/>
              <w:rPr>
                <w:sz w:val="20"/>
                <w:lang w:val="kk-KZ"/>
              </w:rPr>
            </w:pPr>
            <w:r w:rsidRPr="002A37B6">
              <w:rPr>
                <w:sz w:val="20"/>
                <w:shd w:val="clear" w:color="auto" w:fill="FFFFFF"/>
                <w:lang w:val="kk-KZ"/>
              </w:rPr>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r w:rsidRPr="002A37B6">
              <w:rPr>
                <w:sz w:val="20"/>
                <w:lang w:val="kk-KZ"/>
              </w:rPr>
              <w:br/>
            </w:r>
            <w:r w:rsidRPr="002A37B6">
              <w:rPr>
                <w:sz w:val="20"/>
                <w:shd w:val="clear" w:color="auto" w:fill="FFFFFF"/>
                <w:lang w:val="kk-KZ"/>
              </w:rPr>
              <w:t>Техникалық қызмет көрсету бойынша жұмыстар пайдалану құжаттамасының талаптарына сәйкес орындалады және мыналарды қамтуы тиіс:</w:t>
            </w:r>
            <w:r w:rsidRPr="002A37B6">
              <w:rPr>
                <w:sz w:val="20"/>
                <w:lang w:val="kk-KZ"/>
              </w:rPr>
              <w:br/>
            </w:r>
            <w:r w:rsidRPr="002A37B6">
              <w:rPr>
                <w:sz w:val="20"/>
                <w:shd w:val="clear" w:color="auto" w:fill="FFFFFF"/>
                <w:lang w:val="kk-KZ"/>
              </w:rPr>
              <w:t>- пайдаланылған ресурстық құрамдас бөліктерді ауыстыру;</w:t>
            </w:r>
            <w:r w:rsidRPr="002A37B6">
              <w:rPr>
                <w:sz w:val="20"/>
                <w:lang w:val="kk-KZ"/>
              </w:rPr>
              <w:br/>
            </w:r>
            <w:r w:rsidRPr="002A37B6">
              <w:rPr>
                <w:sz w:val="20"/>
                <w:shd w:val="clear" w:color="auto" w:fill="FFFFFF"/>
                <w:lang w:val="kk-KZ"/>
              </w:rPr>
              <w:t>- медициналық техниканың жекелеген бөліктерін ауыстыру немесе қалпына келтіру;</w:t>
            </w:r>
            <w:r w:rsidRPr="002A37B6">
              <w:rPr>
                <w:sz w:val="20"/>
                <w:lang w:val="kk-KZ"/>
              </w:rPr>
              <w:br/>
            </w:r>
            <w:r w:rsidRPr="002A37B6">
              <w:rPr>
                <w:sz w:val="20"/>
                <w:shd w:val="clear" w:color="auto" w:fill="FFFFFF"/>
                <w:lang w:val="kk-KZ"/>
              </w:rPr>
              <w:t>- медициналық техниканы баптау және реттеу;</w:t>
            </w:r>
            <w:r w:rsidRPr="002A37B6">
              <w:rPr>
                <w:sz w:val="20"/>
                <w:lang w:val="kk-KZ"/>
              </w:rPr>
              <w:br/>
            </w:r>
            <w:r w:rsidRPr="002A37B6">
              <w:rPr>
                <w:sz w:val="20"/>
                <w:shd w:val="clear" w:color="auto" w:fill="FFFFFF"/>
                <w:lang w:val="kk-KZ"/>
              </w:rPr>
              <w:t>осы медициналық техникаға тән жұмыстар және т.б.;</w:t>
            </w:r>
            <w:r w:rsidRPr="002A37B6">
              <w:rPr>
                <w:sz w:val="20"/>
                <w:lang w:val="kk-KZ"/>
              </w:rPr>
              <w:br/>
            </w:r>
            <w:r w:rsidRPr="002A37B6">
              <w:rPr>
                <w:sz w:val="20"/>
                <w:shd w:val="clear" w:color="auto" w:fill="FFFFFF"/>
                <w:lang w:val="kk-KZ"/>
              </w:rPr>
              <w:t>- негізгі механизмдер мен тораптарды тазалау, майлау және қажет болған кезде іріктеу;</w:t>
            </w:r>
            <w:r w:rsidRPr="002A37B6">
              <w:rPr>
                <w:sz w:val="20"/>
                <w:lang w:val="kk-KZ"/>
              </w:rPr>
              <w:br/>
            </w:r>
            <w:r w:rsidRPr="002A37B6">
              <w:rPr>
                <w:sz w:val="20"/>
                <w:shd w:val="clear" w:color="auto" w:fill="FFFFFF"/>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2A37B6">
              <w:rPr>
                <w:sz w:val="20"/>
                <w:lang w:val="kk-KZ"/>
              </w:rPr>
              <w:br/>
            </w:r>
            <w:r w:rsidRPr="002A37B6">
              <w:rPr>
                <w:sz w:val="20"/>
                <w:shd w:val="clear" w:color="auto" w:fill="FFFFFF"/>
                <w:lang w:val="kk-KZ"/>
              </w:rPr>
              <w:t>- медициналық техниканың нақты түріне тән пайдалану құжаттамасында көрсетілген өзге де операциялар.</w:t>
            </w:r>
          </w:p>
        </w:tc>
      </w:tr>
      <w:tr w:rsidR="00DD0859" w:rsidRPr="00551A95" w14:paraId="7702B8E0"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591CC76C" w14:textId="77777777" w:rsidR="00DD0859" w:rsidRPr="002A37B6" w:rsidRDefault="00DD0859" w:rsidP="00DD0859">
            <w:pPr>
              <w:widowControl w:val="0"/>
              <w:jc w:val="center"/>
              <w:rPr>
                <w:b/>
                <w:sz w:val="20"/>
                <w:szCs w:val="20"/>
                <w:lang w:val="kk-KZ"/>
              </w:rPr>
            </w:pPr>
            <w:r w:rsidRPr="002A37B6">
              <w:rPr>
                <w:b/>
                <w:sz w:val="20"/>
                <w:szCs w:val="20"/>
                <w:lang w:val="kk-KZ"/>
              </w:rPr>
              <w:t>7</w:t>
            </w:r>
          </w:p>
        </w:tc>
        <w:tc>
          <w:tcPr>
            <w:tcW w:w="3686" w:type="dxa"/>
            <w:tcBorders>
              <w:top w:val="single" w:sz="4" w:space="0" w:color="auto"/>
              <w:left w:val="single" w:sz="4" w:space="0" w:color="auto"/>
              <w:bottom w:val="single" w:sz="4" w:space="0" w:color="auto"/>
              <w:right w:val="single" w:sz="4" w:space="0" w:color="auto"/>
            </w:tcBorders>
            <w:vAlign w:val="center"/>
          </w:tcPr>
          <w:p w14:paraId="401B630F" w14:textId="77777777" w:rsidR="00DD0859" w:rsidRPr="002A37B6" w:rsidRDefault="00DD0859" w:rsidP="00DD0859">
            <w:pPr>
              <w:widowControl w:val="0"/>
              <w:jc w:val="both"/>
              <w:rPr>
                <w:b/>
                <w:sz w:val="20"/>
                <w:szCs w:val="20"/>
                <w:lang w:val="kk-KZ"/>
              </w:rPr>
            </w:pPr>
            <w:r w:rsidRPr="002A37B6">
              <w:rPr>
                <w:b/>
                <w:color w:val="000000"/>
                <w:spacing w:val="2"/>
                <w:sz w:val="20"/>
                <w:szCs w:val="20"/>
                <w:shd w:val="clear" w:color="auto" w:fill="FFFFFF"/>
                <w:lang w:val="kk-KZ"/>
              </w:rPr>
              <w:t>Қосарлас қызметтерге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tcPr>
          <w:p w14:paraId="75B414B5" w14:textId="77777777" w:rsidR="00DD0859" w:rsidRPr="002A37B6" w:rsidRDefault="00DD0859" w:rsidP="00DD0859">
            <w:pPr>
              <w:widowControl w:val="0"/>
              <w:jc w:val="both"/>
              <w:rPr>
                <w:color w:val="000000"/>
                <w:spacing w:val="2"/>
                <w:sz w:val="20"/>
                <w:szCs w:val="20"/>
                <w:shd w:val="clear" w:color="auto" w:fill="FFFFFF"/>
                <w:lang w:val="kk-KZ"/>
              </w:rPr>
            </w:pPr>
            <w:r w:rsidRPr="002A37B6">
              <w:rPr>
                <w:color w:val="000000"/>
                <w:spacing w:val="2"/>
                <w:sz w:val="20"/>
                <w:szCs w:val="20"/>
                <w:shd w:val="clear" w:color="auto" w:fill="FFFFFF"/>
                <w:lang w:val="kk-KZ"/>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жеткізу үшін барлық</w:t>
            </w:r>
          </w:p>
          <w:p w14:paraId="188B50ED" w14:textId="77777777" w:rsidR="00DD0859" w:rsidRPr="002A37B6" w:rsidRDefault="00DD0859" w:rsidP="00DD0859">
            <w:pPr>
              <w:widowControl w:val="0"/>
              <w:jc w:val="both"/>
              <w:rPr>
                <w:color w:val="000000"/>
                <w:spacing w:val="2"/>
                <w:sz w:val="20"/>
                <w:szCs w:val="20"/>
                <w:shd w:val="clear" w:color="auto" w:fill="FFFFFF"/>
                <w:lang w:val="kk-KZ"/>
              </w:rPr>
            </w:pPr>
            <w:r w:rsidRPr="002A37B6">
              <w:rPr>
                <w:color w:val="000000"/>
                <w:spacing w:val="2"/>
                <w:sz w:val="20"/>
                <w:szCs w:val="20"/>
                <w:shd w:val="clear" w:color="auto" w:fill="FFFFFF"/>
                <w:lang w:val="kk-KZ"/>
              </w:rPr>
              <w:t>сервис-кодтарды ұсынады.</w:t>
            </w:r>
          </w:p>
          <w:p w14:paraId="33AC609A" w14:textId="77777777" w:rsidR="00DD0859" w:rsidRPr="002A37B6" w:rsidRDefault="00DD0859" w:rsidP="00DD0859">
            <w:pPr>
              <w:widowControl w:val="0"/>
              <w:jc w:val="both"/>
              <w:rPr>
                <w:color w:val="000000"/>
                <w:spacing w:val="2"/>
                <w:sz w:val="20"/>
                <w:szCs w:val="20"/>
                <w:shd w:val="clear" w:color="auto" w:fill="FFFFFF"/>
                <w:lang w:val="kk-KZ"/>
              </w:rPr>
            </w:pPr>
            <w:r w:rsidRPr="002A37B6">
              <w:rPr>
                <w:color w:val="000000"/>
                <w:spacing w:val="2"/>
                <w:sz w:val="20"/>
                <w:szCs w:val="20"/>
                <w:shd w:val="clear" w:color="auto" w:fill="FFFFFF"/>
                <w:lang w:val="kk-KZ"/>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3E7B6DC6" w14:textId="27F2ACD5" w:rsidR="00F81668" w:rsidRPr="002A37B6" w:rsidRDefault="00752F11" w:rsidP="00752F11">
      <w:pPr>
        <w:pStyle w:val="6"/>
        <w:rPr>
          <w:b/>
          <w:lang w:val="kk-KZ"/>
        </w:rPr>
      </w:pPr>
      <w:r w:rsidRPr="002A37B6">
        <w:rPr>
          <w:rStyle w:val="a6"/>
          <w:b w:val="0"/>
          <w:i/>
          <w:sz w:val="20"/>
          <w:lang w:val="kk-KZ"/>
        </w:rPr>
        <w:t xml:space="preserve">    </w:t>
      </w:r>
    </w:p>
    <w:p w14:paraId="03AB0C02" w14:textId="77777777" w:rsidR="00D2711D" w:rsidRPr="00AA0C1C" w:rsidRDefault="00D2711D" w:rsidP="00D2711D">
      <w:pPr>
        <w:widowControl w:val="0"/>
        <w:jc w:val="right"/>
        <w:rPr>
          <w:b/>
          <w:bCs/>
          <w:color w:val="000000"/>
          <w:sz w:val="24"/>
          <w:szCs w:val="24"/>
          <w:lang w:val="kk-KZ"/>
        </w:rPr>
      </w:pPr>
    </w:p>
    <w:p w14:paraId="34665A3A" w14:textId="7B1438F8" w:rsidR="00D2711D" w:rsidRPr="00447C0C" w:rsidRDefault="00D2711D" w:rsidP="00D2711D">
      <w:pPr>
        <w:pStyle w:val="2"/>
        <w:jc w:val="center"/>
        <w:rPr>
          <w:rFonts w:ascii="Times New Roman" w:hAnsi="Times New Roman" w:cs="Times New Roman"/>
          <w:i w:val="0"/>
          <w:iCs w:val="0"/>
          <w:sz w:val="24"/>
          <w:szCs w:val="24"/>
        </w:rPr>
      </w:pPr>
      <w:bookmarkStart w:id="0" w:name="_Toc237438844"/>
      <w:r w:rsidRPr="00447C0C">
        <w:rPr>
          <w:rFonts w:ascii="Times New Roman" w:hAnsi="Times New Roman" w:cs="Times New Roman"/>
          <w:i w:val="0"/>
          <w:iCs w:val="0"/>
          <w:sz w:val="24"/>
          <w:szCs w:val="24"/>
        </w:rPr>
        <w:lastRenderedPageBreak/>
        <w:t>Техническая спецификация</w:t>
      </w:r>
      <w:bookmarkEnd w:id="0"/>
      <w:r w:rsidRPr="00447C0C">
        <w:rPr>
          <w:rFonts w:ascii="Times New Roman" w:hAnsi="Times New Roman" w:cs="Times New Roman"/>
          <w:i w:val="0"/>
          <w:iCs w:val="0"/>
          <w:sz w:val="24"/>
          <w:szCs w:val="24"/>
        </w:rPr>
        <w:t xml:space="preserve"> </w:t>
      </w:r>
    </w:p>
    <w:p w14:paraId="55A0406E" w14:textId="77777777" w:rsidR="00D2711D" w:rsidRPr="00447C0C" w:rsidRDefault="00D2711D" w:rsidP="00D2711D">
      <w:pPr>
        <w:widowControl w:val="0"/>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1530"/>
        <w:gridCol w:w="3856"/>
        <w:gridCol w:w="3119"/>
        <w:gridCol w:w="2268"/>
      </w:tblGrid>
      <w:tr w:rsidR="00D2711D" w:rsidRPr="00447C0C" w14:paraId="21CF5244" w14:textId="77777777" w:rsidTr="00E23D2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7FD4A23C" w14:textId="77777777" w:rsidR="00D2711D" w:rsidRPr="00447C0C" w:rsidRDefault="00D2711D" w:rsidP="00E23D23">
            <w:pPr>
              <w:widowControl w:val="0"/>
              <w:ind w:left="-108"/>
              <w:jc w:val="center"/>
              <w:rPr>
                <w:b/>
                <w:sz w:val="20"/>
                <w:szCs w:val="20"/>
              </w:rPr>
            </w:pPr>
            <w:r w:rsidRPr="00447C0C">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1B60D5AE" w14:textId="77777777" w:rsidR="00D2711D" w:rsidRPr="00447C0C" w:rsidRDefault="00D2711D" w:rsidP="00E23D23">
            <w:pPr>
              <w:widowControl w:val="0"/>
              <w:tabs>
                <w:tab w:val="left" w:pos="450"/>
              </w:tabs>
              <w:jc w:val="center"/>
              <w:rPr>
                <w:b/>
                <w:sz w:val="20"/>
                <w:szCs w:val="20"/>
              </w:rPr>
            </w:pPr>
            <w:r w:rsidRPr="00447C0C">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CF22DAE" w14:textId="77777777" w:rsidR="00D2711D" w:rsidRPr="00447C0C" w:rsidRDefault="00D2711D" w:rsidP="00E23D23">
            <w:pPr>
              <w:widowControl w:val="0"/>
              <w:tabs>
                <w:tab w:val="left" w:pos="450"/>
              </w:tabs>
              <w:jc w:val="center"/>
              <w:rPr>
                <w:b/>
                <w:sz w:val="20"/>
                <w:szCs w:val="20"/>
              </w:rPr>
            </w:pPr>
            <w:r w:rsidRPr="00447C0C">
              <w:rPr>
                <w:b/>
                <w:sz w:val="20"/>
                <w:szCs w:val="20"/>
              </w:rPr>
              <w:t>Описание</w:t>
            </w:r>
          </w:p>
        </w:tc>
      </w:tr>
      <w:tr w:rsidR="00D2711D" w:rsidRPr="00447C0C" w14:paraId="1B51353C" w14:textId="77777777" w:rsidTr="00E23D2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993BD77" w14:textId="77777777" w:rsidR="00D2711D" w:rsidRPr="00447C0C" w:rsidRDefault="00D2711D" w:rsidP="00E23D23">
            <w:pPr>
              <w:widowControl w:val="0"/>
              <w:tabs>
                <w:tab w:val="left" w:pos="450"/>
              </w:tabs>
              <w:jc w:val="center"/>
              <w:rPr>
                <w:b/>
                <w:sz w:val="20"/>
                <w:szCs w:val="20"/>
              </w:rPr>
            </w:pPr>
            <w:r w:rsidRPr="00447C0C">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23D85201" w14:textId="77777777" w:rsidR="00D2711D" w:rsidRPr="00447C0C" w:rsidRDefault="00D2711D" w:rsidP="00E23D23">
            <w:pPr>
              <w:widowControl w:val="0"/>
              <w:tabs>
                <w:tab w:val="left" w:pos="450"/>
              </w:tabs>
              <w:jc w:val="both"/>
              <w:rPr>
                <w:b/>
                <w:i/>
                <w:sz w:val="20"/>
                <w:szCs w:val="20"/>
              </w:rPr>
            </w:pPr>
            <w:r w:rsidRPr="00447C0C">
              <w:rPr>
                <w:b/>
                <w:sz w:val="20"/>
                <w:szCs w:val="20"/>
              </w:rPr>
              <w:t xml:space="preserve">Торговое наименование медицинской техники </w:t>
            </w:r>
            <w:r w:rsidRPr="00447C0C">
              <w:rPr>
                <w:i/>
                <w:sz w:val="20"/>
                <w:szCs w:val="20"/>
              </w:rPr>
              <w:t>(в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CCEA6B0" w14:textId="77777777" w:rsidR="00D2711D" w:rsidRPr="003B5054" w:rsidRDefault="00D2711D" w:rsidP="00E23D23">
            <w:pPr>
              <w:rPr>
                <w:rFonts w:eastAsia="Times New Roman"/>
                <w:b/>
                <w:bCs/>
                <w:color w:val="000000"/>
                <w:lang w:eastAsia="ru-RU"/>
              </w:rPr>
            </w:pPr>
            <w:r w:rsidRPr="003B5054">
              <w:rPr>
                <w:rFonts w:eastAsia="Times New Roman"/>
                <w:b/>
                <w:bCs/>
                <w:color w:val="000000"/>
                <w:lang w:eastAsia="ru-RU"/>
              </w:rPr>
              <w:t xml:space="preserve">Система цифровой рентгенографии </w:t>
            </w:r>
            <w:proofErr w:type="spellStart"/>
            <w:r w:rsidRPr="003B5054">
              <w:rPr>
                <w:rFonts w:eastAsia="Times New Roman"/>
                <w:b/>
                <w:bCs/>
                <w:color w:val="000000"/>
                <w:lang w:eastAsia="ru-RU"/>
              </w:rPr>
              <w:t>PerfoX</w:t>
            </w:r>
            <w:proofErr w:type="spellEnd"/>
            <w:r w:rsidRPr="003B5054">
              <w:rPr>
                <w:rFonts w:eastAsia="Times New Roman"/>
                <w:b/>
                <w:bCs/>
                <w:color w:val="000000"/>
                <w:lang w:eastAsia="ru-RU"/>
              </w:rPr>
              <w:t xml:space="preserve"> в вариантах исполнениях: </w:t>
            </w:r>
            <w:proofErr w:type="spellStart"/>
            <w:r w:rsidRPr="003B5054">
              <w:rPr>
                <w:rFonts w:eastAsia="Times New Roman"/>
                <w:b/>
                <w:bCs/>
                <w:color w:val="000000"/>
                <w:lang w:eastAsia="ru-RU"/>
              </w:rPr>
              <w:t>PerfoX</w:t>
            </w:r>
            <w:proofErr w:type="spellEnd"/>
            <w:r w:rsidRPr="003B5054">
              <w:rPr>
                <w:rFonts w:eastAsia="Times New Roman"/>
                <w:b/>
                <w:bCs/>
                <w:color w:val="000000"/>
                <w:lang w:eastAsia="ru-RU"/>
              </w:rPr>
              <w:t xml:space="preserve"> 3000В-1 в комплекте с принадлежностями</w:t>
            </w:r>
          </w:p>
          <w:p w14:paraId="5EDD7BDD" w14:textId="77777777" w:rsidR="00D2711D" w:rsidRPr="003B5054" w:rsidRDefault="00D2711D" w:rsidP="00E23D23">
            <w:pPr>
              <w:rPr>
                <w:rFonts w:eastAsia="Times New Roman"/>
                <w:b/>
                <w:bCs/>
                <w:color w:val="000000"/>
                <w:lang w:val="en-US" w:eastAsia="ru-RU"/>
              </w:rPr>
            </w:pPr>
            <w:r w:rsidRPr="003B5054">
              <w:rPr>
                <w:rFonts w:eastAsia="Times New Roman"/>
                <w:b/>
                <w:bCs/>
                <w:color w:val="000000"/>
                <w:lang w:eastAsia="ru-RU"/>
              </w:rPr>
              <w:t>Производитель</w:t>
            </w:r>
            <w:r w:rsidRPr="003B5054">
              <w:rPr>
                <w:rFonts w:eastAsia="Times New Roman"/>
                <w:b/>
                <w:bCs/>
                <w:color w:val="000000"/>
                <w:lang w:val="en-US" w:eastAsia="ru-RU"/>
              </w:rPr>
              <w:t xml:space="preserve">: </w:t>
            </w:r>
            <w:r w:rsidRPr="003B5054">
              <w:rPr>
                <w:rFonts w:eastAsiaTheme="minorEastAsia"/>
                <w:b/>
                <w:bCs/>
                <w:color w:val="000000"/>
                <w:lang w:val="en-US" w:eastAsia="zh-CN"/>
              </w:rPr>
              <w:t xml:space="preserve">Shenzhen </w:t>
            </w:r>
            <w:proofErr w:type="spellStart"/>
            <w:r w:rsidRPr="003B5054">
              <w:rPr>
                <w:rFonts w:eastAsiaTheme="minorEastAsia"/>
                <w:b/>
                <w:bCs/>
                <w:color w:val="000000"/>
                <w:lang w:val="en-US" w:eastAsia="zh-CN"/>
              </w:rPr>
              <w:t>Browiner</w:t>
            </w:r>
            <w:proofErr w:type="spellEnd"/>
            <w:r w:rsidRPr="003B5054">
              <w:rPr>
                <w:rFonts w:eastAsiaTheme="minorEastAsia"/>
                <w:b/>
                <w:bCs/>
                <w:color w:val="000000"/>
                <w:lang w:val="en-US" w:eastAsia="zh-CN"/>
              </w:rPr>
              <w:t xml:space="preserve"> Tech</w:t>
            </w:r>
            <w:r w:rsidRPr="003B5054">
              <w:rPr>
                <w:rFonts w:eastAsia="Times New Roman"/>
                <w:b/>
                <w:bCs/>
                <w:color w:val="000000"/>
                <w:lang w:val="en-US" w:eastAsia="ru-RU"/>
              </w:rPr>
              <w:t xml:space="preserve"> Co., Ltd, </w:t>
            </w:r>
            <w:r w:rsidRPr="003B5054">
              <w:rPr>
                <w:rFonts w:eastAsia="Times New Roman"/>
                <w:b/>
                <w:bCs/>
                <w:color w:val="000000"/>
                <w:lang w:eastAsia="ru-RU"/>
              </w:rPr>
              <w:t>Китай</w:t>
            </w:r>
          </w:p>
          <w:p w14:paraId="71E5A386" w14:textId="77777777" w:rsidR="00D2711D" w:rsidRPr="003B5054" w:rsidRDefault="00D2711D" w:rsidP="00E23D23">
            <w:pPr>
              <w:rPr>
                <w:rFonts w:eastAsia="Times New Roman"/>
                <w:b/>
                <w:bCs/>
                <w:color w:val="000000"/>
                <w:lang w:eastAsia="ru-RU"/>
              </w:rPr>
            </w:pPr>
            <w:r w:rsidRPr="003B5054">
              <w:rPr>
                <w:rFonts w:eastAsia="Times New Roman"/>
                <w:b/>
                <w:bCs/>
                <w:color w:val="000000"/>
                <w:lang w:eastAsia="ru-RU"/>
              </w:rPr>
              <w:t>РК-МИ(МТ)-0№026055</w:t>
            </w:r>
          </w:p>
          <w:p w14:paraId="11BF4E82" w14:textId="77777777" w:rsidR="00D2711D" w:rsidRPr="003B5054" w:rsidRDefault="00D2711D" w:rsidP="00E23D23">
            <w:pPr>
              <w:rPr>
                <w:rFonts w:eastAsia="Times New Roman"/>
                <w:b/>
                <w:bCs/>
                <w:color w:val="000000"/>
                <w:lang w:eastAsia="ru-RU"/>
              </w:rPr>
            </w:pPr>
            <w:r w:rsidRPr="003B5054">
              <w:rPr>
                <w:rFonts w:eastAsia="Times New Roman"/>
                <w:b/>
                <w:bCs/>
                <w:color w:val="000000"/>
                <w:lang w:eastAsia="ru-RU"/>
              </w:rPr>
              <w:t>Дата регистрации: 17.03.2023</w:t>
            </w:r>
          </w:p>
          <w:p w14:paraId="73338A65" w14:textId="77777777" w:rsidR="00D2711D" w:rsidRPr="00447C0C" w:rsidRDefault="00D2711D" w:rsidP="00E23D23">
            <w:pPr>
              <w:widowControl w:val="0"/>
              <w:autoSpaceDE w:val="0"/>
              <w:autoSpaceDN w:val="0"/>
              <w:adjustRightInd w:val="0"/>
              <w:spacing w:before="30"/>
              <w:rPr>
                <w:b/>
                <w:sz w:val="20"/>
                <w:szCs w:val="20"/>
              </w:rPr>
            </w:pPr>
            <w:r w:rsidRPr="003B5054">
              <w:rPr>
                <w:rFonts w:eastAsia="Times New Roman"/>
                <w:b/>
                <w:bCs/>
                <w:color w:val="000000"/>
                <w:lang w:eastAsia="ru-RU"/>
              </w:rPr>
              <w:t>Дата истечения: бессрочно</w:t>
            </w:r>
          </w:p>
        </w:tc>
      </w:tr>
      <w:tr w:rsidR="00D2711D" w:rsidRPr="00447C0C" w14:paraId="0F2D0E8C" w14:textId="77777777" w:rsidTr="00E23D23">
        <w:trPr>
          <w:trHeight w:val="611"/>
        </w:trPr>
        <w:tc>
          <w:tcPr>
            <w:tcW w:w="596" w:type="dxa"/>
            <w:vMerge w:val="restart"/>
            <w:tcBorders>
              <w:left w:val="single" w:sz="4" w:space="0" w:color="auto"/>
              <w:right w:val="single" w:sz="4" w:space="0" w:color="auto"/>
            </w:tcBorders>
            <w:vAlign w:val="center"/>
          </w:tcPr>
          <w:p w14:paraId="1574120C" w14:textId="77777777" w:rsidR="00D2711D" w:rsidRPr="00447C0C" w:rsidRDefault="00D2711D" w:rsidP="00E23D23">
            <w:pPr>
              <w:widowControl w:val="0"/>
              <w:jc w:val="center"/>
              <w:rPr>
                <w:b/>
                <w:sz w:val="20"/>
                <w:szCs w:val="20"/>
              </w:rPr>
            </w:pPr>
            <w:r w:rsidRPr="00447C0C">
              <w:rPr>
                <w:b/>
                <w:sz w:val="20"/>
                <w:szCs w:val="20"/>
              </w:rPr>
              <w:t>2</w:t>
            </w:r>
          </w:p>
        </w:tc>
        <w:tc>
          <w:tcPr>
            <w:tcW w:w="3686" w:type="dxa"/>
            <w:vMerge w:val="restart"/>
            <w:tcBorders>
              <w:left w:val="single" w:sz="4" w:space="0" w:color="auto"/>
              <w:right w:val="single" w:sz="4" w:space="0" w:color="auto"/>
            </w:tcBorders>
            <w:vAlign w:val="center"/>
          </w:tcPr>
          <w:p w14:paraId="20E50245" w14:textId="77777777" w:rsidR="00D2711D" w:rsidRPr="00447C0C" w:rsidRDefault="00D2711D" w:rsidP="00E23D23">
            <w:pPr>
              <w:widowControl w:val="0"/>
              <w:ind w:right="-108"/>
              <w:jc w:val="both"/>
              <w:rPr>
                <w:b/>
                <w:sz w:val="20"/>
                <w:szCs w:val="20"/>
              </w:rPr>
            </w:pPr>
            <w:r w:rsidRPr="00447C0C">
              <w:rPr>
                <w:b/>
                <w:sz w:val="20"/>
                <w:szCs w:val="20"/>
              </w:rPr>
              <w:t>Требования к комплектации</w:t>
            </w:r>
          </w:p>
        </w:tc>
        <w:tc>
          <w:tcPr>
            <w:tcW w:w="1530" w:type="dxa"/>
            <w:tcBorders>
              <w:top w:val="single" w:sz="4" w:space="0" w:color="auto"/>
              <w:left w:val="single" w:sz="4" w:space="0" w:color="auto"/>
              <w:bottom w:val="single" w:sz="4" w:space="0" w:color="auto"/>
              <w:right w:val="single" w:sz="4" w:space="0" w:color="auto"/>
            </w:tcBorders>
            <w:vAlign w:val="center"/>
          </w:tcPr>
          <w:p w14:paraId="0C94D57B" w14:textId="77777777" w:rsidR="00D2711D" w:rsidRPr="00447C0C" w:rsidRDefault="00D2711D" w:rsidP="00E23D23">
            <w:pPr>
              <w:widowControl w:val="0"/>
              <w:jc w:val="center"/>
              <w:rPr>
                <w:sz w:val="20"/>
                <w:szCs w:val="20"/>
              </w:rPr>
            </w:pPr>
            <w:r w:rsidRPr="00447C0C">
              <w:rPr>
                <w:sz w:val="20"/>
                <w:szCs w:val="20"/>
              </w:rPr>
              <w:t>№</w:t>
            </w:r>
          </w:p>
          <w:p w14:paraId="44CE7CF1" w14:textId="77777777" w:rsidR="00D2711D" w:rsidRPr="00447C0C" w:rsidRDefault="00D2711D" w:rsidP="00E23D23">
            <w:pPr>
              <w:widowControl w:val="0"/>
              <w:jc w:val="center"/>
              <w:rPr>
                <w:sz w:val="20"/>
                <w:szCs w:val="20"/>
              </w:rPr>
            </w:pPr>
            <w:r w:rsidRPr="00447C0C">
              <w:rPr>
                <w:sz w:val="20"/>
                <w:szCs w:val="20"/>
              </w:rPr>
              <w:t>п/п</w:t>
            </w:r>
          </w:p>
        </w:tc>
        <w:tc>
          <w:tcPr>
            <w:tcW w:w="3856" w:type="dxa"/>
            <w:tcBorders>
              <w:top w:val="single" w:sz="4" w:space="0" w:color="auto"/>
              <w:left w:val="single" w:sz="4" w:space="0" w:color="auto"/>
              <w:bottom w:val="single" w:sz="4" w:space="0" w:color="auto"/>
              <w:right w:val="single" w:sz="4" w:space="0" w:color="auto"/>
            </w:tcBorders>
            <w:vAlign w:val="center"/>
          </w:tcPr>
          <w:p w14:paraId="409BF84D" w14:textId="77777777" w:rsidR="00D2711D" w:rsidRPr="00447C0C" w:rsidRDefault="00D2711D" w:rsidP="00E23D23">
            <w:pPr>
              <w:widowControl w:val="0"/>
              <w:ind w:left="-97" w:right="-86"/>
              <w:jc w:val="center"/>
              <w:rPr>
                <w:sz w:val="20"/>
                <w:szCs w:val="20"/>
              </w:rPr>
            </w:pPr>
            <w:r w:rsidRPr="00447C0C">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3119" w:type="dxa"/>
            <w:tcBorders>
              <w:top w:val="single" w:sz="4" w:space="0" w:color="auto"/>
              <w:left w:val="single" w:sz="4" w:space="0" w:color="auto"/>
              <w:bottom w:val="single" w:sz="4" w:space="0" w:color="auto"/>
              <w:right w:val="single" w:sz="4" w:space="0" w:color="auto"/>
            </w:tcBorders>
            <w:vAlign w:val="center"/>
          </w:tcPr>
          <w:p w14:paraId="3A917824" w14:textId="77777777" w:rsidR="00D2711D" w:rsidRPr="00447C0C" w:rsidRDefault="00D2711D" w:rsidP="00E23D23">
            <w:pPr>
              <w:widowControl w:val="0"/>
              <w:ind w:left="-97" w:right="-86"/>
              <w:jc w:val="center"/>
              <w:rPr>
                <w:sz w:val="20"/>
                <w:szCs w:val="20"/>
              </w:rPr>
            </w:pPr>
            <w:r w:rsidRPr="00447C0C">
              <w:rPr>
                <w:sz w:val="20"/>
                <w:szCs w:val="20"/>
              </w:rPr>
              <w:t>Техническая характеристика комплектующего к медицинской технике</w:t>
            </w:r>
          </w:p>
        </w:tc>
        <w:tc>
          <w:tcPr>
            <w:tcW w:w="2268" w:type="dxa"/>
            <w:tcBorders>
              <w:top w:val="single" w:sz="4" w:space="0" w:color="auto"/>
              <w:left w:val="single" w:sz="4" w:space="0" w:color="auto"/>
              <w:bottom w:val="single" w:sz="4" w:space="0" w:color="auto"/>
              <w:right w:val="single" w:sz="4" w:space="0" w:color="auto"/>
            </w:tcBorders>
            <w:vAlign w:val="center"/>
          </w:tcPr>
          <w:p w14:paraId="79BAD291" w14:textId="77777777" w:rsidR="00D2711D" w:rsidRPr="00447C0C" w:rsidRDefault="00D2711D" w:rsidP="00E23D23">
            <w:pPr>
              <w:widowControl w:val="0"/>
              <w:ind w:left="-97" w:right="-86"/>
              <w:jc w:val="center"/>
              <w:rPr>
                <w:sz w:val="20"/>
                <w:szCs w:val="20"/>
              </w:rPr>
            </w:pPr>
            <w:r w:rsidRPr="00447C0C">
              <w:rPr>
                <w:sz w:val="20"/>
                <w:szCs w:val="20"/>
              </w:rPr>
              <w:t>Требуемое количество (с указанием единицы измерения)</w:t>
            </w:r>
          </w:p>
        </w:tc>
      </w:tr>
      <w:tr w:rsidR="00D2711D" w:rsidRPr="00447C0C" w14:paraId="1CB857FE" w14:textId="77777777" w:rsidTr="00E23D23">
        <w:trPr>
          <w:trHeight w:val="141"/>
        </w:trPr>
        <w:tc>
          <w:tcPr>
            <w:tcW w:w="596" w:type="dxa"/>
            <w:vMerge/>
            <w:tcBorders>
              <w:left w:val="single" w:sz="4" w:space="0" w:color="auto"/>
              <w:right w:val="single" w:sz="4" w:space="0" w:color="auto"/>
            </w:tcBorders>
            <w:vAlign w:val="center"/>
          </w:tcPr>
          <w:p w14:paraId="4E93CCBA"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1721DA6F" w14:textId="77777777" w:rsidR="00D2711D" w:rsidRPr="00447C0C" w:rsidRDefault="00D2711D" w:rsidP="00E23D23">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08C58628" w14:textId="77777777" w:rsidR="00D2711D" w:rsidRPr="00447C0C" w:rsidRDefault="00D2711D" w:rsidP="00E23D23">
            <w:pPr>
              <w:widowControl w:val="0"/>
              <w:rPr>
                <w:sz w:val="20"/>
                <w:szCs w:val="20"/>
              </w:rPr>
            </w:pPr>
            <w:r w:rsidRPr="00447C0C">
              <w:rPr>
                <w:sz w:val="20"/>
                <w:szCs w:val="20"/>
              </w:rPr>
              <w:t>Основные комплектующие</w:t>
            </w:r>
          </w:p>
        </w:tc>
      </w:tr>
      <w:tr w:rsidR="00D2711D" w:rsidRPr="00447C0C" w14:paraId="3271F89A" w14:textId="77777777" w:rsidTr="00E23D23">
        <w:trPr>
          <w:trHeight w:val="141"/>
        </w:trPr>
        <w:tc>
          <w:tcPr>
            <w:tcW w:w="596" w:type="dxa"/>
            <w:vMerge/>
            <w:tcBorders>
              <w:left w:val="single" w:sz="4" w:space="0" w:color="auto"/>
              <w:right w:val="single" w:sz="4" w:space="0" w:color="auto"/>
            </w:tcBorders>
            <w:vAlign w:val="center"/>
          </w:tcPr>
          <w:p w14:paraId="67146C3C"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15892625"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498925F1" w14:textId="77777777" w:rsidR="00D2711D" w:rsidRPr="00447C0C" w:rsidRDefault="00D2711D" w:rsidP="00E23D23">
            <w:pPr>
              <w:widowControl w:val="0"/>
              <w:jc w:val="center"/>
              <w:rPr>
                <w:sz w:val="20"/>
                <w:szCs w:val="20"/>
              </w:rPr>
            </w:pPr>
            <w:r w:rsidRPr="003B5054">
              <w:rPr>
                <w:rFonts w:eastAsia="Times New Roman"/>
                <w:color w:val="000000"/>
                <w:lang w:eastAsia="ru-RU"/>
              </w:rPr>
              <w:t>1</w:t>
            </w:r>
          </w:p>
        </w:tc>
        <w:tc>
          <w:tcPr>
            <w:tcW w:w="3856" w:type="dxa"/>
            <w:tcBorders>
              <w:top w:val="single" w:sz="4" w:space="0" w:color="auto"/>
              <w:left w:val="single" w:sz="4" w:space="0" w:color="auto"/>
              <w:bottom w:val="single" w:sz="4" w:space="0" w:color="auto"/>
              <w:right w:val="single" w:sz="4" w:space="0" w:color="auto"/>
            </w:tcBorders>
            <w:vAlign w:val="center"/>
          </w:tcPr>
          <w:p w14:paraId="2D8179D9" w14:textId="77777777" w:rsidR="00D2711D" w:rsidRPr="003B5054" w:rsidRDefault="00D2711D" w:rsidP="00E23D23">
            <w:pPr>
              <w:rPr>
                <w:rFonts w:eastAsia="Times New Roman"/>
                <w:color w:val="333333"/>
              </w:rPr>
            </w:pPr>
            <w:r w:rsidRPr="003B5054">
              <w:rPr>
                <w:rFonts w:eastAsia="Times New Roman"/>
                <w:color w:val="333333"/>
              </w:rPr>
              <w:t>Система цифровой</w:t>
            </w:r>
          </w:p>
          <w:p w14:paraId="5B2C57DE" w14:textId="77777777" w:rsidR="00D2711D" w:rsidRPr="001B1DF6" w:rsidRDefault="00D2711D" w:rsidP="00E23D23">
            <w:pPr>
              <w:widowControl w:val="0"/>
              <w:rPr>
                <w:sz w:val="20"/>
                <w:szCs w:val="20"/>
              </w:rPr>
            </w:pPr>
            <w:r w:rsidRPr="003B5054">
              <w:rPr>
                <w:rFonts w:eastAsia="Times New Roman"/>
                <w:color w:val="333333"/>
              </w:rPr>
              <w:t xml:space="preserve">рентгенографии </w:t>
            </w:r>
            <w:proofErr w:type="spellStart"/>
            <w:r w:rsidRPr="003B5054">
              <w:rPr>
                <w:rFonts w:eastAsia="Times New Roman"/>
                <w:color w:val="333333"/>
              </w:rPr>
              <w:t>PerfoX</w:t>
            </w:r>
            <w:proofErr w:type="spellEnd"/>
            <w:r w:rsidRPr="003B5054">
              <w:rPr>
                <w:rFonts w:eastAsia="Times New Roman"/>
                <w:color w:val="333333"/>
              </w:rPr>
              <w:t xml:space="preserve"> 3000 B-1</w:t>
            </w:r>
          </w:p>
        </w:tc>
        <w:tc>
          <w:tcPr>
            <w:tcW w:w="3119" w:type="dxa"/>
            <w:tcBorders>
              <w:top w:val="single" w:sz="4" w:space="0" w:color="auto"/>
              <w:left w:val="single" w:sz="4" w:space="0" w:color="auto"/>
              <w:bottom w:val="single" w:sz="4" w:space="0" w:color="auto"/>
              <w:right w:val="single" w:sz="4" w:space="0" w:color="auto"/>
            </w:tcBorders>
            <w:vAlign w:val="center"/>
          </w:tcPr>
          <w:p w14:paraId="4F33B7EA" w14:textId="77777777" w:rsidR="00D2711D" w:rsidRPr="003B5054" w:rsidRDefault="00D2711D" w:rsidP="00E23D23">
            <w:r w:rsidRPr="003B5054">
              <w:t>Моторизованная напольная рентгенографическая система, оснащенная подъемным столом и сшивкой изображений.</w:t>
            </w:r>
          </w:p>
          <w:p w14:paraId="0E2364CD" w14:textId="77777777" w:rsidR="00D2711D" w:rsidRPr="003B5054" w:rsidRDefault="00D2711D" w:rsidP="00E23D23">
            <w:r w:rsidRPr="003B5054">
              <w:t>Может обмениваться информацией с системой PACS. Имеет разблокировку ножным переключателем. Может сшивать несколько изображений вместе, чтобы получить изображение всего позвоночника.</w:t>
            </w:r>
            <w:r w:rsidRPr="003B5054">
              <w:br/>
              <w:t xml:space="preserve">Стол снимков имеет плавающую деку с перемещением в шести направлениях; управление ключевыми функциями осуществляется с сенсорной панели, интегрированной в головку излучателя. Конструкция предусматривает поворот колонны с трубкой на 180° для выполнения исследований пациентов на </w:t>
            </w:r>
            <w:r w:rsidRPr="003B5054">
              <w:lastRenderedPageBreak/>
              <w:t>каталках и в креслах-колясках.</w:t>
            </w:r>
          </w:p>
          <w:p w14:paraId="7EDEC950" w14:textId="77777777" w:rsidR="00D2711D" w:rsidRPr="003B5054" w:rsidRDefault="00D2711D" w:rsidP="00E23D23">
            <w:pPr>
              <w:jc w:val="both"/>
            </w:pPr>
            <w:r w:rsidRPr="003B5054">
              <w:t>Диапазон мА: 10 мА ~ 800 мА, ±20 % Числовые настройки значения силы тока мА: 10, 11, 12.5, 14, 16, 18, 20, 22, 25, 28, 32, 36, 40, 45, 50, 56, 63, 71, 80, 90, 100, 110, 125, 140, 160, 180, 200, 220, 250, 280, 320, 360, 400, 450, 500, 560, 630,710,800.</w:t>
            </w:r>
          </w:p>
          <w:p w14:paraId="43DDEEC9" w14:textId="77777777" w:rsidR="00D2711D" w:rsidRPr="003B5054" w:rsidRDefault="00D2711D" w:rsidP="00E23D23">
            <w:pPr>
              <w:jc w:val="both"/>
            </w:pPr>
            <w:r w:rsidRPr="003B5054">
              <w:t xml:space="preserve">Диапазон </w:t>
            </w:r>
            <w:proofErr w:type="spellStart"/>
            <w:r w:rsidRPr="003B5054">
              <w:t>кВ</w:t>
            </w:r>
            <w:proofErr w:type="spellEnd"/>
            <w:r w:rsidRPr="003B5054">
              <w:t xml:space="preserve">: от 40 </w:t>
            </w:r>
            <w:proofErr w:type="spellStart"/>
            <w:r w:rsidRPr="003B5054">
              <w:t>кВ</w:t>
            </w:r>
            <w:proofErr w:type="spellEnd"/>
            <w:r w:rsidRPr="003B5054">
              <w:t xml:space="preserve"> до 150 </w:t>
            </w:r>
            <w:proofErr w:type="spellStart"/>
            <w:r w:rsidRPr="003B5054">
              <w:t>кВ</w:t>
            </w:r>
            <w:proofErr w:type="spellEnd"/>
            <w:r w:rsidRPr="003B5054">
              <w:t xml:space="preserve">, с шагом 1 </w:t>
            </w:r>
            <w:proofErr w:type="spellStart"/>
            <w:r w:rsidRPr="003B5054">
              <w:t>кВ</w:t>
            </w:r>
            <w:proofErr w:type="spellEnd"/>
            <w:r w:rsidRPr="003B5054">
              <w:t>, ± 10 %.</w:t>
            </w:r>
          </w:p>
          <w:p w14:paraId="341E5E13" w14:textId="77777777" w:rsidR="00D2711D" w:rsidRPr="003B5054" w:rsidRDefault="00D2711D" w:rsidP="00E23D23">
            <w:pPr>
              <w:jc w:val="both"/>
            </w:pPr>
            <w:r w:rsidRPr="003B5054">
              <w:t xml:space="preserve">Максимальная выходная мощность: 40 кВт (400 мА, 100 </w:t>
            </w:r>
            <w:proofErr w:type="spellStart"/>
            <w:r w:rsidRPr="003B5054">
              <w:t>кВ</w:t>
            </w:r>
            <w:proofErr w:type="spellEnd"/>
            <w:r w:rsidRPr="003B5054">
              <w:t>).</w:t>
            </w:r>
          </w:p>
          <w:p w14:paraId="0C0BDC91" w14:textId="77777777" w:rsidR="00D2711D" w:rsidRPr="003B5054" w:rsidRDefault="00D2711D" w:rsidP="00E23D23">
            <w:pPr>
              <w:jc w:val="both"/>
            </w:pPr>
            <w:r w:rsidRPr="003B5054">
              <w:t xml:space="preserve">Номинальная мощность: 40 кВт (400 мА, 100 </w:t>
            </w:r>
            <w:proofErr w:type="spellStart"/>
            <w:r w:rsidRPr="003B5054">
              <w:t>кВ</w:t>
            </w:r>
            <w:proofErr w:type="spellEnd"/>
            <w:r w:rsidRPr="003B5054">
              <w:t>, 0,1 с).</w:t>
            </w:r>
          </w:p>
          <w:p w14:paraId="3E195C1A" w14:textId="77777777" w:rsidR="00D2711D" w:rsidRPr="003B5054" w:rsidRDefault="00D2711D" w:rsidP="00E23D23">
            <w:pPr>
              <w:jc w:val="both"/>
            </w:pPr>
            <w:r w:rsidRPr="003B5054">
              <w:t xml:space="preserve">Время загрузки: Диапазон: 1 </w:t>
            </w:r>
            <w:proofErr w:type="spellStart"/>
            <w:r w:rsidRPr="003B5054">
              <w:t>мс</w:t>
            </w:r>
            <w:proofErr w:type="spellEnd"/>
            <w:r w:rsidRPr="003B5054">
              <w:t xml:space="preserve"> ~ 10000 </w:t>
            </w:r>
            <w:proofErr w:type="spellStart"/>
            <w:r w:rsidRPr="003B5054">
              <w:t>мс</w:t>
            </w:r>
            <w:proofErr w:type="spellEnd"/>
            <w:r w:rsidRPr="003B5054">
              <w:t xml:space="preserve">, ± (10 % + 1 </w:t>
            </w:r>
            <w:proofErr w:type="spellStart"/>
            <w:r w:rsidRPr="003B5054">
              <w:t>мс</w:t>
            </w:r>
            <w:proofErr w:type="spellEnd"/>
            <w:r w:rsidRPr="003B5054">
              <w:t>) Числовые настройки значения времени: 1.0, 1.1, 1.25, 1.4, 1.6, 1.8, 2.0, 2.2, 2.5, 2.8, 3.2, 3.6, 4.0, 4.5, 5.0, 5.6, 6.3, 7.1, 8.0, 9.0, 10, 11, 12.5, 14, 16, 18, 20, 22, 25, 28, 32, 36, 40, 45, 50, 56, 63, 71, 80, 90, 100, 110, 125, 140, 160, 180, 200, 220, 250, 280, 320, 360, 400, 450, 500, 560, 630, 710, , 800, 900, 1000, 1100, 1250, 1400, 1600, 1800, 2000, 2200, 2500, 2800, 3200, 3600, 4000, 4500, 5000, 5600, 6300, 7100, 8000, 9000, 10000.</w:t>
            </w:r>
          </w:p>
          <w:p w14:paraId="6DEF187A" w14:textId="77777777" w:rsidR="00D2711D" w:rsidRPr="003B5054" w:rsidRDefault="00D2711D" w:rsidP="00E23D23">
            <w:pPr>
              <w:jc w:val="both"/>
            </w:pPr>
            <w:r w:rsidRPr="003B5054">
              <w:t xml:space="preserve">Диапазон </w:t>
            </w:r>
            <w:proofErr w:type="spellStart"/>
            <w:r w:rsidRPr="003B5054">
              <w:t>мАс</w:t>
            </w:r>
            <w:proofErr w:type="spellEnd"/>
            <w:r w:rsidRPr="003B5054">
              <w:t xml:space="preserve">: 0,4 мА ~ 1000 мА, ± (10 % + 0,2 мА). Числовые настройки значения </w:t>
            </w:r>
            <w:proofErr w:type="spellStart"/>
            <w:r w:rsidRPr="003B5054">
              <w:t>мАс</w:t>
            </w:r>
            <w:proofErr w:type="spellEnd"/>
            <w:r w:rsidRPr="003B5054">
              <w:t xml:space="preserve">: 0.4,0.45,0.5,0.56,0.63,0.71,0.8,0.9,1, 2, 3, 4, 5, 6, 7, 8, 9, 10, 11, 12, 14, 16, 18, 20, 22, 25, 28, 32, 36, 40, 45, 50, 56, 63, 71, 80, 90, </w:t>
            </w:r>
            <w:r w:rsidRPr="003B5054">
              <w:lastRenderedPageBreak/>
              <w:t>100, 110, 125, 140, 160, 180, 200, 220, 250, 280, 320, 360, 400, 450,500, 560, 630, 710, 800, 900, 1000.</w:t>
            </w:r>
          </w:p>
          <w:p w14:paraId="088AE1A8" w14:textId="77777777" w:rsidR="00D2711D" w:rsidRPr="003B5054" w:rsidRDefault="00D2711D" w:rsidP="00E23D23">
            <w:pPr>
              <w:jc w:val="both"/>
            </w:pPr>
            <w:r w:rsidRPr="003B5054">
              <w:t>Режим работы: Непрерывная работа с прерывистой нагрузкой.</w:t>
            </w:r>
          </w:p>
          <w:p w14:paraId="52FF9BB5" w14:textId="77777777" w:rsidR="00D2711D" w:rsidRPr="003B5054" w:rsidRDefault="00D2711D" w:rsidP="00E23D23">
            <w:pPr>
              <w:jc w:val="both"/>
            </w:pPr>
            <w:r w:rsidRPr="003B5054">
              <w:t>Режим охлаждения: Естественная конвекция воздуха в рабочей среде.</w:t>
            </w:r>
          </w:p>
          <w:p w14:paraId="33055901" w14:textId="77777777" w:rsidR="00D2711D" w:rsidRPr="003B5054" w:rsidRDefault="00D2711D" w:rsidP="00E23D23">
            <w:pPr>
              <w:jc w:val="both"/>
            </w:pPr>
            <w:r w:rsidRPr="003B5054">
              <w:t xml:space="preserve">Предотвращение перегрузки: При самом длительном периоде времени (6,3 с) максимальное сочетание напряжения и тока составляет: 125 </w:t>
            </w:r>
            <w:proofErr w:type="spellStart"/>
            <w:r w:rsidRPr="003B5054">
              <w:t>кВ</w:t>
            </w:r>
            <w:proofErr w:type="spellEnd"/>
            <w:r w:rsidRPr="003B5054">
              <w:t xml:space="preserve"> / 16 мА; </w:t>
            </w:r>
          </w:p>
          <w:p w14:paraId="6F344491" w14:textId="77777777" w:rsidR="00D2711D" w:rsidRPr="003B5054" w:rsidRDefault="00D2711D" w:rsidP="00E23D23">
            <w:pPr>
              <w:jc w:val="both"/>
            </w:pPr>
            <w:r w:rsidRPr="003B5054">
              <w:t xml:space="preserve"> Максимальное время силы тока для изделия (630 мА) максимальное сочетание напряжения и силы тока составляет: 40 </w:t>
            </w:r>
            <w:proofErr w:type="spellStart"/>
            <w:r w:rsidRPr="003B5054">
              <w:t>кВ</w:t>
            </w:r>
            <w:proofErr w:type="spellEnd"/>
            <w:r w:rsidRPr="003B5054">
              <w:t xml:space="preserve"> / 56 мА / 6,3 с;</w:t>
            </w:r>
          </w:p>
          <w:p w14:paraId="43375A46" w14:textId="77777777" w:rsidR="00D2711D" w:rsidRPr="00447C0C" w:rsidRDefault="00D2711D" w:rsidP="00E23D23">
            <w:pPr>
              <w:widowControl w:val="0"/>
              <w:rPr>
                <w:sz w:val="20"/>
                <w:szCs w:val="20"/>
              </w:rPr>
            </w:pPr>
            <w:r w:rsidRPr="003B5054">
              <w:t xml:space="preserve"> Для самого высокого напряжения (150 </w:t>
            </w:r>
            <w:proofErr w:type="spellStart"/>
            <w:r w:rsidRPr="003B5054">
              <w:t>кВ</w:t>
            </w:r>
            <w:proofErr w:type="spellEnd"/>
            <w:r w:rsidRPr="003B5054">
              <w:t xml:space="preserve">) максимальное сочетание тока и времени составляет: 12,5 мА / 3,2 с; • Для наибольшей мощности (56 кВт) максимальное напряжение, ток и временное сочетание составляет: 100 </w:t>
            </w:r>
            <w:proofErr w:type="spellStart"/>
            <w:r w:rsidRPr="003B5054">
              <w:t>кВ</w:t>
            </w:r>
            <w:proofErr w:type="spellEnd"/>
            <w:r w:rsidRPr="003B5054">
              <w:t xml:space="preserve"> / 560 мА / 100 </w:t>
            </w:r>
            <w:proofErr w:type="spellStart"/>
            <w:r w:rsidRPr="003B5054">
              <w:t>мс</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14:paraId="3D8F02FA"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75EE41BD" w14:textId="77777777" w:rsidTr="00E23D23">
        <w:trPr>
          <w:trHeight w:val="141"/>
        </w:trPr>
        <w:tc>
          <w:tcPr>
            <w:tcW w:w="596" w:type="dxa"/>
            <w:vMerge/>
            <w:tcBorders>
              <w:left w:val="single" w:sz="4" w:space="0" w:color="auto"/>
              <w:right w:val="single" w:sz="4" w:space="0" w:color="auto"/>
            </w:tcBorders>
            <w:vAlign w:val="center"/>
          </w:tcPr>
          <w:p w14:paraId="595B063C"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140B00EB" w14:textId="77777777" w:rsidR="00D2711D" w:rsidRPr="00447C0C" w:rsidRDefault="00D2711D" w:rsidP="00E23D23">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52EF80A" w14:textId="77777777" w:rsidR="00D2711D" w:rsidRPr="00447C0C" w:rsidRDefault="00D2711D" w:rsidP="00E23D23">
            <w:pPr>
              <w:widowControl w:val="0"/>
              <w:rPr>
                <w:sz w:val="20"/>
                <w:szCs w:val="20"/>
              </w:rPr>
            </w:pPr>
            <w:r w:rsidRPr="00447C0C">
              <w:rPr>
                <w:sz w:val="20"/>
                <w:szCs w:val="20"/>
              </w:rPr>
              <w:t>Дополнительные комплектующие</w:t>
            </w:r>
          </w:p>
        </w:tc>
      </w:tr>
      <w:tr w:rsidR="00D2711D" w:rsidRPr="00447C0C" w14:paraId="4E34601C" w14:textId="77777777" w:rsidTr="00E23D23">
        <w:trPr>
          <w:trHeight w:val="141"/>
        </w:trPr>
        <w:tc>
          <w:tcPr>
            <w:tcW w:w="596" w:type="dxa"/>
            <w:vMerge/>
            <w:tcBorders>
              <w:left w:val="single" w:sz="4" w:space="0" w:color="auto"/>
              <w:right w:val="single" w:sz="4" w:space="0" w:color="auto"/>
            </w:tcBorders>
            <w:vAlign w:val="center"/>
          </w:tcPr>
          <w:p w14:paraId="505CF302"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18E37D9A"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6A5649AB" w14:textId="77777777" w:rsidR="00D2711D" w:rsidRPr="00447C0C" w:rsidRDefault="00D2711D" w:rsidP="00E23D23">
            <w:pPr>
              <w:widowControl w:val="0"/>
              <w:jc w:val="center"/>
              <w:rPr>
                <w:sz w:val="20"/>
                <w:szCs w:val="20"/>
              </w:rPr>
            </w:pPr>
            <w:r w:rsidRPr="003B5054">
              <w:rPr>
                <w:rFonts w:eastAsia="Times New Roman"/>
                <w:color w:val="000000"/>
                <w:lang w:eastAsia="ru-RU"/>
              </w:rPr>
              <w:t>1</w:t>
            </w:r>
          </w:p>
        </w:tc>
        <w:tc>
          <w:tcPr>
            <w:tcW w:w="3856" w:type="dxa"/>
            <w:tcBorders>
              <w:top w:val="single" w:sz="4" w:space="0" w:color="auto"/>
              <w:left w:val="single" w:sz="4" w:space="0" w:color="auto"/>
              <w:bottom w:val="single" w:sz="4" w:space="0" w:color="auto"/>
              <w:right w:val="single" w:sz="4" w:space="0" w:color="auto"/>
            </w:tcBorders>
            <w:vAlign w:val="center"/>
          </w:tcPr>
          <w:p w14:paraId="0B552554" w14:textId="77777777" w:rsidR="00D2711D" w:rsidRPr="003B5054" w:rsidRDefault="00D2711D" w:rsidP="00E23D23">
            <w:pPr>
              <w:rPr>
                <w:rFonts w:eastAsia="Times New Roman"/>
                <w:color w:val="333333"/>
              </w:rPr>
            </w:pPr>
            <w:r w:rsidRPr="003B5054">
              <w:rPr>
                <w:rFonts w:eastAsia="Times New Roman"/>
                <w:color w:val="333333"/>
              </w:rPr>
              <w:t>Генератор высокого Напряжения</w:t>
            </w:r>
          </w:p>
          <w:p w14:paraId="5C85B2D3" w14:textId="77777777" w:rsidR="00D2711D" w:rsidRPr="00447C0C" w:rsidRDefault="00D2711D" w:rsidP="00E23D23">
            <w:pPr>
              <w:widowControl w:val="0"/>
              <w:rPr>
                <w:sz w:val="20"/>
                <w:szCs w:val="20"/>
              </w:rPr>
            </w:pPr>
            <w:r w:rsidRPr="003B5054">
              <w:rPr>
                <w:rFonts w:eastAsia="Times New Roman"/>
                <w:color w:val="000000"/>
                <w:lang w:eastAsia="ru-RU"/>
              </w:rPr>
              <w:t>PSG-HR65</w:t>
            </w:r>
          </w:p>
        </w:tc>
        <w:tc>
          <w:tcPr>
            <w:tcW w:w="3119" w:type="dxa"/>
            <w:tcBorders>
              <w:top w:val="single" w:sz="4" w:space="0" w:color="auto"/>
              <w:left w:val="single" w:sz="4" w:space="0" w:color="auto"/>
              <w:bottom w:val="single" w:sz="4" w:space="0" w:color="auto"/>
              <w:right w:val="single" w:sz="4" w:space="0" w:color="auto"/>
            </w:tcBorders>
            <w:vAlign w:val="center"/>
          </w:tcPr>
          <w:p w14:paraId="102A220C" w14:textId="77777777" w:rsidR="00D2711D" w:rsidRPr="003B5054" w:rsidRDefault="00D2711D" w:rsidP="00E23D23">
            <w:r w:rsidRPr="003B5054">
              <w:t xml:space="preserve">Высокочастотный рентгеновский генератор PSG-HR65 обеспечивает формирование и стабилизацию анодного напряжения и тока для экспозиции в составе системы. Микропроцессорное </w:t>
            </w:r>
            <w:r w:rsidRPr="003B5054">
              <w:lastRenderedPageBreak/>
              <w:t>управление и инверторная технология обеспечивают воспроизводимые параметры съёмки при рентгенографии различных анатомических областей.</w:t>
            </w:r>
          </w:p>
          <w:p w14:paraId="3B68CE39" w14:textId="77777777" w:rsidR="00D2711D" w:rsidRPr="003B5054" w:rsidRDefault="00D2711D" w:rsidP="00E23D23"/>
          <w:p w14:paraId="3EBC2C76" w14:textId="77777777" w:rsidR="00D2711D" w:rsidRPr="003B5054" w:rsidRDefault="00D2711D" w:rsidP="00E23D23">
            <w:r w:rsidRPr="003B5054">
              <w:t>- Тип: генератор высокого напряжения</w:t>
            </w:r>
          </w:p>
          <w:p w14:paraId="540276D8" w14:textId="77777777" w:rsidR="00D2711D" w:rsidRPr="003B5054" w:rsidRDefault="00D2711D" w:rsidP="00E23D23">
            <w:r w:rsidRPr="003B5054">
              <w:t>- Номинальная мощность: до 65 кВт</w:t>
            </w:r>
          </w:p>
          <w:p w14:paraId="7D961D59" w14:textId="77777777" w:rsidR="00D2711D" w:rsidRPr="003B5054" w:rsidRDefault="00D2711D" w:rsidP="00E23D23">
            <w:r w:rsidRPr="003B5054">
              <w:t xml:space="preserve">- Диапазон анодного напряжения: 40–150 </w:t>
            </w:r>
            <w:proofErr w:type="spellStart"/>
            <w:r w:rsidRPr="003B5054">
              <w:t>кВ</w:t>
            </w:r>
            <w:proofErr w:type="spellEnd"/>
          </w:p>
          <w:p w14:paraId="02F0DA38" w14:textId="77777777" w:rsidR="00D2711D" w:rsidRPr="003B5054" w:rsidRDefault="00D2711D" w:rsidP="00E23D23">
            <w:r w:rsidRPr="003B5054">
              <w:t>- Диапазон тока: 10–800 мА</w:t>
            </w:r>
          </w:p>
          <w:p w14:paraId="6CF0459F" w14:textId="77777777" w:rsidR="00D2711D" w:rsidRPr="003B5054" w:rsidRDefault="00D2711D" w:rsidP="00E23D23">
            <w:r w:rsidRPr="003B5054">
              <w:t xml:space="preserve">- Диапазон </w:t>
            </w:r>
            <w:proofErr w:type="spellStart"/>
            <w:r w:rsidRPr="003B5054">
              <w:t>мА·с</w:t>
            </w:r>
            <w:proofErr w:type="spellEnd"/>
            <w:r w:rsidRPr="003B5054">
              <w:t xml:space="preserve">: 0,1–1000 </w:t>
            </w:r>
            <w:proofErr w:type="spellStart"/>
            <w:r w:rsidRPr="003B5054">
              <w:t>мА·с</w:t>
            </w:r>
            <w:proofErr w:type="spellEnd"/>
          </w:p>
          <w:p w14:paraId="58ABD634" w14:textId="77777777" w:rsidR="00D2711D" w:rsidRPr="003B5054" w:rsidRDefault="00D2711D" w:rsidP="00E23D23">
            <w:r w:rsidRPr="003B5054">
              <w:t xml:space="preserve">- Время нарастания: 1–20000 </w:t>
            </w:r>
            <w:proofErr w:type="spellStart"/>
            <w:r w:rsidRPr="003B5054">
              <w:t>мс</w:t>
            </w:r>
            <w:proofErr w:type="spellEnd"/>
          </w:p>
          <w:p w14:paraId="534579F5" w14:textId="77777777" w:rsidR="00D2711D" w:rsidRPr="003B5054" w:rsidRDefault="00D2711D" w:rsidP="00E23D23">
            <w:r w:rsidRPr="003B5054">
              <w:t>- Частота инвертора: 220 / 500 кГц</w:t>
            </w:r>
          </w:p>
          <w:p w14:paraId="2B648984" w14:textId="77777777" w:rsidR="00D2711D" w:rsidRPr="00447C0C" w:rsidRDefault="00D2711D" w:rsidP="00E23D23">
            <w:pPr>
              <w:widowControl w:val="0"/>
              <w:rPr>
                <w:sz w:val="20"/>
                <w:szCs w:val="20"/>
              </w:rPr>
            </w:pPr>
            <w:r w:rsidRPr="003B5054">
              <w:t>- Управление: автоматический и ручной режимы экспозиции</w:t>
            </w:r>
          </w:p>
        </w:tc>
        <w:tc>
          <w:tcPr>
            <w:tcW w:w="2268" w:type="dxa"/>
            <w:tcBorders>
              <w:top w:val="single" w:sz="4" w:space="0" w:color="auto"/>
              <w:left w:val="single" w:sz="4" w:space="0" w:color="auto"/>
              <w:bottom w:val="single" w:sz="4" w:space="0" w:color="auto"/>
              <w:right w:val="single" w:sz="4" w:space="0" w:color="auto"/>
            </w:tcBorders>
            <w:vAlign w:val="center"/>
          </w:tcPr>
          <w:p w14:paraId="4AFC5ACE"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69875482" w14:textId="77777777" w:rsidTr="00E23D23">
        <w:trPr>
          <w:trHeight w:val="141"/>
        </w:trPr>
        <w:tc>
          <w:tcPr>
            <w:tcW w:w="596" w:type="dxa"/>
            <w:vMerge/>
            <w:tcBorders>
              <w:left w:val="single" w:sz="4" w:space="0" w:color="auto"/>
              <w:right w:val="single" w:sz="4" w:space="0" w:color="auto"/>
            </w:tcBorders>
            <w:vAlign w:val="center"/>
          </w:tcPr>
          <w:p w14:paraId="4A57F2C1"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2B08B520"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08194C65" w14:textId="77777777" w:rsidR="00D2711D" w:rsidRPr="00447C0C" w:rsidRDefault="00D2711D" w:rsidP="00E23D23">
            <w:pPr>
              <w:widowControl w:val="0"/>
              <w:jc w:val="center"/>
              <w:rPr>
                <w:sz w:val="20"/>
                <w:szCs w:val="20"/>
              </w:rPr>
            </w:pPr>
            <w:r w:rsidRPr="003B5054">
              <w:rPr>
                <w:rFonts w:eastAsia="Times New Roman"/>
                <w:color w:val="000000"/>
                <w:lang w:eastAsia="ru-RU"/>
              </w:rPr>
              <w:t>2</w:t>
            </w:r>
          </w:p>
        </w:tc>
        <w:tc>
          <w:tcPr>
            <w:tcW w:w="3856" w:type="dxa"/>
            <w:tcBorders>
              <w:top w:val="single" w:sz="4" w:space="0" w:color="auto"/>
              <w:left w:val="single" w:sz="4" w:space="0" w:color="auto"/>
              <w:bottom w:val="single" w:sz="4" w:space="0" w:color="auto"/>
              <w:right w:val="single" w:sz="4" w:space="0" w:color="auto"/>
            </w:tcBorders>
            <w:vAlign w:val="center"/>
          </w:tcPr>
          <w:p w14:paraId="4D9461E8" w14:textId="77777777" w:rsidR="00D2711D" w:rsidRPr="003B5054" w:rsidRDefault="00D2711D" w:rsidP="00E23D23">
            <w:r w:rsidRPr="003B5054">
              <w:t>Узел рентгеновской</w:t>
            </w:r>
          </w:p>
          <w:p w14:paraId="507CE95B" w14:textId="77777777" w:rsidR="00D2711D" w:rsidRPr="00447C0C" w:rsidRDefault="00D2711D" w:rsidP="00E23D23">
            <w:pPr>
              <w:widowControl w:val="0"/>
              <w:rPr>
                <w:sz w:val="20"/>
                <w:szCs w:val="20"/>
              </w:rPr>
            </w:pPr>
            <w:r w:rsidRPr="003B5054">
              <w:t>трубки E7876X</w:t>
            </w:r>
          </w:p>
        </w:tc>
        <w:tc>
          <w:tcPr>
            <w:tcW w:w="3119" w:type="dxa"/>
            <w:tcBorders>
              <w:top w:val="single" w:sz="4" w:space="0" w:color="auto"/>
              <w:left w:val="single" w:sz="4" w:space="0" w:color="auto"/>
              <w:bottom w:val="single" w:sz="4" w:space="0" w:color="auto"/>
              <w:right w:val="single" w:sz="4" w:space="0" w:color="auto"/>
            </w:tcBorders>
            <w:vAlign w:val="center"/>
          </w:tcPr>
          <w:p w14:paraId="63112D5C" w14:textId="77777777" w:rsidR="00D2711D" w:rsidRPr="003B5054" w:rsidRDefault="00D2711D" w:rsidP="00E23D23">
            <w:pPr>
              <w:pStyle w:val="a5"/>
              <w:spacing w:before="0" w:beforeAutospacing="0" w:after="0" w:afterAutospacing="0"/>
              <w:rPr>
                <w:sz w:val="22"/>
                <w:szCs w:val="22"/>
              </w:rPr>
            </w:pPr>
            <w:r w:rsidRPr="003B5054">
              <w:rPr>
                <w:sz w:val="22"/>
                <w:szCs w:val="22"/>
              </w:rPr>
              <w:t xml:space="preserve">Механический узел крепления и позиционирования рентгеновской трубки E7876 в составе системы </w:t>
            </w:r>
            <w:proofErr w:type="spellStart"/>
            <w:r w:rsidRPr="003B5054">
              <w:rPr>
                <w:sz w:val="22"/>
                <w:szCs w:val="22"/>
              </w:rPr>
              <w:t>PerfoX</w:t>
            </w:r>
            <w:proofErr w:type="spellEnd"/>
            <w:r w:rsidRPr="003B5054">
              <w:rPr>
                <w:sz w:val="22"/>
                <w:szCs w:val="22"/>
              </w:rPr>
              <w:t xml:space="preserve"> 3000 B-1. Обеспечивает вертикальное, продольное перемещение и вращение излучателя, синхронизированное позиционирование относительно цифрового детектора (</w:t>
            </w:r>
            <w:proofErr w:type="spellStart"/>
            <w:r w:rsidRPr="003B5054">
              <w:rPr>
                <w:sz w:val="22"/>
                <w:szCs w:val="22"/>
              </w:rPr>
              <w:t>автотрекинг</w:t>
            </w:r>
            <w:proofErr w:type="spellEnd"/>
            <w:r w:rsidRPr="003B5054">
              <w:rPr>
                <w:sz w:val="22"/>
                <w:szCs w:val="22"/>
              </w:rPr>
              <w:t>) и управление углами наклона для рентгенографии в стандартных и специальных проекциях.</w:t>
            </w:r>
          </w:p>
          <w:p w14:paraId="25061271" w14:textId="77777777" w:rsidR="00D2711D" w:rsidRPr="003B5054" w:rsidRDefault="00D2711D" w:rsidP="00E23D23">
            <w:pPr>
              <w:rPr>
                <w:color w:val="000000" w:themeColor="text1"/>
              </w:rPr>
            </w:pPr>
          </w:p>
          <w:p w14:paraId="74FE41BA" w14:textId="77777777" w:rsidR="00D2711D" w:rsidRPr="003B5054" w:rsidRDefault="00D2711D" w:rsidP="00E23D23">
            <w:pPr>
              <w:rPr>
                <w:color w:val="000000" w:themeColor="text1"/>
              </w:rPr>
            </w:pPr>
            <w:r w:rsidRPr="003B5054">
              <w:rPr>
                <w:color w:val="000000" w:themeColor="text1"/>
              </w:rPr>
              <w:t xml:space="preserve">Автоматическое отслеживание рентгеновской </w:t>
            </w:r>
            <w:r w:rsidRPr="003B5054">
              <w:rPr>
                <w:color w:val="000000" w:themeColor="text1"/>
              </w:rPr>
              <w:lastRenderedPageBreak/>
              <w:t>трубки и детектора (</w:t>
            </w:r>
            <w:proofErr w:type="spellStart"/>
            <w:r w:rsidRPr="003B5054">
              <w:rPr>
                <w:color w:val="000000" w:themeColor="text1"/>
              </w:rPr>
              <w:t>автотрекинг</w:t>
            </w:r>
            <w:proofErr w:type="spellEnd"/>
            <w:r w:rsidRPr="003B5054">
              <w:rPr>
                <w:color w:val="000000" w:themeColor="text1"/>
              </w:rPr>
              <w:t>)</w:t>
            </w:r>
            <w:r w:rsidRPr="003B5054">
              <w:rPr>
                <w:color w:val="000000" w:themeColor="text1"/>
              </w:rPr>
              <w:br/>
              <w:t>Вертикальный ход 460-1960 мм</w:t>
            </w:r>
          </w:p>
          <w:p w14:paraId="592C841D" w14:textId="77777777" w:rsidR="00D2711D" w:rsidRPr="003B5054" w:rsidRDefault="00D2711D" w:rsidP="00E23D23">
            <w:pPr>
              <w:rPr>
                <w:color w:val="000000" w:themeColor="text1"/>
              </w:rPr>
            </w:pPr>
            <w:r w:rsidRPr="003B5054">
              <w:rPr>
                <w:color w:val="000000" w:themeColor="text1"/>
              </w:rPr>
              <w:t>Продольный ход 1780 мм</w:t>
            </w:r>
          </w:p>
          <w:p w14:paraId="1BD53D01" w14:textId="77777777" w:rsidR="00D2711D" w:rsidRPr="003B5054" w:rsidRDefault="00D2711D" w:rsidP="00E23D23">
            <w:pPr>
              <w:pStyle w:val="a5"/>
              <w:spacing w:before="0" w:beforeAutospacing="0" w:after="0" w:afterAutospacing="0"/>
              <w:rPr>
                <w:sz w:val="22"/>
                <w:szCs w:val="22"/>
              </w:rPr>
            </w:pPr>
            <w:r w:rsidRPr="003B5054">
              <w:rPr>
                <w:sz w:val="22"/>
                <w:szCs w:val="22"/>
              </w:rPr>
              <w:t>Вращение узла: ±180°, шаг 90°</w:t>
            </w:r>
          </w:p>
          <w:p w14:paraId="5E921B7D" w14:textId="77777777" w:rsidR="00D2711D" w:rsidRPr="003B5054" w:rsidRDefault="00D2711D" w:rsidP="00E23D23">
            <w:pPr>
              <w:pStyle w:val="a5"/>
              <w:spacing w:before="0" w:beforeAutospacing="0" w:after="0" w:afterAutospacing="0"/>
              <w:rPr>
                <w:sz w:val="22"/>
                <w:szCs w:val="22"/>
              </w:rPr>
            </w:pPr>
            <w:r w:rsidRPr="003B5054">
              <w:rPr>
                <w:sz w:val="22"/>
                <w:szCs w:val="22"/>
              </w:rPr>
              <w:t>Вращение трубки: ±180°</w:t>
            </w:r>
          </w:p>
          <w:p w14:paraId="2635793B" w14:textId="77777777" w:rsidR="00D2711D" w:rsidRPr="00447C0C" w:rsidRDefault="00D2711D" w:rsidP="00E23D23">
            <w:pPr>
              <w:widowControl w:val="0"/>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6C7898B5"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769620A6" w14:textId="77777777" w:rsidTr="00E23D23">
        <w:trPr>
          <w:trHeight w:val="141"/>
        </w:trPr>
        <w:tc>
          <w:tcPr>
            <w:tcW w:w="596" w:type="dxa"/>
            <w:vMerge/>
            <w:tcBorders>
              <w:left w:val="single" w:sz="4" w:space="0" w:color="auto"/>
              <w:right w:val="single" w:sz="4" w:space="0" w:color="auto"/>
            </w:tcBorders>
            <w:vAlign w:val="center"/>
          </w:tcPr>
          <w:p w14:paraId="07C1E9B4"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352F5623"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74085BF2" w14:textId="77777777" w:rsidR="00D2711D" w:rsidRPr="00447C0C" w:rsidRDefault="00D2711D" w:rsidP="00E23D23">
            <w:pPr>
              <w:widowControl w:val="0"/>
              <w:jc w:val="center"/>
              <w:rPr>
                <w:sz w:val="20"/>
                <w:szCs w:val="20"/>
              </w:rPr>
            </w:pPr>
            <w:r w:rsidRPr="003B5054">
              <w:rPr>
                <w:rFonts w:eastAsia="Times New Roman"/>
                <w:color w:val="000000"/>
                <w:lang w:eastAsia="ru-RU"/>
              </w:rPr>
              <w:t>3</w:t>
            </w:r>
          </w:p>
        </w:tc>
        <w:tc>
          <w:tcPr>
            <w:tcW w:w="3856" w:type="dxa"/>
            <w:tcBorders>
              <w:top w:val="single" w:sz="4" w:space="0" w:color="auto"/>
              <w:left w:val="single" w:sz="4" w:space="0" w:color="auto"/>
              <w:bottom w:val="single" w:sz="4" w:space="0" w:color="auto"/>
              <w:right w:val="single" w:sz="4" w:space="0" w:color="auto"/>
            </w:tcBorders>
            <w:vAlign w:val="center"/>
          </w:tcPr>
          <w:p w14:paraId="7FBC4DF1" w14:textId="77777777" w:rsidR="00D2711D" w:rsidRPr="00447C0C" w:rsidRDefault="00D2711D" w:rsidP="00E23D23">
            <w:pPr>
              <w:widowControl w:val="0"/>
              <w:rPr>
                <w:sz w:val="20"/>
                <w:szCs w:val="20"/>
              </w:rPr>
            </w:pPr>
            <w:r w:rsidRPr="003B5054">
              <w:t>Рентгеновская трубка E7876</w:t>
            </w:r>
          </w:p>
        </w:tc>
        <w:tc>
          <w:tcPr>
            <w:tcW w:w="3119" w:type="dxa"/>
            <w:tcBorders>
              <w:top w:val="single" w:sz="4" w:space="0" w:color="auto"/>
              <w:left w:val="single" w:sz="4" w:space="0" w:color="auto"/>
              <w:bottom w:val="single" w:sz="4" w:space="0" w:color="auto"/>
              <w:right w:val="single" w:sz="4" w:space="0" w:color="auto"/>
            </w:tcBorders>
            <w:vAlign w:val="center"/>
          </w:tcPr>
          <w:p w14:paraId="760720A4" w14:textId="77777777" w:rsidR="00D2711D" w:rsidRPr="003B5054" w:rsidRDefault="00D2711D" w:rsidP="00E23D23">
            <w:pPr>
              <w:pStyle w:val="a5"/>
              <w:spacing w:before="0" w:beforeAutospacing="0" w:after="0" w:afterAutospacing="0"/>
              <w:rPr>
                <w:sz w:val="22"/>
                <w:szCs w:val="22"/>
              </w:rPr>
            </w:pPr>
            <w:r w:rsidRPr="003B5054">
              <w:rPr>
                <w:sz w:val="22"/>
                <w:szCs w:val="22"/>
              </w:rPr>
              <w:t>Рентгеновская трубка E7876 с вращающимся анодом предназначена для генерации рентгеновского излучения при рентгенографических исследованиях в системе. Обеспечивает формирование рентгеновского пучка с заданными параметрами фокусировки и тепловой нагрузки для диагностических снимков различных анатомических зон.</w:t>
            </w:r>
          </w:p>
          <w:p w14:paraId="0A7C2ACB" w14:textId="77777777" w:rsidR="00D2711D" w:rsidRPr="003B5054" w:rsidRDefault="00D2711D" w:rsidP="00E23D23">
            <w:pPr>
              <w:rPr>
                <w:color w:val="000000" w:themeColor="text1"/>
              </w:rPr>
            </w:pPr>
          </w:p>
          <w:p w14:paraId="588260EC" w14:textId="77777777" w:rsidR="00D2711D" w:rsidRPr="003B5054" w:rsidRDefault="00D2711D" w:rsidP="00E23D23">
            <w:pPr>
              <w:rPr>
                <w:color w:val="000000" w:themeColor="text1"/>
              </w:rPr>
            </w:pPr>
            <w:r w:rsidRPr="003B5054">
              <w:rPr>
                <w:color w:val="000000" w:themeColor="text1"/>
              </w:rPr>
              <w:t>Фокусные пятна  0,6/1,2 мм</w:t>
            </w:r>
          </w:p>
          <w:p w14:paraId="1CCD19E6" w14:textId="77777777" w:rsidR="00D2711D" w:rsidRPr="003B5054" w:rsidRDefault="00D2711D" w:rsidP="00E23D23">
            <w:pPr>
              <w:rPr>
                <w:color w:val="000000" w:themeColor="text1"/>
              </w:rPr>
            </w:pPr>
            <w:r w:rsidRPr="003B5054">
              <w:rPr>
                <w:color w:val="000000" w:themeColor="text1"/>
              </w:rPr>
              <w:t>Вращающийся анод</w:t>
            </w:r>
          </w:p>
          <w:p w14:paraId="03675012" w14:textId="77777777" w:rsidR="00D2711D" w:rsidRPr="003B5054" w:rsidRDefault="00D2711D" w:rsidP="00E23D23">
            <w:pPr>
              <w:pStyle w:val="a5"/>
              <w:spacing w:before="0" w:beforeAutospacing="0" w:after="0" w:afterAutospacing="0"/>
              <w:rPr>
                <w:sz w:val="22"/>
                <w:szCs w:val="22"/>
              </w:rPr>
            </w:pPr>
            <w:r w:rsidRPr="003B5054">
              <w:rPr>
                <w:sz w:val="22"/>
                <w:szCs w:val="22"/>
              </w:rPr>
              <w:t xml:space="preserve">Диапазон анодного напряжения: 40–150 </w:t>
            </w:r>
            <w:proofErr w:type="spellStart"/>
            <w:r w:rsidRPr="003B5054">
              <w:rPr>
                <w:sz w:val="22"/>
                <w:szCs w:val="22"/>
              </w:rPr>
              <w:t>кВ</w:t>
            </w:r>
            <w:proofErr w:type="spellEnd"/>
          </w:p>
          <w:p w14:paraId="2D7768E7" w14:textId="77777777" w:rsidR="00D2711D" w:rsidRPr="003B5054" w:rsidRDefault="00D2711D" w:rsidP="00E23D23">
            <w:pPr>
              <w:rPr>
                <w:color w:val="000000" w:themeColor="text1"/>
              </w:rPr>
            </w:pPr>
          </w:p>
          <w:p w14:paraId="59003FC1" w14:textId="77777777" w:rsidR="00D2711D" w:rsidRPr="003B5054" w:rsidRDefault="00D2711D" w:rsidP="00E23D23">
            <w:pPr>
              <w:rPr>
                <w:color w:val="000000" w:themeColor="text1"/>
              </w:rPr>
            </w:pPr>
            <w:r w:rsidRPr="003B5054">
              <w:rPr>
                <w:color w:val="000000" w:themeColor="text1"/>
              </w:rPr>
              <w:t>Скорость вращения анода: 10800 об/мин</w:t>
            </w:r>
          </w:p>
          <w:p w14:paraId="799AC725" w14:textId="77777777" w:rsidR="00D2711D" w:rsidRPr="003B5054" w:rsidRDefault="00D2711D" w:rsidP="00E23D23">
            <w:pPr>
              <w:rPr>
                <w:color w:val="000000" w:themeColor="text1"/>
              </w:rPr>
            </w:pPr>
            <w:r w:rsidRPr="003B5054">
              <w:rPr>
                <w:color w:val="000000" w:themeColor="text1"/>
              </w:rPr>
              <w:t xml:space="preserve">Теплоемкость анода </w:t>
            </w:r>
            <w:r>
              <w:rPr>
                <w:color w:val="000000" w:themeColor="text1"/>
              </w:rPr>
              <w:t>1250</w:t>
            </w:r>
            <w:r w:rsidRPr="003B5054">
              <w:rPr>
                <w:color w:val="000000" w:themeColor="text1"/>
              </w:rPr>
              <w:t xml:space="preserve"> </w:t>
            </w:r>
            <w:proofErr w:type="spellStart"/>
            <w:r w:rsidRPr="003B5054">
              <w:rPr>
                <w:color w:val="000000" w:themeColor="text1"/>
              </w:rPr>
              <w:t>кТЕ</w:t>
            </w:r>
            <w:proofErr w:type="spellEnd"/>
          </w:p>
          <w:p w14:paraId="41D6D632" w14:textId="77777777" w:rsidR="00D2711D" w:rsidRPr="003B5054" w:rsidRDefault="00D2711D" w:rsidP="00E23D23">
            <w:pPr>
              <w:rPr>
                <w:color w:val="000000" w:themeColor="text1"/>
              </w:rPr>
            </w:pPr>
            <w:r w:rsidRPr="003B5054">
              <w:rPr>
                <w:color w:val="000000" w:themeColor="text1"/>
              </w:rPr>
              <w:t xml:space="preserve">Теплосодержание рентгеновской трубки в сборе 1410 </w:t>
            </w:r>
            <w:proofErr w:type="spellStart"/>
            <w:r w:rsidRPr="003B5054">
              <w:rPr>
                <w:color w:val="000000" w:themeColor="text1"/>
              </w:rPr>
              <w:t>кТЕ</w:t>
            </w:r>
            <w:proofErr w:type="spellEnd"/>
          </w:p>
          <w:p w14:paraId="69E40A76" w14:textId="77777777" w:rsidR="00D2711D" w:rsidRPr="003B5054" w:rsidRDefault="00D2711D" w:rsidP="00E23D23">
            <w:pPr>
              <w:rPr>
                <w:color w:val="000000" w:themeColor="text1"/>
              </w:rPr>
            </w:pPr>
            <w:r w:rsidRPr="003B5054">
              <w:rPr>
                <w:color w:val="000000" w:themeColor="text1"/>
              </w:rPr>
              <w:t>Номинальная входная мощность анода: малый фокус 0,6 мм-54 кВт, большой фокус 1,2 мм-80 кВт</w:t>
            </w:r>
          </w:p>
          <w:p w14:paraId="6C7249F3" w14:textId="77777777" w:rsidR="00D2711D" w:rsidRPr="003B5054" w:rsidRDefault="00D2711D" w:rsidP="00E23D23">
            <w:pPr>
              <w:rPr>
                <w:color w:val="000000" w:themeColor="text1"/>
              </w:rPr>
            </w:pPr>
            <w:r w:rsidRPr="003B5054">
              <w:rPr>
                <w:color w:val="000000" w:themeColor="text1"/>
              </w:rPr>
              <w:t>Угол анода 12°</w:t>
            </w:r>
          </w:p>
          <w:p w14:paraId="778BDD7E" w14:textId="77777777" w:rsidR="00D2711D" w:rsidRPr="003B5054" w:rsidRDefault="00D2711D" w:rsidP="00E23D23">
            <w:pPr>
              <w:pStyle w:val="a5"/>
              <w:spacing w:before="0" w:beforeAutospacing="0" w:after="0" w:afterAutospacing="0"/>
              <w:rPr>
                <w:sz w:val="22"/>
                <w:szCs w:val="22"/>
              </w:rPr>
            </w:pPr>
            <w:r w:rsidRPr="003B5054">
              <w:rPr>
                <w:sz w:val="22"/>
                <w:szCs w:val="22"/>
              </w:rPr>
              <w:t>Постоянная фильтрация: 0,9–1,3 мм Al (</w:t>
            </w:r>
            <w:proofErr w:type="spellStart"/>
            <w:r w:rsidRPr="003B5054">
              <w:rPr>
                <w:sz w:val="22"/>
                <w:szCs w:val="22"/>
              </w:rPr>
              <w:t>экв</w:t>
            </w:r>
            <w:proofErr w:type="spellEnd"/>
            <w:r w:rsidRPr="003B5054">
              <w:rPr>
                <w:sz w:val="22"/>
                <w:szCs w:val="22"/>
              </w:rPr>
              <w:t xml:space="preserve">.) при 75 </w:t>
            </w:r>
            <w:proofErr w:type="spellStart"/>
            <w:r w:rsidRPr="003B5054">
              <w:rPr>
                <w:sz w:val="22"/>
                <w:szCs w:val="22"/>
              </w:rPr>
              <w:t>кВ</w:t>
            </w:r>
            <w:proofErr w:type="spellEnd"/>
          </w:p>
          <w:p w14:paraId="4BBD3278" w14:textId="77777777" w:rsidR="00D2711D" w:rsidRPr="003B5054" w:rsidRDefault="00D2711D" w:rsidP="00E23D23">
            <w:pPr>
              <w:rPr>
                <w:color w:val="000000" w:themeColor="text1"/>
              </w:rPr>
            </w:pPr>
            <w:r w:rsidRPr="003B5054">
              <w:rPr>
                <w:color w:val="000000" w:themeColor="text1"/>
              </w:rPr>
              <w:lastRenderedPageBreak/>
              <w:t>Максимальное рассеивание тепла анода 475 Вт</w:t>
            </w:r>
          </w:p>
          <w:p w14:paraId="3445FDA3" w14:textId="77777777" w:rsidR="00D2711D" w:rsidRPr="00447C0C" w:rsidRDefault="00D2711D" w:rsidP="00E23D23">
            <w:pPr>
              <w:widowControl w:val="0"/>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7C201A19"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73AB7862" w14:textId="77777777" w:rsidTr="00E23D23">
        <w:trPr>
          <w:trHeight w:val="141"/>
        </w:trPr>
        <w:tc>
          <w:tcPr>
            <w:tcW w:w="596" w:type="dxa"/>
            <w:vMerge/>
            <w:tcBorders>
              <w:left w:val="single" w:sz="4" w:space="0" w:color="auto"/>
              <w:right w:val="single" w:sz="4" w:space="0" w:color="auto"/>
            </w:tcBorders>
            <w:vAlign w:val="center"/>
          </w:tcPr>
          <w:p w14:paraId="786F6BF9"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658E3068"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1AE3F6DA" w14:textId="77777777" w:rsidR="00D2711D" w:rsidRPr="00447C0C" w:rsidRDefault="00D2711D" w:rsidP="00E23D23">
            <w:pPr>
              <w:widowControl w:val="0"/>
              <w:jc w:val="center"/>
              <w:rPr>
                <w:sz w:val="20"/>
                <w:szCs w:val="20"/>
              </w:rPr>
            </w:pPr>
            <w:r w:rsidRPr="003B5054">
              <w:rPr>
                <w:rFonts w:eastAsia="Times New Roman"/>
                <w:color w:val="000000"/>
                <w:lang w:eastAsia="ru-RU"/>
              </w:rPr>
              <w:t>4</w:t>
            </w:r>
          </w:p>
        </w:tc>
        <w:tc>
          <w:tcPr>
            <w:tcW w:w="3856" w:type="dxa"/>
            <w:tcBorders>
              <w:top w:val="single" w:sz="4" w:space="0" w:color="auto"/>
              <w:left w:val="single" w:sz="4" w:space="0" w:color="auto"/>
              <w:bottom w:val="single" w:sz="4" w:space="0" w:color="auto"/>
              <w:right w:val="single" w:sz="4" w:space="0" w:color="auto"/>
            </w:tcBorders>
            <w:vAlign w:val="center"/>
          </w:tcPr>
          <w:p w14:paraId="3681C058" w14:textId="77777777" w:rsidR="00D2711D" w:rsidRPr="00447C0C" w:rsidRDefault="00D2711D" w:rsidP="00E23D23">
            <w:pPr>
              <w:widowControl w:val="0"/>
              <w:rPr>
                <w:sz w:val="20"/>
                <w:szCs w:val="20"/>
              </w:rPr>
            </w:pPr>
            <w:r w:rsidRPr="003B5054">
              <w:t>Цифровой детектор Mars1717X</w:t>
            </w:r>
          </w:p>
        </w:tc>
        <w:tc>
          <w:tcPr>
            <w:tcW w:w="3119" w:type="dxa"/>
            <w:tcBorders>
              <w:top w:val="single" w:sz="4" w:space="0" w:color="auto"/>
              <w:left w:val="single" w:sz="4" w:space="0" w:color="auto"/>
              <w:bottom w:val="single" w:sz="4" w:space="0" w:color="auto"/>
              <w:right w:val="single" w:sz="4" w:space="0" w:color="auto"/>
            </w:tcBorders>
            <w:vAlign w:val="center"/>
          </w:tcPr>
          <w:p w14:paraId="2ABCBDD2" w14:textId="77777777" w:rsidR="00D2711D" w:rsidRPr="003B5054" w:rsidRDefault="00D2711D" w:rsidP="00E23D23">
            <w:pPr>
              <w:rPr>
                <w:color w:val="000000" w:themeColor="text1"/>
              </w:rPr>
            </w:pPr>
            <w:r w:rsidRPr="003B5054">
              <w:rPr>
                <w:color w:val="000000" w:themeColor="text1"/>
              </w:rPr>
              <w:t xml:space="preserve">Беспроводной </w:t>
            </w:r>
            <w:proofErr w:type="spellStart"/>
            <w:r w:rsidRPr="003B5054">
              <w:rPr>
                <w:color w:val="000000" w:themeColor="text1"/>
              </w:rPr>
              <w:t>плоскопанельный</w:t>
            </w:r>
            <w:proofErr w:type="spellEnd"/>
            <w:r w:rsidRPr="003B5054">
              <w:rPr>
                <w:color w:val="000000" w:themeColor="text1"/>
              </w:rPr>
              <w:t xml:space="preserve"> цифровой детектор Mars1717X формата 17×17 дюймов для регистрации рентгеновского изображения в системе </w:t>
            </w:r>
            <w:proofErr w:type="spellStart"/>
            <w:r w:rsidRPr="003B5054">
              <w:rPr>
                <w:color w:val="000000" w:themeColor="text1"/>
              </w:rPr>
              <w:t>PerfoX</w:t>
            </w:r>
            <w:proofErr w:type="spellEnd"/>
            <w:r w:rsidRPr="003B5054">
              <w:rPr>
                <w:color w:val="000000" w:themeColor="text1"/>
              </w:rPr>
              <w:t xml:space="preserve"> 3000 B-1. Прямое преобразование на основе аморфного кремния с </w:t>
            </w:r>
            <w:proofErr w:type="spellStart"/>
            <w:r w:rsidRPr="003B5054">
              <w:rPr>
                <w:color w:val="000000" w:themeColor="text1"/>
              </w:rPr>
              <w:t>CsI</w:t>
            </w:r>
            <w:proofErr w:type="spellEnd"/>
            <w:r w:rsidRPr="003B5054">
              <w:rPr>
                <w:color w:val="000000" w:themeColor="text1"/>
              </w:rPr>
              <w:t>-слоем обеспечивает высокое пространственное разрешение и широкий динамический диапазон для рентгенографии грудной клетки, конечностей, позвоночника и других областей.</w:t>
            </w:r>
          </w:p>
          <w:p w14:paraId="25CAF091" w14:textId="77777777" w:rsidR="00D2711D" w:rsidRPr="003B5054" w:rsidRDefault="00D2711D" w:rsidP="00E23D23">
            <w:pPr>
              <w:rPr>
                <w:color w:val="000000" w:themeColor="text1"/>
              </w:rPr>
            </w:pPr>
          </w:p>
          <w:p w14:paraId="757BA4E4" w14:textId="77777777" w:rsidR="00D2711D" w:rsidRPr="003B5054" w:rsidRDefault="00D2711D" w:rsidP="00E23D23">
            <w:pPr>
              <w:rPr>
                <w:color w:val="000000" w:themeColor="text1"/>
              </w:rPr>
            </w:pPr>
            <w:r w:rsidRPr="003B5054">
              <w:rPr>
                <w:color w:val="000000" w:themeColor="text1"/>
              </w:rPr>
              <w:t xml:space="preserve">- Тип: </w:t>
            </w:r>
            <w:proofErr w:type="spellStart"/>
            <w:r w:rsidRPr="003B5054">
              <w:rPr>
                <w:color w:val="000000" w:themeColor="text1"/>
              </w:rPr>
              <w:t>плоскопанельный</w:t>
            </w:r>
            <w:proofErr w:type="spellEnd"/>
            <w:r w:rsidRPr="003B5054">
              <w:rPr>
                <w:color w:val="000000" w:themeColor="text1"/>
              </w:rPr>
              <w:t xml:space="preserve"> цифровой детектор</w:t>
            </w:r>
          </w:p>
          <w:p w14:paraId="2371C434" w14:textId="77777777" w:rsidR="00D2711D" w:rsidRPr="003B5054" w:rsidRDefault="00D2711D" w:rsidP="00E23D23">
            <w:pPr>
              <w:rPr>
                <w:color w:val="000000" w:themeColor="text1"/>
              </w:rPr>
            </w:pPr>
            <w:r w:rsidRPr="003B5054">
              <w:rPr>
                <w:color w:val="000000" w:themeColor="text1"/>
              </w:rPr>
              <w:t>- Активная область: 17×17 дюймов (430×430 мм)</w:t>
            </w:r>
          </w:p>
          <w:p w14:paraId="5E80BEA7" w14:textId="77777777" w:rsidR="00D2711D" w:rsidRPr="003B5054" w:rsidRDefault="00D2711D" w:rsidP="00E23D23">
            <w:pPr>
              <w:rPr>
                <w:color w:val="000000" w:themeColor="text1"/>
              </w:rPr>
            </w:pPr>
            <w:r w:rsidRPr="003B5054">
              <w:rPr>
                <w:color w:val="000000" w:themeColor="text1"/>
              </w:rPr>
              <w:t xml:space="preserve">- Технология: аморфный кремний, </w:t>
            </w:r>
            <w:proofErr w:type="spellStart"/>
            <w:r w:rsidRPr="003B5054">
              <w:rPr>
                <w:color w:val="000000" w:themeColor="text1"/>
              </w:rPr>
              <w:t>CsI</w:t>
            </w:r>
            <w:proofErr w:type="spellEnd"/>
            <w:r w:rsidRPr="003B5054">
              <w:rPr>
                <w:color w:val="000000" w:themeColor="text1"/>
              </w:rPr>
              <w:t>, цельная панель</w:t>
            </w:r>
          </w:p>
          <w:p w14:paraId="0C1EFC9D" w14:textId="77777777" w:rsidR="00D2711D" w:rsidRPr="003B5054" w:rsidRDefault="00D2711D" w:rsidP="00E23D23">
            <w:pPr>
              <w:rPr>
                <w:color w:val="000000" w:themeColor="text1"/>
              </w:rPr>
            </w:pPr>
            <w:r w:rsidRPr="003B5054">
              <w:rPr>
                <w:color w:val="000000" w:themeColor="text1"/>
              </w:rPr>
              <w:t>- Размер пикселя: 139 / 150 мкм</w:t>
            </w:r>
          </w:p>
          <w:p w14:paraId="1BCDD4C0" w14:textId="77777777" w:rsidR="00D2711D" w:rsidRPr="003B5054" w:rsidRDefault="00D2711D" w:rsidP="00E23D23">
            <w:pPr>
              <w:rPr>
                <w:color w:val="000000" w:themeColor="text1"/>
              </w:rPr>
            </w:pPr>
            <w:r w:rsidRPr="003B5054">
              <w:rPr>
                <w:color w:val="000000" w:themeColor="text1"/>
              </w:rPr>
              <w:t xml:space="preserve">- Матрица: до </w:t>
            </w:r>
            <w:r>
              <w:rPr>
                <w:color w:val="000000" w:themeColor="text1"/>
              </w:rPr>
              <w:t>4300</w:t>
            </w:r>
            <w:r w:rsidRPr="003B5054">
              <w:rPr>
                <w:color w:val="000000" w:themeColor="text1"/>
              </w:rPr>
              <w:t>×</w:t>
            </w:r>
            <w:r>
              <w:rPr>
                <w:color w:val="000000" w:themeColor="text1"/>
              </w:rPr>
              <w:t>4300</w:t>
            </w:r>
            <w:r w:rsidRPr="003B5054">
              <w:rPr>
                <w:color w:val="000000" w:themeColor="text1"/>
              </w:rPr>
              <w:t xml:space="preserve"> пикселей</w:t>
            </w:r>
          </w:p>
          <w:p w14:paraId="426788B1" w14:textId="77777777" w:rsidR="00D2711D" w:rsidRPr="003B5054" w:rsidRDefault="00D2711D" w:rsidP="00E23D23">
            <w:pPr>
              <w:rPr>
                <w:color w:val="000000" w:themeColor="text1"/>
              </w:rPr>
            </w:pPr>
            <w:r w:rsidRPr="003B5054">
              <w:rPr>
                <w:color w:val="000000" w:themeColor="text1"/>
              </w:rPr>
              <w:t xml:space="preserve">- Пространственное разрешение: 3,6 </w:t>
            </w:r>
            <w:proofErr w:type="spellStart"/>
            <w:r w:rsidRPr="003B5054">
              <w:rPr>
                <w:color w:val="000000" w:themeColor="text1"/>
              </w:rPr>
              <w:t>пл</w:t>
            </w:r>
            <w:proofErr w:type="spellEnd"/>
            <w:r w:rsidRPr="003B5054">
              <w:rPr>
                <w:color w:val="000000" w:themeColor="text1"/>
              </w:rPr>
              <w:t>/мм</w:t>
            </w:r>
          </w:p>
          <w:p w14:paraId="18F3B7F5" w14:textId="77777777" w:rsidR="00D2711D" w:rsidRPr="003B5054" w:rsidRDefault="00D2711D" w:rsidP="00E23D23">
            <w:pPr>
              <w:rPr>
                <w:color w:val="000000" w:themeColor="text1"/>
              </w:rPr>
            </w:pPr>
            <w:r w:rsidRPr="003B5054">
              <w:rPr>
                <w:color w:val="000000" w:themeColor="text1"/>
              </w:rPr>
              <w:t>- АЦП (преобразование): 16 бит</w:t>
            </w:r>
          </w:p>
          <w:p w14:paraId="58E4FAAF" w14:textId="77777777" w:rsidR="00D2711D" w:rsidRPr="003B5054" w:rsidRDefault="00D2711D" w:rsidP="00E23D23">
            <w:pPr>
              <w:rPr>
                <w:color w:val="000000" w:themeColor="text1"/>
              </w:rPr>
            </w:pPr>
            <w:r w:rsidRPr="003B5054">
              <w:rPr>
                <w:color w:val="000000" w:themeColor="text1"/>
              </w:rPr>
              <w:t xml:space="preserve">- Связь: </w:t>
            </w:r>
            <w:proofErr w:type="spellStart"/>
            <w:r w:rsidRPr="003B5054">
              <w:rPr>
                <w:color w:val="000000" w:themeColor="text1"/>
              </w:rPr>
              <w:t>Wi</w:t>
            </w:r>
            <w:proofErr w:type="spellEnd"/>
            <w:r w:rsidRPr="003B5054">
              <w:rPr>
                <w:color w:val="000000" w:themeColor="text1"/>
              </w:rPr>
              <w:t>-Fi</w:t>
            </w:r>
          </w:p>
          <w:p w14:paraId="6371ECC1" w14:textId="77777777" w:rsidR="00D2711D" w:rsidRPr="00447C0C" w:rsidRDefault="00D2711D" w:rsidP="00E23D23">
            <w:pPr>
              <w:widowControl w:val="0"/>
              <w:rPr>
                <w:sz w:val="20"/>
                <w:szCs w:val="20"/>
              </w:rPr>
            </w:pPr>
          </w:p>
        </w:tc>
        <w:tc>
          <w:tcPr>
            <w:tcW w:w="2268" w:type="dxa"/>
            <w:tcBorders>
              <w:top w:val="single" w:sz="4" w:space="0" w:color="auto"/>
              <w:left w:val="single" w:sz="4" w:space="0" w:color="auto"/>
              <w:bottom w:val="single" w:sz="4" w:space="0" w:color="auto"/>
              <w:right w:val="single" w:sz="4" w:space="0" w:color="auto"/>
            </w:tcBorders>
            <w:vAlign w:val="center"/>
          </w:tcPr>
          <w:p w14:paraId="24949882" w14:textId="77777777" w:rsidR="00D2711D" w:rsidRPr="00447C0C" w:rsidRDefault="00D2711D" w:rsidP="00E23D23">
            <w:pPr>
              <w:widowControl w:val="0"/>
              <w:rPr>
                <w:sz w:val="20"/>
                <w:szCs w:val="20"/>
              </w:rPr>
            </w:pPr>
            <w:r w:rsidRPr="003B5054">
              <w:rPr>
                <w:rFonts w:eastAsia="Times New Roman"/>
                <w:lang w:eastAsia="ru-RU"/>
              </w:rPr>
              <w:t>1 шт.</w:t>
            </w:r>
          </w:p>
        </w:tc>
      </w:tr>
      <w:tr w:rsidR="00D2711D" w:rsidRPr="00447C0C" w14:paraId="7AA70C54" w14:textId="77777777" w:rsidTr="00E23D23">
        <w:trPr>
          <w:trHeight w:val="141"/>
        </w:trPr>
        <w:tc>
          <w:tcPr>
            <w:tcW w:w="596" w:type="dxa"/>
            <w:vMerge/>
            <w:tcBorders>
              <w:left w:val="single" w:sz="4" w:space="0" w:color="auto"/>
              <w:right w:val="single" w:sz="4" w:space="0" w:color="auto"/>
            </w:tcBorders>
            <w:vAlign w:val="center"/>
          </w:tcPr>
          <w:p w14:paraId="14363A8B"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7F70B28B"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217E8CB6" w14:textId="77777777" w:rsidR="00D2711D" w:rsidRPr="00447C0C" w:rsidRDefault="00D2711D" w:rsidP="00E23D23">
            <w:pPr>
              <w:widowControl w:val="0"/>
              <w:jc w:val="center"/>
              <w:rPr>
                <w:sz w:val="20"/>
                <w:szCs w:val="20"/>
              </w:rPr>
            </w:pPr>
            <w:r w:rsidRPr="003B5054">
              <w:rPr>
                <w:rFonts w:eastAsia="Times New Roman"/>
                <w:lang w:eastAsia="ru-RU"/>
              </w:rPr>
              <w:t>5</w:t>
            </w:r>
          </w:p>
        </w:tc>
        <w:tc>
          <w:tcPr>
            <w:tcW w:w="3856" w:type="dxa"/>
            <w:tcBorders>
              <w:top w:val="single" w:sz="4" w:space="0" w:color="auto"/>
              <w:left w:val="single" w:sz="4" w:space="0" w:color="auto"/>
              <w:bottom w:val="single" w:sz="4" w:space="0" w:color="auto"/>
              <w:right w:val="single" w:sz="4" w:space="0" w:color="auto"/>
            </w:tcBorders>
            <w:vAlign w:val="center"/>
          </w:tcPr>
          <w:p w14:paraId="0EE8F2AB" w14:textId="77777777" w:rsidR="00D2711D" w:rsidRPr="00447C0C" w:rsidRDefault="00D2711D" w:rsidP="00E23D23">
            <w:pPr>
              <w:widowControl w:val="0"/>
              <w:rPr>
                <w:sz w:val="20"/>
                <w:szCs w:val="20"/>
              </w:rPr>
            </w:pPr>
            <w:r w:rsidRPr="003B5054">
              <w:rPr>
                <w:rFonts w:eastAsia="Times New Roman"/>
                <w:color w:val="000000"/>
                <w:lang w:eastAsia="ru-RU"/>
              </w:rPr>
              <w:t>Коллиматор BRC-51</w:t>
            </w:r>
          </w:p>
        </w:tc>
        <w:tc>
          <w:tcPr>
            <w:tcW w:w="3119" w:type="dxa"/>
            <w:tcBorders>
              <w:top w:val="single" w:sz="4" w:space="0" w:color="auto"/>
              <w:left w:val="single" w:sz="4" w:space="0" w:color="auto"/>
              <w:bottom w:val="single" w:sz="4" w:space="0" w:color="auto"/>
              <w:right w:val="single" w:sz="4" w:space="0" w:color="auto"/>
            </w:tcBorders>
            <w:vAlign w:val="center"/>
          </w:tcPr>
          <w:p w14:paraId="19B247B7" w14:textId="77777777" w:rsidR="00D2711D" w:rsidRPr="003B5054" w:rsidRDefault="00D2711D" w:rsidP="00E23D23">
            <w:r w:rsidRPr="003B5054">
              <w:t xml:space="preserve">Предназначен для настройки  размера поля излучения в соответствии с анатомией. Передняя панель коллиматора состоит из кнопки для </w:t>
            </w:r>
            <w:r w:rsidRPr="003B5054">
              <w:lastRenderedPageBreak/>
              <w:t>включения лампы коллиматора, и двух поворотных регуляторов, для регулировки размера экспозиции в открытой области с помощью шкалы SID, расположенной на боковой панели.</w:t>
            </w:r>
          </w:p>
          <w:p w14:paraId="6775F6CB" w14:textId="77777777" w:rsidR="00D2711D" w:rsidRPr="003B5054" w:rsidRDefault="00D2711D" w:rsidP="00E23D23">
            <w:r w:rsidRPr="003B5054">
              <w:t>Световое поле и встроенная подсветка облегчают точное позиционирование пациента и снижают лишнее облучение за пределами диагностического поля.</w:t>
            </w:r>
          </w:p>
          <w:p w14:paraId="3389B63E" w14:textId="77777777" w:rsidR="00D2711D" w:rsidRPr="003B5054" w:rsidRDefault="00D2711D" w:rsidP="00E23D23">
            <w:r w:rsidRPr="003B5054">
              <w:t>Светодиодный источник света проецирует на пациента световое поле, соответствующее области будущего рентгеновского облучения. Во время экспозиции рентгеновское излучение проходит только через сформированное отверстие между шторками, ограничивая облучение исключительно исследуемой анатомической зон</w:t>
            </w:r>
          </w:p>
          <w:p w14:paraId="452142F6" w14:textId="77777777" w:rsidR="00D2711D" w:rsidRPr="003B5054" w:rsidRDefault="00D2711D" w:rsidP="00E23D23">
            <w:r w:rsidRPr="003B5054">
              <w:t>Минимальное световое поле</w:t>
            </w:r>
            <w:r w:rsidRPr="003B5054">
              <w:tab/>
              <w:t>≤ 20 x 20 мм (SID=1000 мм)</w:t>
            </w:r>
          </w:p>
          <w:p w14:paraId="2812BA6D" w14:textId="77777777" w:rsidR="00D2711D" w:rsidRPr="003B5054" w:rsidRDefault="00D2711D" w:rsidP="00E23D23">
            <w:r w:rsidRPr="003B5054">
              <w:t>Максимальное световое поле</w:t>
            </w:r>
            <w:r w:rsidRPr="003B5054">
              <w:tab/>
              <w:t>≥ 430 x 430 мм (SID=1000 мм)</w:t>
            </w:r>
          </w:p>
          <w:p w14:paraId="7186A004" w14:textId="77777777" w:rsidR="00D2711D" w:rsidRPr="003B5054" w:rsidRDefault="00D2711D" w:rsidP="00E23D23">
            <w:r w:rsidRPr="003B5054">
              <w:t xml:space="preserve">Фильтрация: 1,2 </w:t>
            </w:r>
            <w:proofErr w:type="spellStart"/>
            <w:r w:rsidRPr="003B5054">
              <w:t>ммAl</w:t>
            </w:r>
            <w:proofErr w:type="spellEnd"/>
            <w:r w:rsidRPr="003B5054">
              <w:t xml:space="preserve">/70 </w:t>
            </w:r>
            <w:proofErr w:type="spellStart"/>
            <w:r w:rsidRPr="003B5054">
              <w:t>кВ</w:t>
            </w:r>
            <w:proofErr w:type="spellEnd"/>
          </w:p>
          <w:p w14:paraId="54B5B10A" w14:textId="77777777" w:rsidR="00D2711D" w:rsidRPr="003B5054" w:rsidRDefault="00D2711D" w:rsidP="00E23D23">
            <w:r w:rsidRPr="003B5054">
              <w:t>Освещение: Более 160 ЛЮКС</w:t>
            </w:r>
          </w:p>
          <w:p w14:paraId="5955A293" w14:textId="77777777" w:rsidR="00D2711D" w:rsidRPr="003B5054" w:rsidRDefault="00D2711D" w:rsidP="00E23D23">
            <w:r w:rsidRPr="003B5054">
              <w:t xml:space="preserve">Время автоматического отключения лампы подсветки: 30 с. </w:t>
            </w:r>
          </w:p>
          <w:p w14:paraId="454AC85B" w14:textId="77777777" w:rsidR="00D2711D" w:rsidRPr="003B5054" w:rsidRDefault="00D2711D" w:rsidP="00E23D23">
            <w:r w:rsidRPr="003B5054">
              <w:t>Питание лампы подсветки: от рентгеновской системы.</w:t>
            </w:r>
          </w:p>
          <w:p w14:paraId="60F51490" w14:textId="77777777" w:rsidR="00D2711D" w:rsidRPr="003B5054" w:rsidRDefault="00D2711D" w:rsidP="00E23D23">
            <w:pPr>
              <w:rPr>
                <w:b/>
                <w:bCs/>
              </w:rPr>
            </w:pPr>
            <w:r w:rsidRPr="003B5054">
              <w:t xml:space="preserve">Поворот коллиматора: </w:t>
            </w:r>
            <w:r w:rsidRPr="003B5054">
              <w:rPr>
                <w:b/>
                <w:bCs/>
              </w:rPr>
              <w:t>±90°</w:t>
            </w:r>
          </w:p>
          <w:p w14:paraId="3522B96C" w14:textId="77777777" w:rsidR="00D2711D" w:rsidRPr="003B5054" w:rsidRDefault="00D2711D" w:rsidP="00E23D23">
            <w:r w:rsidRPr="003B5054">
              <w:lastRenderedPageBreak/>
              <w:t xml:space="preserve">Тип управления: электромеханический. </w:t>
            </w:r>
          </w:p>
          <w:p w14:paraId="1030274C" w14:textId="77777777" w:rsidR="00D2711D" w:rsidRPr="003B5054" w:rsidRDefault="00D2711D" w:rsidP="00E23D23">
            <w:r w:rsidRPr="003B5054">
              <w:t xml:space="preserve">Количество пар шторок: 2. </w:t>
            </w:r>
          </w:p>
          <w:p w14:paraId="226057E4" w14:textId="77777777" w:rsidR="00D2711D" w:rsidRPr="00447C0C" w:rsidRDefault="00D2711D" w:rsidP="00E23D23">
            <w:pPr>
              <w:widowControl w:val="0"/>
              <w:rPr>
                <w:sz w:val="20"/>
                <w:szCs w:val="20"/>
              </w:rPr>
            </w:pPr>
            <w:r w:rsidRPr="003B5054">
              <w:t>Материал шторок: свинец.</w:t>
            </w:r>
          </w:p>
        </w:tc>
        <w:tc>
          <w:tcPr>
            <w:tcW w:w="2268" w:type="dxa"/>
            <w:tcBorders>
              <w:top w:val="single" w:sz="4" w:space="0" w:color="auto"/>
              <w:left w:val="single" w:sz="4" w:space="0" w:color="auto"/>
              <w:bottom w:val="single" w:sz="4" w:space="0" w:color="auto"/>
              <w:right w:val="single" w:sz="4" w:space="0" w:color="auto"/>
            </w:tcBorders>
            <w:vAlign w:val="center"/>
          </w:tcPr>
          <w:p w14:paraId="65189207"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44D0E968" w14:textId="77777777" w:rsidTr="00E23D23">
        <w:trPr>
          <w:trHeight w:val="141"/>
        </w:trPr>
        <w:tc>
          <w:tcPr>
            <w:tcW w:w="596" w:type="dxa"/>
            <w:vMerge/>
            <w:tcBorders>
              <w:left w:val="single" w:sz="4" w:space="0" w:color="auto"/>
              <w:right w:val="single" w:sz="4" w:space="0" w:color="auto"/>
            </w:tcBorders>
            <w:vAlign w:val="center"/>
          </w:tcPr>
          <w:p w14:paraId="7590E108"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5215ED1C"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2E363918" w14:textId="77777777" w:rsidR="00D2711D" w:rsidRPr="00447C0C" w:rsidRDefault="00D2711D" w:rsidP="00E23D23">
            <w:pPr>
              <w:widowControl w:val="0"/>
              <w:jc w:val="center"/>
              <w:rPr>
                <w:sz w:val="20"/>
                <w:szCs w:val="20"/>
              </w:rPr>
            </w:pPr>
            <w:r w:rsidRPr="003B5054">
              <w:rPr>
                <w:rFonts w:eastAsia="Times New Roman"/>
                <w:lang w:eastAsia="ru-RU"/>
              </w:rPr>
              <w:t>6</w:t>
            </w:r>
          </w:p>
        </w:tc>
        <w:tc>
          <w:tcPr>
            <w:tcW w:w="3856" w:type="dxa"/>
            <w:tcBorders>
              <w:top w:val="single" w:sz="4" w:space="0" w:color="auto"/>
              <w:left w:val="single" w:sz="4" w:space="0" w:color="auto"/>
              <w:bottom w:val="single" w:sz="4" w:space="0" w:color="auto"/>
              <w:right w:val="single" w:sz="4" w:space="0" w:color="auto"/>
            </w:tcBorders>
            <w:vAlign w:val="center"/>
          </w:tcPr>
          <w:p w14:paraId="7139131A" w14:textId="77777777" w:rsidR="00D2711D" w:rsidRPr="00447C0C" w:rsidRDefault="00D2711D" w:rsidP="00E23D23">
            <w:pPr>
              <w:widowControl w:val="0"/>
              <w:rPr>
                <w:sz w:val="20"/>
                <w:szCs w:val="20"/>
              </w:rPr>
            </w:pPr>
            <w:r w:rsidRPr="003B5054">
              <w:rPr>
                <w:rFonts w:eastAsia="Times New Roman"/>
                <w:color w:val="000000"/>
                <w:lang w:eastAsia="ru-RU"/>
              </w:rPr>
              <w:t>Кровать для фотосъемки BWT-003</w:t>
            </w:r>
          </w:p>
        </w:tc>
        <w:tc>
          <w:tcPr>
            <w:tcW w:w="3119" w:type="dxa"/>
            <w:tcBorders>
              <w:top w:val="single" w:sz="4" w:space="0" w:color="auto"/>
              <w:left w:val="single" w:sz="4" w:space="0" w:color="auto"/>
              <w:bottom w:val="single" w:sz="4" w:space="0" w:color="auto"/>
              <w:right w:val="single" w:sz="4" w:space="0" w:color="auto"/>
            </w:tcBorders>
            <w:vAlign w:val="center"/>
          </w:tcPr>
          <w:p w14:paraId="359EADEE" w14:textId="77777777" w:rsidR="00D2711D" w:rsidRPr="003B5054" w:rsidRDefault="00D2711D" w:rsidP="00E23D23">
            <w:r w:rsidRPr="003B5054">
              <w:t xml:space="preserve">Подъемный стол, плавающий в 4 направлениях и регулируемый по высоте с помощью ножного переключателя </w:t>
            </w:r>
          </w:p>
          <w:p w14:paraId="23834314" w14:textId="77777777" w:rsidR="00D2711D" w:rsidRPr="003B5054" w:rsidRDefault="00D2711D" w:rsidP="00E23D23">
            <w:r w:rsidRPr="003B5054">
              <w:t>Размер 2200х800 мм</w:t>
            </w:r>
          </w:p>
          <w:p w14:paraId="7DB111E8" w14:textId="77777777" w:rsidR="00D2711D" w:rsidRPr="003B5054" w:rsidRDefault="00D2711D" w:rsidP="00E23D23">
            <w:r w:rsidRPr="003B5054">
              <w:t>Продольный ход 760 мм</w:t>
            </w:r>
          </w:p>
          <w:p w14:paraId="0D08E19A" w14:textId="77777777" w:rsidR="00D2711D" w:rsidRPr="003B5054" w:rsidRDefault="00D2711D" w:rsidP="00E23D23">
            <w:r w:rsidRPr="003B5054">
              <w:t>Поперечный ход 200 мм</w:t>
            </w:r>
          </w:p>
          <w:p w14:paraId="28C38F36" w14:textId="77777777" w:rsidR="00D2711D" w:rsidRPr="003B5054" w:rsidRDefault="00D2711D" w:rsidP="00E23D23">
            <w:r w:rsidRPr="003B5054">
              <w:t>Ход детектора 600 мм</w:t>
            </w:r>
          </w:p>
          <w:p w14:paraId="7159E248" w14:textId="77777777" w:rsidR="00D2711D" w:rsidRPr="003B5054" w:rsidRDefault="00D2711D" w:rsidP="00E23D23">
            <w:r w:rsidRPr="003B5054">
              <w:t xml:space="preserve">Высота 500 – 770 мм </w:t>
            </w:r>
          </w:p>
          <w:p w14:paraId="204AD1EE" w14:textId="77777777" w:rsidR="00D2711D" w:rsidRPr="003B5054" w:rsidRDefault="00D2711D" w:rsidP="00E23D23">
            <w:r w:rsidRPr="003B5054">
              <w:t>Грузоподъемность 250 кг</w:t>
            </w:r>
          </w:p>
          <w:p w14:paraId="71644EFB" w14:textId="77777777" w:rsidR="00D2711D" w:rsidRPr="00447C0C" w:rsidRDefault="00D2711D" w:rsidP="00E23D23">
            <w:pPr>
              <w:widowControl w:val="0"/>
              <w:rPr>
                <w:sz w:val="20"/>
                <w:szCs w:val="20"/>
              </w:rPr>
            </w:pPr>
            <w:r w:rsidRPr="003B5054">
              <w:t>Электромагнитные тормоза</w:t>
            </w:r>
          </w:p>
        </w:tc>
        <w:tc>
          <w:tcPr>
            <w:tcW w:w="2268" w:type="dxa"/>
            <w:tcBorders>
              <w:top w:val="single" w:sz="4" w:space="0" w:color="auto"/>
              <w:left w:val="single" w:sz="4" w:space="0" w:color="auto"/>
              <w:bottom w:val="single" w:sz="4" w:space="0" w:color="auto"/>
              <w:right w:val="single" w:sz="4" w:space="0" w:color="auto"/>
            </w:tcBorders>
            <w:vAlign w:val="center"/>
          </w:tcPr>
          <w:p w14:paraId="3036E3E1" w14:textId="77777777" w:rsidR="00D2711D" w:rsidRPr="00447C0C" w:rsidRDefault="00D2711D" w:rsidP="00E23D23">
            <w:pPr>
              <w:widowControl w:val="0"/>
              <w:rPr>
                <w:sz w:val="20"/>
                <w:szCs w:val="20"/>
              </w:rPr>
            </w:pPr>
            <w:r w:rsidRPr="003B5054">
              <w:rPr>
                <w:rFonts w:eastAsia="Times New Roman"/>
                <w:lang w:eastAsia="ru-RU"/>
              </w:rPr>
              <w:t>1 шт.</w:t>
            </w:r>
          </w:p>
        </w:tc>
      </w:tr>
      <w:tr w:rsidR="00D2711D" w:rsidRPr="00447C0C" w14:paraId="61771F2B" w14:textId="77777777" w:rsidTr="00E23D23">
        <w:trPr>
          <w:trHeight w:val="141"/>
        </w:trPr>
        <w:tc>
          <w:tcPr>
            <w:tcW w:w="596" w:type="dxa"/>
            <w:vMerge/>
            <w:tcBorders>
              <w:left w:val="single" w:sz="4" w:space="0" w:color="auto"/>
              <w:right w:val="single" w:sz="4" w:space="0" w:color="auto"/>
            </w:tcBorders>
            <w:vAlign w:val="center"/>
          </w:tcPr>
          <w:p w14:paraId="1D971D3D"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49497A90"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22EFB224" w14:textId="77777777" w:rsidR="00D2711D" w:rsidRPr="00447C0C" w:rsidRDefault="00D2711D" w:rsidP="00E23D23">
            <w:pPr>
              <w:widowControl w:val="0"/>
              <w:jc w:val="center"/>
              <w:rPr>
                <w:sz w:val="20"/>
                <w:szCs w:val="20"/>
              </w:rPr>
            </w:pPr>
            <w:r w:rsidRPr="003B5054">
              <w:rPr>
                <w:rFonts w:eastAsia="Times New Roman"/>
                <w:lang w:eastAsia="ru-RU"/>
              </w:rPr>
              <w:t>7</w:t>
            </w:r>
          </w:p>
        </w:tc>
        <w:tc>
          <w:tcPr>
            <w:tcW w:w="3856" w:type="dxa"/>
            <w:tcBorders>
              <w:top w:val="single" w:sz="4" w:space="0" w:color="auto"/>
              <w:left w:val="single" w:sz="4" w:space="0" w:color="auto"/>
              <w:bottom w:val="single" w:sz="4" w:space="0" w:color="auto"/>
              <w:right w:val="single" w:sz="4" w:space="0" w:color="auto"/>
            </w:tcBorders>
            <w:vAlign w:val="center"/>
          </w:tcPr>
          <w:p w14:paraId="6091E206" w14:textId="77777777" w:rsidR="00D2711D" w:rsidRPr="00447C0C" w:rsidRDefault="00D2711D" w:rsidP="00E23D23">
            <w:pPr>
              <w:widowControl w:val="0"/>
              <w:rPr>
                <w:sz w:val="20"/>
                <w:szCs w:val="20"/>
              </w:rPr>
            </w:pPr>
            <w:r w:rsidRPr="003B5054">
              <w:t>Подставка для сундука Баки BWCS-003</w:t>
            </w:r>
          </w:p>
        </w:tc>
        <w:tc>
          <w:tcPr>
            <w:tcW w:w="3119" w:type="dxa"/>
            <w:tcBorders>
              <w:top w:val="single" w:sz="4" w:space="0" w:color="auto"/>
              <w:left w:val="single" w:sz="4" w:space="0" w:color="auto"/>
              <w:bottom w:val="single" w:sz="4" w:space="0" w:color="auto"/>
              <w:right w:val="single" w:sz="4" w:space="0" w:color="auto"/>
            </w:tcBorders>
            <w:vAlign w:val="center"/>
          </w:tcPr>
          <w:p w14:paraId="5798DCF1" w14:textId="77777777" w:rsidR="00D2711D" w:rsidRPr="003B5054" w:rsidRDefault="00D2711D" w:rsidP="00E23D23">
            <w:pPr>
              <w:shd w:val="clear" w:color="auto" w:fill="FFFFFF"/>
              <w:rPr>
                <w:spacing w:val="-1"/>
                <w:w w:val="105"/>
                <w:lang w:val="kk-KZ"/>
              </w:rPr>
            </w:pPr>
            <w:r w:rsidRPr="003B5054">
              <w:rPr>
                <w:spacing w:val="-1"/>
                <w:w w:val="105"/>
                <w:lang w:val="kk-KZ"/>
              </w:rPr>
              <w:t>Стойка для груди применяется для проведения рентгенографии в стоячем положении пациента, и состоит из кассетного отсека, рукоятки для регулировки положения и колонны.</w:t>
            </w:r>
          </w:p>
          <w:p w14:paraId="1E60DE72" w14:textId="77777777" w:rsidR="00D2711D" w:rsidRPr="003B5054" w:rsidRDefault="00D2711D" w:rsidP="00E23D23">
            <w:pPr>
              <w:shd w:val="clear" w:color="auto" w:fill="FFFFFF"/>
              <w:rPr>
                <w:spacing w:val="-1"/>
                <w:w w:val="105"/>
              </w:rPr>
            </w:pPr>
            <w:r w:rsidRPr="003B5054">
              <w:rPr>
                <w:spacing w:val="-1"/>
                <w:w w:val="105"/>
                <w:lang w:val="kk-KZ"/>
              </w:rPr>
              <w:t>Вертикальный ход 350-1890 мм</w:t>
            </w:r>
            <w:r w:rsidRPr="003B5054">
              <w:rPr>
                <w:spacing w:val="-1"/>
                <w:w w:val="105"/>
              </w:rPr>
              <w:t xml:space="preserve"> (1540 мм)</w:t>
            </w:r>
          </w:p>
          <w:p w14:paraId="05428D8A" w14:textId="77777777" w:rsidR="00D2711D" w:rsidRPr="00447C0C" w:rsidRDefault="00D2711D" w:rsidP="00E23D23">
            <w:pPr>
              <w:widowControl w:val="0"/>
              <w:rPr>
                <w:sz w:val="20"/>
                <w:szCs w:val="20"/>
              </w:rPr>
            </w:pPr>
            <w:r w:rsidRPr="003B5054">
              <w:rPr>
                <w:spacing w:val="-1"/>
                <w:w w:val="105"/>
                <w:lang w:val="kk-KZ"/>
              </w:rPr>
              <w:t>Моторизированнное движение</w:t>
            </w:r>
          </w:p>
        </w:tc>
        <w:tc>
          <w:tcPr>
            <w:tcW w:w="2268" w:type="dxa"/>
            <w:tcBorders>
              <w:top w:val="single" w:sz="4" w:space="0" w:color="auto"/>
              <w:left w:val="single" w:sz="4" w:space="0" w:color="auto"/>
              <w:bottom w:val="single" w:sz="4" w:space="0" w:color="auto"/>
              <w:right w:val="single" w:sz="4" w:space="0" w:color="auto"/>
            </w:tcBorders>
            <w:vAlign w:val="center"/>
          </w:tcPr>
          <w:p w14:paraId="653C9D9B" w14:textId="77777777" w:rsidR="00D2711D" w:rsidRPr="00447C0C" w:rsidRDefault="00D2711D" w:rsidP="00E23D23">
            <w:pPr>
              <w:widowControl w:val="0"/>
              <w:rPr>
                <w:sz w:val="20"/>
                <w:szCs w:val="20"/>
              </w:rPr>
            </w:pPr>
            <w:r w:rsidRPr="003B5054">
              <w:rPr>
                <w:rFonts w:eastAsia="Times New Roman"/>
                <w:lang w:eastAsia="ru-RU"/>
              </w:rPr>
              <w:t>1 шт.</w:t>
            </w:r>
          </w:p>
        </w:tc>
      </w:tr>
      <w:tr w:rsidR="00D2711D" w:rsidRPr="00447C0C" w14:paraId="734ED1D9" w14:textId="77777777" w:rsidTr="00E23D23">
        <w:trPr>
          <w:trHeight w:val="141"/>
        </w:trPr>
        <w:tc>
          <w:tcPr>
            <w:tcW w:w="596" w:type="dxa"/>
            <w:vMerge/>
            <w:tcBorders>
              <w:left w:val="single" w:sz="4" w:space="0" w:color="auto"/>
              <w:right w:val="single" w:sz="4" w:space="0" w:color="auto"/>
            </w:tcBorders>
            <w:vAlign w:val="center"/>
          </w:tcPr>
          <w:p w14:paraId="31F3A8FC"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6BA6A8C1"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73A4F2D0" w14:textId="77777777" w:rsidR="00D2711D" w:rsidRPr="00447C0C" w:rsidRDefault="00D2711D" w:rsidP="00E23D23">
            <w:pPr>
              <w:widowControl w:val="0"/>
              <w:jc w:val="center"/>
              <w:rPr>
                <w:sz w:val="20"/>
                <w:szCs w:val="20"/>
              </w:rPr>
            </w:pPr>
            <w:r w:rsidRPr="003B5054">
              <w:rPr>
                <w:rFonts w:eastAsia="Times New Roman"/>
                <w:lang w:eastAsia="ru-RU"/>
              </w:rPr>
              <w:t>8</w:t>
            </w:r>
          </w:p>
        </w:tc>
        <w:tc>
          <w:tcPr>
            <w:tcW w:w="3856" w:type="dxa"/>
            <w:tcBorders>
              <w:top w:val="single" w:sz="4" w:space="0" w:color="auto"/>
              <w:left w:val="single" w:sz="4" w:space="0" w:color="auto"/>
              <w:bottom w:val="single" w:sz="4" w:space="0" w:color="auto"/>
              <w:right w:val="single" w:sz="4" w:space="0" w:color="auto"/>
            </w:tcBorders>
            <w:vAlign w:val="center"/>
          </w:tcPr>
          <w:p w14:paraId="1A041BC3" w14:textId="77777777" w:rsidR="00D2711D" w:rsidRPr="003B5054" w:rsidRDefault="00D2711D" w:rsidP="00E23D23">
            <w:r w:rsidRPr="003B5054">
              <w:t xml:space="preserve">Система обработки изображений </w:t>
            </w:r>
          </w:p>
          <w:p w14:paraId="2AA9C79B" w14:textId="77777777" w:rsidR="00D2711D" w:rsidRPr="00447C0C" w:rsidRDefault="00D2711D" w:rsidP="00E23D23">
            <w:pPr>
              <w:widowControl w:val="0"/>
              <w:rPr>
                <w:sz w:val="20"/>
                <w:szCs w:val="20"/>
              </w:rPr>
            </w:pPr>
            <w:r w:rsidRPr="003B5054">
              <w:t>MOC(V05)</w:t>
            </w:r>
          </w:p>
        </w:tc>
        <w:tc>
          <w:tcPr>
            <w:tcW w:w="3119" w:type="dxa"/>
            <w:tcBorders>
              <w:top w:val="single" w:sz="4" w:space="0" w:color="auto"/>
              <w:left w:val="single" w:sz="4" w:space="0" w:color="auto"/>
              <w:bottom w:val="single" w:sz="4" w:space="0" w:color="auto"/>
              <w:right w:val="single" w:sz="4" w:space="0" w:color="auto"/>
            </w:tcBorders>
            <w:vAlign w:val="center"/>
          </w:tcPr>
          <w:p w14:paraId="4E5B4EE3" w14:textId="77777777" w:rsidR="00D2711D" w:rsidRPr="003B5054" w:rsidRDefault="00D2711D" w:rsidP="00E23D23">
            <w:pPr>
              <w:shd w:val="clear" w:color="auto" w:fill="FFFFFF"/>
            </w:pPr>
            <w:r w:rsidRPr="003B5054">
              <w:t xml:space="preserve">Система обработки изображений MOC (V05) предназначена для цифровой обработки, оптимизации, визуализации, хранения и передачи рентгенографических изображений, полученных системой цифровой рентгенографии. </w:t>
            </w:r>
          </w:p>
          <w:p w14:paraId="1FEE428B" w14:textId="77777777" w:rsidR="00D2711D" w:rsidRPr="003B5054" w:rsidRDefault="00D2711D" w:rsidP="00E23D23">
            <w:pPr>
              <w:pStyle w:val="pdq2pgselectionanchorcontainer"/>
              <w:spacing w:before="0" w:beforeAutospacing="0" w:after="0" w:afterAutospacing="0"/>
              <w:rPr>
                <w:rFonts w:eastAsiaTheme="minorHAnsi"/>
                <w:sz w:val="22"/>
                <w:szCs w:val="22"/>
              </w:rPr>
            </w:pPr>
            <w:r w:rsidRPr="003B5054">
              <w:rPr>
                <w:rFonts w:eastAsiaTheme="minorHAnsi"/>
                <w:sz w:val="22"/>
                <w:szCs w:val="22"/>
              </w:rPr>
              <w:t xml:space="preserve">Система представляет собой интегрированную программно-аппаратную систему цифровой обработки </w:t>
            </w:r>
            <w:r w:rsidRPr="003B5054">
              <w:rPr>
                <w:rFonts w:eastAsiaTheme="minorHAnsi"/>
                <w:sz w:val="22"/>
                <w:szCs w:val="22"/>
              </w:rPr>
              <w:lastRenderedPageBreak/>
              <w:t xml:space="preserve">медицинских изображений, входящую в состав рабочей станции рентгенографической системы </w:t>
            </w:r>
            <w:proofErr w:type="spellStart"/>
            <w:r w:rsidRPr="003B5054">
              <w:rPr>
                <w:rFonts w:eastAsiaTheme="minorHAnsi"/>
                <w:sz w:val="22"/>
                <w:szCs w:val="22"/>
              </w:rPr>
              <w:t>PerfoX</w:t>
            </w:r>
            <w:proofErr w:type="spellEnd"/>
            <w:r w:rsidRPr="003B5054">
              <w:rPr>
                <w:rFonts w:eastAsiaTheme="minorHAnsi"/>
                <w:sz w:val="22"/>
                <w:szCs w:val="22"/>
              </w:rPr>
              <w:t xml:space="preserve"> 3000B-1.</w:t>
            </w:r>
          </w:p>
          <w:p w14:paraId="127B8D70" w14:textId="77777777" w:rsidR="00D2711D" w:rsidRPr="003B5054" w:rsidRDefault="00D2711D" w:rsidP="00E23D23">
            <w:pPr>
              <w:pStyle w:val="a5"/>
              <w:spacing w:before="0" w:beforeAutospacing="0" w:after="0" w:afterAutospacing="0"/>
              <w:rPr>
                <w:rFonts w:eastAsiaTheme="minorHAnsi"/>
                <w:sz w:val="22"/>
                <w:szCs w:val="22"/>
                <w:lang w:eastAsia="en-US"/>
              </w:rPr>
            </w:pPr>
            <w:r w:rsidRPr="003B5054">
              <w:rPr>
                <w:rFonts w:eastAsiaTheme="minorHAnsi"/>
                <w:sz w:val="22"/>
                <w:szCs w:val="22"/>
                <w:lang w:eastAsia="en-US"/>
              </w:rPr>
              <w:t xml:space="preserve">После получения изображения от </w:t>
            </w:r>
            <w:proofErr w:type="spellStart"/>
            <w:r w:rsidRPr="003B5054">
              <w:rPr>
                <w:rFonts w:eastAsiaTheme="minorHAnsi"/>
                <w:sz w:val="22"/>
                <w:szCs w:val="22"/>
                <w:lang w:eastAsia="en-US"/>
              </w:rPr>
              <w:t>плоскопанельного</w:t>
            </w:r>
            <w:proofErr w:type="spellEnd"/>
            <w:r w:rsidRPr="003B5054">
              <w:rPr>
                <w:rFonts w:eastAsiaTheme="minorHAnsi"/>
                <w:sz w:val="22"/>
                <w:szCs w:val="22"/>
                <w:lang w:eastAsia="en-US"/>
              </w:rPr>
              <w:t xml:space="preserve"> детектора система автоматически выполняет обработку изображения с использованием специализированных алгоритмов оптимизации контрастности, яркости, подавления шумов, повышения резкости и динамического диапазона.</w:t>
            </w:r>
          </w:p>
          <w:p w14:paraId="28EDCB58" w14:textId="77777777" w:rsidR="00D2711D" w:rsidRPr="003B5054" w:rsidRDefault="00D2711D" w:rsidP="00E23D23">
            <w:pPr>
              <w:shd w:val="clear" w:color="auto" w:fill="FFFFFF"/>
            </w:pPr>
            <w:r w:rsidRPr="003B5054">
              <w:t xml:space="preserve">Процессор Intel Core i3  </w:t>
            </w:r>
          </w:p>
          <w:p w14:paraId="459EB7A6" w14:textId="77777777" w:rsidR="00D2711D" w:rsidRPr="003B5054" w:rsidRDefault="00D2711D" w:rsidP="00E23D23">
            <w:pPr>
              <w:shd w:val="clear" w:color="auto" w:fill="FFFFFF"/>
            </w:pPr>
            <w:r w:rsidRPr="003B5054">
              <w:t>Оперативная память 4 ГБ</w:t>
            </w:r>
          </w:p>
          <w:p w14:paraId="74F83C7C" w14:textId="77777777" w:rsidR="00D2711D" w:rsidRPr="003B5054" w:rsidRDefault="00D2711D" w:rsidP="00E23D23">
            <w:pPr>
              <w:shd w:val="clear" w:color="auto" w:fill="FFFFFF"/>
            </w:pPr>
            <w:r w:rsidRPr="003B5054">
              <w:t xml:space="preserve">Жесткий диск (HDD) 500 ГБ    </w:t>
            </w:r>
          </w:p>
          <w:p w14:paraId="72355170" w14:textId="77777777" w:rsidR="00D2711D" w:rsidRPr="003B5054" w:rsidRDefault="00D2711D" w:rsidP="00E23D23">
            <w:pPr>
              <w:shd w:val="clear" w:color="auto" w:fill="FFFFFF"/>
            </w:pPr>
            <w:r w:rsidRPr="003B5054">
              <w:t>Операционная система WIN 10</w:t>
            </w:r>
          </w:p>
          <w:p w14:paraId="02822137" w14:textId="77777777" w:rsidR="00D2711D" w:rsidRPr="003B5054" w:rsidRDefault="00D2711D" w:rsidP="00E23D23">
            <w:pPr>
              <w:shd w:val="clear" w:color="auto" w:fill="FFFFFF"/>
            </w:pPr>
            <w:r w:rsidRPr="003B5054">
              <w:t>Размер монитора: 21.5" (дюймов)</w:t>
            </w:r>
            <w:r w:rsidRPr="003B5054">
              <w:tab/>
            </w:r>
          </w:p>
          <w:p w14:paraId="5540E145" w14:textId="77777777" w:rsidR="00D2711D" w:rsidRPr="003B5054" w:rsidRDefault="00D2711D" w:rsidP="00E23D23">
            <w:pPr>
              <w:shd w:val="clear" w:color="auto" w:fill="FFFFFF"/>
            </w:pPr>
            <w:r w:rsidRPr="003B5054">
              <w:t>Разрешение 1920 X 1080</w:t>
            </w:r>
          </w:p>
          <w:p w14:paraId="350EE6F1" w14:textId="77777777" w:rsidR="00D2711D" w:rsidRPr="003B5054" w:rsidRDefault="00D2711D" w:rsidP="00E23D23">
            <w:pPr>
              <w:shd w:val="clear" w:color="auto" w:fill="FFFFFF"/>
            </w:pPr>
            <w:r w:rsidRPr="003B5054">
              <w:t>Программное обеспечение:</w:t>
            </w:r>
          </w:p>
          <w:p w14:paraId="17BE71FC" w14:textId="77777777" w:rsidR="00D2711D" w:rsidRPr="003B5054" w:rsidRDefault="00D2711D" w:rsidP="00E23D23">
            <w:pPr>
              <w:shd w:val="clear" w:color="auto" w:fill="FFFFFF"/>
            </w:pPr>
            <w:r w:rsidRPr="003B5054">
              <w:t>Авторизация: Можно создавать разные учетные записи с разными разрешениями.</w:t>
            </w:r>
          </w:p>
          <w:p w14:paraId="0027A080" w14:textId="77777777" w:rsidR="00D2711D" w:rsidRPr="003B5054" w:rsidRDefault="00D2711D" w:rsidP="00E23D23">
            <w:pPr>
              <w:shd w:val="clear" w:color="auto" w:fill="FFFFFF"/>
            </w:pPr>
            <w:r w:rsidRPr="003B5054">
              <w:t>Регистрация пациентов: ручной ввод информаций о пациенте.</w:t>
            </w:r>
          </w:p>
          <w:p w14:paraId="0B44FAB6" w14:textId="77777777" w:rsidR="00D2711D" w:rsidRPr="003B5054" w:rsidRDefault="00D2711D" w:rsidP="00E23D23">
            <w:pPr>
              <w:shd w:val="clear" w:color="auto" w:fill="FFFFFF"/>
            </w:pPr>
            <w:r w:rsidRPr="003B5054">
              <w:t xml:space="preserve">Получение данных из RIS/HIS через функцию </w:t>
            </w:r>
            <w:proofErr w:type="spellStart"/>
            <w:r w:rsidRPr="003B5054">
              <w:t>Worklist</w:t>
            </w:r>
            <w:proofErr w:type="spellEnd"/>
          </w:p>
          <w:p w14:paraId="7052D209" w14:textId="77777777" w:rsidR="00D2711D" w:rsidRPr="003B5054" w:rsidRDefault="00D2711D" w:rsidP="00E23D23">
            <w:pPr>
              <w:shd w:val="clear" w:color="auto" w:fill="FFFFFF"/>
            </w:pPr>
            <w:r w:rsidRPr="003B5054">
              <w:t xml:space="preserve">Настройка параметров: </w:t>
            </w:r>
            <w:proofErr w:type="spellStart"/>
            <w:r w:rsidRPr="003B5054">
              <w:t>позводяет</w:t>
            </w:r>
            <w:proofErr w:type="spellEnd"/>
            <w:r w:rsidRPr="003B5054">
              <w:t xml:space="preserve"> выбрать несколько APR</w:t>
            </w:r>
          </w:p>
          <w:p w14:paraId="34509B25" w14:textId="77777777" w:rsidR="00D2711D" w:rsidRPr="003B5054" w:rsidRDefault="00D2711D" w:rsidP="00E23D23">
            <w:pPr>
              <w:shd w:val="clear" w:color="auto" w:fill="FFFFFF"/>
            </w:pPr>
            <w:r w:rsidRPr="003B5054">
              <w:t xml:space="preserve">Регулировка </w:t>
            </w:r>
            <w:proofErr w:type="spellStart"/>
            <w:r w:rsidRPr="003B5054">
              <w:t>кВ</w:t>
            </w:r>
            <w:proofErr w:type="spellEnd"/>
            <w:r w:rsidRPr="003B5054">
              <w:t xml:space="preserve">, мА, </w:t>
            </w:r>
            <w:proofErr w:type="spellStart"/>
            <w:r w:rsidRPr="003B5054">
              <w:t>мс</w:t>
            </w:r>
            <w:proofErr w:type="spellEnd"/>
            <w:r w:rsidRPr="003B5054">
              <w:t>, размер фокуса</w:t>
            </w:r>
          </w:p>
          <w:p w14:paraId="135CBD20" w14:textId="77777777" w:rsidR="00D2711D" w:rsidRPr="003B5054" w:rsidRDefault="00D2711D" w:rsidP="00E23D23">
            <w:pPr>
              <w:shd w:val="clear" w:color="auto" w:fill="FFFFFF"/>
            </w:pPr>
            <w:r w:rsidRPr="003B5054">
              <w:lastRenderedPageBreak/>
              <w:t>Регулировка яркости и контрастности, управление шириной/уровнем окна</w:t>
            </w:r>
          </w:p>
          <w:p w14:paraId="67D03091" w14:textId="77777777" w:rsidR="00D2711D" w:rsidRPr="003B5054" w:rsidRDefault="00D2711D" w:rsidP="00E23D23">
            <w:pPr>
              <w:shd w:val="clear" w:color="auto" w:fill="FFFFFF"/>
            </w:pPr>
            <w:r w:rsidRPr="003B5054">
              <w:t>Масштабирование, обрезка, поворот, инверсия, аннотация, перемещение изображения, переворот изображения и т. д.</w:t>
            </w:r>
          </w:p>
          <w:p w14:paraId="38E41081" w14:textId="77777777" w:rsidR="00D2711D" w:rsidRPr="003B5054" w:rsidRDefault="00D2711D" w:rsidP="00E23D23">
            <w:pPr>
              <w:shd w:val="clear" w:color="auto" w:fill="FFFFFF"/>
            </w:pPr>
            <w:r w:rsidRPr="003B5054">
              <w:t>настройка LUT</w:t>
            </w:r>
          </w:p>
          <w:p w14:paraId="2059F8EF" w14:textId="77777777" w:rsidR="00D2711D" w:rsidRPr="003B5054" w:rsidRDefault="00D2711D" w:rsidP="00E23D23">
            <w:pPr>
              <w:shd w:val="clear" w:color="auto" w:fill="FFFFFF"/>
            </w:pPr>
            <w:r w:rsidRPr="003B5054">
              <w:t>Совместимость с DICOM 3.0</w:t>
            </w:r>
          </w:p>
          <w:p w14:paraId="36AFBB05" w14:textId="77777777" w:rsidR="00D2711D" w:rsidRPr="003B5054" w:rsidRDefault="00D2711D" w:rsidP="00E23D23">
            <w:pPr>
              <w:shd w:val="clear" w:color="auto" w:fill="FFFFFF"/>
            </w:pPr>
            <w:r w:rsidRPr="003B5054">
              <w:t>Хранение, рабочий список, MPPS, печать, запрос/извлечение, организация очередей.</w:t>
            </w:r>
          </w:p>
          <w:p w14:paraId="0EA692A0" w14:textId="77777777" w:rsidR="00D2711D" w:rsidRPr="003B5054" w:rsidRDefault="00D2711D" w:rsidP="00E23D23">
            <w:pPr>
              <w:shd w:val="clear" w:color="auto" w:fill="FFFFFF"/>
            </w:pPr>
            <w:r w:rsidRPr="003B5054">
              <w:t>Индикатор рабочего состояния рентгеновской трубки, детектора и т. д.</w:t>
            </w:r>
          </w:p>
          <w:p w14:paraId="2753B581" w14:textId="77777777" w:rsidR="00D2711D" w:rsidRPr="00447C0C" w:rsidRDefault="00D2711D" w:rsidP="00E23D23">
            <w:pPr>
              <w:widowControl w:val="0"/>
              <w:rPr>
                <w:sz w:val="20"/>
                <w:szCs w:val="20"/>
              </w:rPr>
            </w:pPr>
            <w:r w:rsidRPr="003B5054">
              <w:t>Индикатор кода ошибки</w:t>
            </w:r>
          </w:p>
        </w:tc>
        <w:tc>
          <w:tcPr>
            <w:tcW w:w="2268" w:type="dxa"/>
            <w:tcBorders>
              <w:top w:val="single" w:sz="4" w:space="0" w:color="auto"/>
              <w:left w:val="single" w:sz="4" w:space="0" w:color="auto"/>
              <w:bottom w:val="single" w:sz="4" w:space="0" w:color="auto"/>
              <w:right w:val="single" w:sz="4" w:space="0" w:color="auto"/>
            </w:tcBorders>
            <w:vAlign w:val="center"/>
          </w:tcPr>
          <w:p w14:paraId="5166E43D"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0C160D90" w14:textId="77777777" w:rsidTr="00E23D23">
        <w:trPr>
          <w:trHeight w:val="141"/>
        </w:trPr>
        <w:tc>
          <w:tcPr>
            <w:tcW w:w="596" w:type="dxa"/>
            <w:vMerge/>
            <w:tcBorders>
              <w:left w:val="single" w:sz="4" w:space="0" w:color="auto"/>
              <w:right w:val="single" w:sz="4" w:space="0" w:color="auto"/>
            </w:tcBorders>
            <w:vAlign w:val="center"/>
          </w:tcPr>
          <w:p w14:paraId="31D55BEF"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61349B17"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3A2EB532" w14:textId="77777777" w:rsidR="00D2711D" w:rsidRPr="00447C0C" w:rsidRDefault="00D2711D" w:rsidP="00E23D23">
            <w:pPr>
              <w:widowControl w:val="0"/>
              <w:jc w:val="center"/>
              <w:rPr>
                <w:sz w:val="20"/>
                <w:szCs w:val="20"/>
              </w:rPr>
            </w:pPr>
            <w:r w:rsidRPr="003B5054">
              <w:rPr>
                <w:rFonts w:eastAsia="Times New Roman"/>
                <w:lang w:eastAsia="ru-RU"/>
              </w:rPr>
              <w:t>9</w:t>
            </w:r>
          </w:p>
        </w:tc>
        <w:tc>
          <w:tcPr>
            <w:tcW w:w="3856" w:type="dxa"/>
            <w:tcBorders>
              <w:top w:val="single" w:sz="4" w:space="0" w:color="auto"/>
              <w:left w:val="single" w:sz="4" w:space="0" w:color="auto"/>
              <w:bottom w:val="single" w:sz="4" w:space="0" w:color="auto"/>
              <w:right w:val="single" w:sz="4" w:space="0" w:color="auto"/>
            </w:tcBorders>
            <w:vAlign w:val="center"/>
          </w:tcPr>
          <w:p w14:paraId="2CEA11F6" w14:textId="77777777" w:rsidR="00D2711D" w:rsidRPr="00447C0C" w:rsidRDefault="00D2711D" w:rsidP="00E23D23">
            <w:pPr>
              <w:widowControl w:val="0"/>
              <w:rPr>
                <w:sz w:val="20"/>
                <w:szCs w:val="20"/>
              </w:rPr>
            </w:pPr>
            <w:r w:rsidRPr="003B5054">
              <w:t>DAP (необязательно) BWDAP</w:t>
            </w:r>
          </w:p>
        </w:tc>
        <w:tc>
          <w:tcPr>
            <w:tcW w:w="3119" w:type="dxa"/>
            <w:tcBorders>
              <w:top w:val="single" w:sz="4" w:space="0" w:color="auto"/>
              <w:left w:val="single" w:sz="4" w:space="0" w:color="auto"/>
              <w:bottom w:val="single" w:sz="4" w:space="0" w:color="auto"/>
              <w:right w:val="single" w:sz="4" w:space="0" w:color="auto"/>
            </w:tcBorders>
            <w:vAlign w:val="center"/>
          </w:tcPr>
          <w:p w14:paraId="2ABFD932" w14:textId="77777777" w:rsidR="00D2711D" w:rsidRPr="00447C0C" w:rsidRDefault="00D2711D" w:rsidP="00E23D23">
            <w:pPr>
              <w:widowControl w:val="0"/>
              <w:rPr>
                <w:sz w:val="20"/>
                <w:szCs w:val="20"/>
              </w:rPr>
            </w:pPr>
            <w:r w:rsidRPr="003B5054">
              <w:t>Произведение дозы на площадь (DAP) применяется для обеспечения обоснованного показания количества полученного излучения.</w:t>
            </w:r>
            <w:r w:rsidRPr="003B5054">
              <w:br/>
              <w:t>DAP (дозировка облучения в воздухе) — это физическая величина, используемая для мониторинга и количественной оценки суммарной дозы облучения, получаемой пациентом. Она представляет собой произведение поглощенной дозы в воздухе и площади поперечного сечения рентгеновского пучка (обычно измеряемой в сГр·см² или мкГр·м²).</w:t>
            </w:r>
          </w:p>
        </w:tc>
        <w:tc>
          <w:tcPr>
            <w:tcW w:w="2268" w:type="dxa"/>
            <w:tcBorders>
              <w:top w:val="single" w:sz="4" w:space="0" w:color="auto"/>
              <w:left w:val="single" w:sz="4" w:space="0" w:color="auto"/>
              <w:bottom w:val="single" w:sz="4" w:space="0" w:color="auto"/>
              <w:right w:val="single" w:sz="4" w:space="0" w:color="auto"/>
            </w:tcBorders>
            <w:vAlign w:val="center"/>
          </w:tcPr>
          <w:p w14:paraId="1CFC09F0" w14:textId="77777777" w:rsidR="00D2711D" w:rsidRPr="00447C0C" w:rsidRDefault="00D2711D" w:rsidP="00E23D23">
            <w:pPr>
              <w:widowControl w:val="0"/>
              <w:rPr>
                <w:sz w:val="20"/>
                <w:szCs w:val="20"/>
              </w:rPr>
            </w:pPr>
            <w:r w:rsidRPr="003B5054">
              <w:rPr>
                <w:rFonts w:eastAsia="Times New Roman"/>
                <w:lang w:eastAsia="ru-RU"/>
              </w:rPr>
              <w:t>1 шт.</w:t>
            </w:r>
          </w:p>
        </w:tc>
      </w:tr>
      <w:tr w:rsidR="00D2711D" w:rsidRPr="00447C0C" w14:paraId="21510275" w14:textId="77777777" w:rsidTr="00E23D23">
        <w:trPr>
          <w:trHeight w:val="141"/>
        </w:trPr>
        <w:tc>
          <w:tcPr>
            <w:tcW w:w="596" w:type="dxa"/>
            <w:vMerge/>
            <w:tcBorders>
              <w:left w:val="single" w:sz="4" w:space="0" w:color="auto"/>
              <w:right w:val="single" w:sz="4" w:space="0" w:color="auto"/>
            </w:tcBorders>
            <w:vAlign w:val="center"/>
          </w:tcPr>
          <w:p w14:paraId="45130AD4"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069345BB"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5AE6BAD3" w14:textId="77777777" w:rsidR="00D2711D" w:rsidRPr="00447C0C" w:rsidRDefault="00D2711D" w:rsidP="00E23D23">
            <w:pPr>
              <w:widowControl w:val="0"/>
              <w:jc w:val="center"/>
              <w:rPr>
                <w:sz w:val="20"/>
                <w:szCs w:val="20"/>
              </w:rPr>
            </w:pPr>
            <w:r w:rsidRPr="003B5054">
              <w:rPr>
                <w:rFonts w:eastAsia="Times New Roman"/>
                <w:lang w:eastAsia="ru-RU"/>
              </w:rPr>
              <w:t>10</w:t>
            </w:r>
          </w:p>
        </w:tc>
        <w:tc>
          <w:tcPr>
            <w:tcW w:w="3856" w:type="dxa"/>
            <w:tcBorders>
              <w:top w:val="single" w:sz="4" w:space="0" w:color="auto"/>
              <w:left w:val="single" w:sz="4" w:space="0" w:color="auto"/>
              <w:bottom w:val="single" w:sz="4" w:space="0" w:color="auto"/>
              <w:right w:val="single" w:sz="4" w:space="0" w:color="auto"/>
            </w:tcBorders>
            <w:vAlign w:val="center"/>
          </w:tcPr>
          <w:p w14:paraId="609A0AB7" w14:textId="77777777" w:rsidR="00D2711D" w:rsidRPr="00447C0C" w:rsidRDefault="00D2711D" w:rsidP="00E23D23">
            <w:pPr>
              <w:widowControl w:val="0"/>
              <w:rPr>
                <w:sz w:val="20"/>
                <w:szCs w:val="20"/>
              </w:rPr>
            </w:pPr>
            <w:r w:rsidRPr="003B5054">
              <w:t>Ионизационная камера (опция) BR-AEC</w:t>
            </w:r>
          </w:p>
        </w:tc>
        <w:tc>
          <w:tcPr>
            <w:tcW w:w="3119" w:type="dxa"/>
            <w:tcBorders>
              <w:top w:val="single" w:sz="4" w:space="0" w:color="auto"/>
              <w:left w:val="single" w:sz="4" w:space="0" w:color="auto"/>
              <w:bottom w:val="single" w:sz="4" w:space="0" w:color="auto"/>
              <w:right w:val="single" w:sz="4" w:space="0" w:color="auto"/>
            </w:tcBorders>
            <w:vAlign w:val="center"/>
          </w:tcPr>
          <w:p w14:paraId="1099F50F" w14:textId="77777777" w:rsidR="00D2711D" w:rsidRPr="003B5054" w:rsidRDefault="00D2711D" w:rsidP="00E23D23">
            <w:pPr>
              <w:shd w:val="clear" w:color="auto" w:fill="FFFFFF"/>
            </w:pPr>
            <w:r w:rsidRPr="003B5054">
              <w:t xml:space="preserve">Ионизационная камера предназначена для автоматического управления экспозицией при выполнении </w:t>
            </w:r>
            <w:r w:rsidRPr="003B5054">
              <w:lastRenderedPageBreak/>
              <w:t xml:space="preserve">рентгенографических исследований в составе. </w:t>
            </w:r>
          </w:p>
          <w:p w14:paraId="7D5B0D79" w14:textId="77777777" w:rsidR="00D2711D" w:rsidRPr="003B5054" w:rsidRDefault="00D2711D" w:rsidP="00E23D23">
            <w:pPr>
              <w:shd w:val="clear" w:color="auto" w:fill="FFFFFF"/>
            </w:pPr>
            <w:r w:rsidRPr="003B5054">
              <w:t>Устройство обеспечивает автоматическое прекращение рентгеновской экспозиции после достижения заданного количества рентгеновского излучения, прошедшего через пациента, что позволяет получать изображения стабильного качества при минимально необходимой лучевой нагрузке. Система поддерживает функцию автоматического контроля экспозиции (AEC).</w:t>
            </w:r>
            <w:r w:rsidRPr="003B5054">
              <w:br/>
              <w:t>AEC (</w:t>
            </w:r>
            <w:proofErr w:type="spellStart"/>
            <w:r w:rsidRPr="003B5054">
              <w:t>Average</w:t>
            </w:r>
            <w:proofErr w:type="spellEnd"/>
            <w:r w:rsidRPr="003B5054">
              <w:t xml:space="preserve"> </w:t>
            </w:r>
            <w:proofErr w:type="spellStart"/>
            <w:r w:rsidRPr="003B5054">
              <w:t>Electrode</w:t>
            </w:r>
            <w:proofErr w:type="spellEnd"/>
            <w:r w:rsidRPr="003B5054">
              <w:t xml:space="preserve"> </w:t>
            </w:r>
            <w:proofErr w:type="spellStart"/>
            <w:r w:rsidRPr="003B5054">
              <w:t>Exposure</w:t>
            </w:r>
            <w:proofErr w:type="spellEnd"/>
            <w:r w:rsidRPr="003B5054">
              <w:t xml:space="preserve">) - технология в системах цифровой рентгенографии (DR), которая автоматически контролирует время экспозиции. Она измеряет количество излучения, проникающего в тело человека, через ионизационную камеру, расположенную перед детектором. Когда достигается заданный уровень излучения, необходимый для оптимального получения изображения, AEC автоматически прекращает подачу рентгеновских лучей. Это обеспечивает стабильное качество изображения для пациентов с разным телосложением и предотвращает </w:t>
            </w:r>
            <w:proofErr w:type="spellStart"/>
            <w:r w:rsidRPr="003B5054">
              <w:t>переоблучение</w:t>
            </w:r>
            <w:proofErr w:type="spellEnd"/>
            <w:r w:rsidRPr="003B5054">
              <w:t>.</w:t>
            </w:r>
          </w:p>
          <w:p w14:paraId="2920D0AC" w14:textId="77777777" w:rsidR="00D2711D" w:rsidRPr="003B5054" w:rsidRDefault="00D2711D" w:rsidP="00E23D23">
            <w:r w:rsidRPr="003B5054">
              <w:lastRenderedPageBreak/>
              <w:t xml:space="preserve">Время отклика системы: менее 1 </w:t>
            </w:r>
            <w:proofErr w:type="spellStart"/>
            <w:r w:rsidRPr="003B5054">
              <w:t>мс</w:t>
            </w:r>
            <w:proofErr w:type="spellEnd"/>
            <w:r w:rsidRPr="003B5054">
              <w:t xml:space="preserve">. </w:t>
            </w:r>
          </w:p>
          <w:p w14:paraId="6AF217BF" w14:textId="77777777" w:rsidR="00D2711D" w:rsidRPr="003B5054" w:rsidRDefault="00D2711D" w:rsidP="00E23D23">
            <w:pPr>
              <w:shd w:val="clear" w:color="auto" w:fill="FFFFFF"/>
            </w:pPr>
            <w:r w:rsidRPr="003B5054">
              <w:t>Повторяемость экспозиции: ≤ ±5 %.</w:t>
            </w:r>
          </w:p>
          <w:p w14:paraId="6485DC3E" w14:textId="77777777" w:rsidR="00D2711D" w:rsidRPr="00447C0C" w:rsidRDefault="00D2711D" w:rsidP="00E23D23">
            <w:pPr>
              <w:widowControl w:val="0"/>
              <w:rPr>
                <w:sz w:val="20"/>
                <w:szCs w:val="20"/>
              </w:rPr>
            </w:pPr>
            <w:r w:rsidRPr="003B5054">
              <w:t>Количество измерительных полей: 3 (центральное, левое, правое).</w:t>
            </w:r>
          </w:p>
        </w:tc>
        <w:tc>
          <w:tcPr>
            <w:tcW w:w="2268" w:type="dxa"/>
            <w:tcBorders>
              <w:top w:val="single" w:sz="4" w:space="0" w:color="auto"/>
              <w:left w:val="single" w:sz="4" w:space="0" w:color="auto"/>
              <w:bottom w:val="single" w:sz="4" w:space="0" w:color="auto"/>
              <w:right w:val="single" w:sz="4" w:space="0" w:color="auto"/>
            </w:tcBorders>
            <w:vAlign w:val="center"/>
          </w:tcPr>
          <w:p w14:paraId="7E5F190D"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5ED9E88C" w14:textId="77777777" w:rsidTr="00E23D23">
        <w:trPr>
          <w:trHeight w:val="141"/>
        </w:trPr>
        <w:tc>
          <w:tcPr>
            <w:tcW w:w="596" w:type="dxa"/>
            <w:vMerge/>
            <w:tcBorders>
              <w:left w:val="single" w:sz="4" w:space="0" w:color="auto"/>
              <w:right w:val="single" w:sz="4" w:space="0" w:color="auto"/>
            </w:tcBorders>
            <w:vAlign w:val="center"/>
          </w:tcPr>
          <w:p w14:paraId="3BD80A5C"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6A124CAD"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5B148035" w14:textId="77777777" w:rsidR="00D2711D" w:rsidRPr="00447C0C" w:rsidRDefault="00D2711D" w:rsidP="00E23D23">
            <w:pPr>
              <w:widowControl w:val="0"/>
              <w:jc w:val="center"/>
              <w:rPr>
                <w:sz w:val="20"/>
                <w:szCs w:val="20"/>
              </w:rPr>
            </w:pPr>
            <w:r w:rsidRPr="003B5054">
              <w:rPr>
                <w:rFonts w:eastAsia="Times New Roman"/>
                <w:lang w:val="en-US" w:eastAsia="ru-RU"/>
              </w:rPr>
              <w:t>11</w:t>
            </w:r>
          </w:p>
        </w:tc>
        <w:tc>
          <w:tcPr>
            <w:tcW w:w="3856" w:type="dxa"/>
            <w:tcBorders>
              <w:top w:val="single" w:sz="4" w:space="0" w:color="auto"/>
              <w:left w:val="single" w:sz="4" w:space="0" w:color="auto"/>
              <w:bottom w:val="single" w:sz="4" w:space="0" w:color="auto"/>
              <w:right w:val="single" w:sz="4" w:space="0" w:color="auto"/>
            </w:tcBorders>
            <w:vAlign w:val="center"/>
          </w:tcPr>
          <w:p w14:paraId="3C8758A8" w14:textId="77777777" w:rsidR="00D2711D" w:rsidRPr="003B5054" w:rsidRDefault="00D2711D" w:rsidP="00E23D23">
            <w:pPr>
              <w:autoSpaceDE w:val="0"/>
              <w:autoSpaceDN w:val="0"/>
              <w:adjustRightInd w:val="0"/>
            </w:pPr>
            <w:r w:rsidRPr="003B5054">
              <w:t xml:space="preserve">Станция для соединения </w:t>
            </w:r>
          </w:p>
          <w:p w14:paraId="2F60F1FC" w14:textId="77777777" w:rsidR="00D2711D" w:rsidRPr="003B5054" w:rsidRDefault="00D2711D" w:rsidP="00E23D23">
            <w:pPr>
              <w:autoSpaceDE w:val="0"/>
              <w:autoSpaceDN w:val="0"/>
              <w:adjustRightInd w:val="0"/>
            </w:pPr>
            <w:r w:rsidRPr="003B5054">
              <w:t>всего корпуса (опция)</w:t>
            </w:r>
          </w:p>
          <w:p w14:paraId="353018EE" w14:textId="77777777" w:rsidR="00D2711D" w:rsidRPr="00447C0C" w:rsidRDefault="00D2711D" w:rsidP="00E23D23">
            <w:pPr>
              <w:widowControl w:val="0"/>
              <w:rPr>
                <w:sz w:val="20"/>
                <w:szCs w:val="20"/>
              </w:rPr>
            </w:pPr>
            <w:r w:rsidRPr="003B5054">
              <w:t>BWP-001</w:t>
            </w:r>
          </w:p>
        </w:tc>
        <w:tc>
          <w:tcPr>
            <w:tcW w:w="3119" w:type="dxa"/>
            <w:tcBorders>
              <w:top w:val="single" w:sz="4" w:space="0" w:color="auto"/>
              <w:left w:val="single" w:sz="4" w:space="0" w:color="auto"/>
              <w:bottom w:val="single" w:sz="4" w:space="0" w:color="auto"/>
              <w:right w:val="single" w:sz="4" w:space="0" w:color="auto"/>
            </w:tcBorders>
            <w:vAlign w:val="center"/>
          </w:tcPr>
          <w:p w14:paraId="113927C6" w14:textId="77777777" w:rsidR="00D2711D" w:rsidRPr="003B5054" w:rsidRDefault="00D2711D" w:rsidP="00E23D23">
            <w:pPr>
              <w:shd w:val="clear" w:color="auto" w:fill="FFFFFF"/>
            </w:pPr>
            <w:r w:rsidRPr="003B5054">
              <w:t xml:space="preserve">Станция BWP-001 предназначена для механического и электрического соединения основных модулей рентгенографической системы </w:t>
            </w:r>
            <w:proofErr w:type="spellStart"/>
            <w:r w:rsidRPr="003B5054">
              <w:t>PerfoX</w:t>
            </w:r>
            <w:proofErr w:type="spellEnd"/>
            <w:r w:rsidRPr="003B5054">
              <w:t xml:space="preserve"> 3000 B-1 в единый корпусный узел. Станция обеспечивает централизованное подключение компонентов рентгенографического комплекса, передачу сигналов управления, электропитания и цифровых данных между генератором, рабочей станцией, </w:t>
            </w:r>
            <w:proofErr w:type="spellStart"/>
            <w:r w:rsidRPr="003B5054">
              <w:t>плоскопанельным</w:t>
            </w:r>
            <w:proofErr w:type="spellEnd"/>
            <w:r w:rsidRPr="003B5054">
              <w:t xml:space="preserve"> детектором, рентгеновской трубкой, системой автоматического контроля экспозиции (AEC), коллиматором и другими узлами оборудования.</w:t>
            </w:r>
          </w:p>
          <w:p w14:paraId="58B78B14" w14:textId="77777777" w:rsidR="00D2711D" w:rsidRPr="003B5054" w:rsidRDefault="00D2711D" w:rsidP="00E23D23">
            <w:pPr>
              <w:shd w:val="clear" w:color="auto" w:fill="FFFFFF"/>
            </w:pPr>
            <w:r w:rsidRPr="003B5054">
              <w:t>Станция для соединения всего корпуса: высота 2130 мм, длина рукоятки 1500 мм, грузоподъемность полностью платформы составляет 300 кг, рукоятки закреплены неподвижны.</w:t>
            </w:r>
          </w:p>
          <w:p w14:paraId="145F684B" w14:textId="77777777" w:rsidR="00D2711D" w:rsidRPr="003B5054" w:rsidRDefault="00D2711D" w:rsidP="00E23D23">
            <w:pPr>
              <w:shd w:val="clear" w:color="auto" w:fill="FFFFFF"/>
            </w:pPr>
            <w:r w:rsidRPr="003B5054">
              <w:t>Функциональные возможности:</w:t>
            </w:r>
          </w:p>
          <w:p w14:paraId="2B30B98C" w14:textId="77777777" w:rsidR="00D2711D" w:rsidRPr="003B5054" w:rsidRDefault="00D2711D" w:rsidP="00E23D23">
            <w:pPr>
              <w:shd w:val="clear" w:color="auto" w:fill="FFFFFF"/>
            </w:pPr>
            <w:r w:rsidRPr="003B5054">
              <w:lastRenderedPageBreak/>
              <w:t>- централизованная коммутация компонентов системы;</w:t>
            </w:r>
          </w:p>
          <w:p w14:paraId="074B0176" w14:textId="77777777" w:rsidR="00D2711D" w:rsidRPr="003B5054" w:rsidRDefault="00D2711D" w:rsidP="00E23D23">
            <w:pPr>
              <w:shd w:val="clear" w:color="auto" w:fill="FFFFFF"/>
            </w:pPr>
            <w:r w:rsidRPr="003B5054">
              <w:t>- распределение управляющих сигналов;</w:t>
            </w:r>
          </w:p>
          <w:p w14:paraId="6383B7EC" w14:textId="77777777" w:rsidR="00D2711D" w:rsidRPr="003B5054" w:rsidRDefault="00D2711D" w:rsidP="00E23D23">
            <w:pPr>
              <w:shd w:val="clear" w:color="auto" w:fill="FFFFFF"/>
            </w:pPr>
            <w:r w:rsidRPr="003B5054">
              <w:t>- синхронизация работы узлов рентгенографического комплекса;</w:t>
            </w:r>
          </w:p>
          <w:p w14:paraId="4F33D171" w14:textId="77777777" w:rsidR="00D2711D" w:rsidRPr="003B5054" w:rsidRDefault="00D2711D" w:rsidP="00E23D23">
            <w:pPr>
              <w:shd w:val="clear" w:color="auto" w:fill="FFFFFF"/>
            </w:pPr>
            <w:r w:rsidRPr="003B5054">
              <w:t>- передача цифровых данных;</w:t>
            </w:r>
          </w:p>
          <w:p w14:paraId="11F6CDCC" w14:textId="77777777" w:rsidR="00D2711D" w:rsidRPr="003B5054" w:rsidRDefault="00D2711D" w:rsidP="00E23D23">
            <w:pPr>
              <w:shd w:val="clear" w:color="auto" w:fill="FFFFFF"/>
            </w:pPr>
            <w:r w:rsidRPr="003B5054">
              <w:t>- подключение основных аппаратных модулей;</w:t>
            </w:r>
          </w:p>
          <w:p w14:paraId="4441B43F" w14:textId="77777777" w:rsidR="00D2711D" w:rsidRPr="003B5054" w:rsidRDefault="00D2711D" w:rsidP="00E23D23">
            <w:pPr>
              <w:shd w:val="clear" w:color="auto" w:fill="FFFFFF"/>
            </w:pPr>
            <w:r w:rsidRPr="003B5054">
              <w:t>- обеспечение обмена информацией между рабочей станцией и исполнительными устройствами;</w:t>
            </w:r>
          </w:p>
          <w:p w14:paraId="27ACA403" w14:textId="77777777" w:rsidR="00D2711D" w:rsidRPr="00447C0C" w:rsidRDefault="00D2711D" w:rsidP="00E23D23">
            <w:pPr>
              <w:widowControl w:val="0"/>
              <w:rPr>
                <w:sz w:val="20"/>
                <w:szCs w:val="20"/>
              </w:rPr>
            </w:pPr>
            <w:r w:rsidRPr="003B5054">
              <w:t>- поддержка стабильной работы системы.</w:t>
            </w:r>
          </w:p>
        </w:tc>
        <w:tc>
          <w:tcPr>
            <w:tcW w:w="2268" w:type="dxa"/>
            <w:tcBorders>
              <w:top w:val="single" w:sz="4" w:space="0" w:color="auto"/>
              <w:left w:val="single" w:sz="4" w:space="0" w:color="auto"/>
              <w:bottom w:val="single" w:sz="4" w:space="0" w:color="auto"/>
              <w:right w:val="single" w:sz="4" w:space="0" w:color="auto"/>
            </w:tcBorders>
            <w:vAlign w:val="center"/>
          </w:tcPr>
          <w:p w14:paraId="251CD9BD" w14:textId="77777777" w:rsidR="00D2711D" w:rsidRPr="00447C0C" w:rsidRDefault="00D2711D" w:rsidP="00E23D23">
            <w:pPr>
              <w:widowControl w:val="0"/>
              <w:rPr>
                <w:sz w:val="20"/>
                <w:szCs w:val="20"/>
              </w:rPr>
            </w:pPr>
            <w:r w:rsidRPr="003B5054">
              <w:rPr>
                <w:rFonts w:eastAsia="Times New Roman"/>
                <w:lang w:eastAsia="ru-RU"/>
              </w:rPr>
              <w:lastRenderedPageBreak/>
              <w:t>1 шт.</w:t>
            </w:r>
          </w:p>
        </w:tc>
      </w:tr>
      <w:tr w:rsidR="00D2711D" w:rsidRPr="00447C0C" w14:paraId="5D2AA45A" w14:textId="77777777" w:rsidTr="00E23D23">
        <w:trPr>
          <w:trHeight w:val="141"/>
        </w:trPr>
        <w:tc>
          <w:tcPr>
            <w:tcW w:w="596" w:type="dxa"/>
            <w:vMerge/>
            <w:tcBorders>
              <w:left w:val="single" w:sz="4" w:space="0" w:color="auto"/>
              <w:right w:val="single" w:sz="4" w:space="0" w:color="auto"/>
            </w:tcBorders>
            <w:vAlign w:val="center"/>
          </w:tcPr>
          <w:p w14:paraId="68BB283C"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6F037CC8"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vAlign w:val="center"/>
          </w:tcPr>
          <w:p w14:paraId="73D6EF93" w14:textId="77777777" w:rsidR="00D2711D" w:rsidRPr="00447C0C" w:rsidRDefault="00D2711D" w:rsidP="00E23D23">
            <w:pPr>
              <w:widowControl w:val="0"/>
              <w:jc w:val="center"/>
              <w:rPr>
                <w:sz w:val="20"/>
                <w:szCs w:val="20"/>
              </w:rPr>
            </w:pPr>
            <w:r w:rsidRPr="003B5054">
              <w:rPr>
                <w:rFonts w:eastAsia="Times New Roman"/>
                <w:lang w:eastAsia="ru-RU"/>
              </w:rPr>
              <w:t>1</w:t>
            </w:r>
            <w:r w:rsidRPr="003B5054">
              <w:rPr>
                <w:rFonts w:eastAsia="Times New Roman"/>
                <w:lang w:val="en-US" w:eastAsia="ru-RU"/>
              </w:rPr>
              <w:t>2</w:t>
            </w:r>
          </w:p>
        </w:tc>
        <w:tc>
          <w:tcPr>
            <w:tcW w:w="3856" w:type="dxa"/>
            <w:tcBorders>
              <w:top w:val="single" w:sz="4" w:space="0" w:color="auto"/>
              <w:left w:val="single" w:sz="4" w:space="0" w:color="auto"/>
              <w:bottom w:val="single" w:sz="4" w:space="0" w:color="auto"/>
              <w:right w:val="single" w:sz="4" w:space="0" w:color="auto"/>
            </w:tcBorders>
            <w:vAlign w:val="center"/>
          </w:tcPr>
          <w:p w14:paraId="17B1E266" w14:textId="77777777" w:rsidR="00D2711D" w:rsidRPr="00447C0C" w:rsidRDefault="00D2711D" w:rsidP="00E23D23">
            <w:pPr>
              <w:widowControl w:val="0"/>
              <w:rPr>
                <w:sz w:val="20"/>
                <w:szCs w:val="20"/>
              </w:rPr>
            </w:pPr>
            <w:r w:rsidRPr="003B5054">
              <w:t>Сетка BRGD-004</w:t>
            </w:r>
          </w:p>
        </w:tc>
        <w:tc>
          <w:tcPr>
            <w:tcW w:w="3119" w:type="dxa"/>
            <w:tcBorders>
              <w:top w:val="single" w:sz="4" w:space="0" w:color="auto"/>
              <w:left w:val="single" w:sz="4" w:space="0" w:color="auto"/>
              <w:bottom w:val="single" w:sz="4" w:space="0" w:color="auto"/>
              <w:right w:val="single" w:sz="4" w:space="0" w:color="auto"/>
            </w:tcBorders>
            <w:vAlign w:val="center"/>
          </w:tcPr>
          <w:p w14:paraId="1E47309C" w14:textId="77777777" w:rsidR="00D2711D" w:rsidRPr="003B5054" w:rsidRDefault="00D2711D" w:rsidP="00E23D23">
            <w:pPr>
              <w:shd w:val="clear" w:color="auto" w:fill="FFFFFF"/>
            </w:pPr>
            <w:r w:rsidRPr="003B5054">
              <w:t>Отсеивающая решетка используется для фильтрации эффектов рассеянных лучей на изображении, чтобы гарантировать качество изображения.</w:t>
            </w:r>
          </w:p>
          <w:p w14:paraId="2C208413" w14:textId="77777777" w:rsidR="00D2711D" w:rsidRPr="003B5054" w:rsidRDefault="00D2711D" w:rsidP="00E23D23">
            <w:pPr>
              <w:shd w:val="clear" w:color="auto" w:fill="FFFFFF"/>
            </w:pPr>
            <w:r w:rsidRPr="003B5054">
              <w:t>Коэффициент 10:1,</w:t>
            </w:r>
          </w:p>
          <w:p w14:paraId="7677979A" w14:textId="77777777" w:rsidR="00D2711D" w:rsidRPr="003B5054" w:rsidRDefault="00D2711D" w:rsidP="00E23D23">
            <w:pPr>
              <w:shd w:val="clear" w:color="auto" w:fill="FFFFFF"/>
            </w:pPr>
            <w:r w:rsidRPr="003B5054">
              <w:t xml:space="preserve">Фокусное расстояние 130 см, </w:t>
            </w:r>
          </w:p>
          <w:p w14:paraId="64FFF2D1" w14:textId="77777777" w:rsidR="00D2711D" w:rsidRPr="00447C0C" w:rsidRDefault="00D2711D" w:rsidP="00E23D23">
            <w:pPr>
              <w:widowControl w:val="0"/>
              <w:rPr>
                <w:sz w:val="20"/>
                <w:szCs w:val="20"/>
              </w:rPr>
            </w:pPr>
            <w:r w:rsidRPr="003B5054">
              <w:t>Линия 40 л/см</w:t>
            </w:r>
          </w:p>
        </w:tc>
        <w:tc>
          <w:tcPr>
            <w:tcW w:w="2268" w:type="dxa"/>
            <w:tcBorders>
              <w:top w:val="single" w:sz="4" w:space="0" w:color="auto"/>
              <w:left w:val="single" w:sz="4" w:space="0" w:color="auto"/>
              <w:bottom w:val="single" w:sz="4" w:space="0" w:color="auto"/>
              <w:right w:val="single" w:sz="4" w:space="0" w:color="auto"/>
            </w:tcBorders>
            <w:vAlign w:val="center"/>
          </w:tcPr>
          <w:p w14:paraId="4A133024" w14:textId="77777777" w:rsidR="00D2711D" w:rsidRPr="00447C0C" w:rsidRDefault="00D2711D" w:rsidP="00E23D23">
            <w:pPr>
              <w:widowControl w:val="0"/>
              <w:rPr>
                <w:sz w:val="20"/>
                <w:szCs w:val="20"/>
              </w:rPr>
            </w:pPr>
            <w:r w:rsidRPr="003B5054">
              <w:rPr>
                <w:rFonts w:eastAsia="Times New Roman"/>
                <w:lang w:eastAsia="ru-RU"/>
              </w:rPr>
              <w:t>1 шт.</w:t>
            </w:r>
          </w:p>
        </w:tc>
      </w:tr>
      <w:tr w:rsidR="00D2711D" w:rsidRPr="00447C0C" w14:paraId="10D70A87" w14:textId="77777777" w:rsidTr="00E23D23">
        <w:trPr>
          <w:trHeight w:val="137"/>
        </w:trPr>
        <w:tc>
          <w:tcPr>
            <w:tcW w:w="596" w:type="dxa"/>
            <w:vMerge/>
            <w:tcBorders>
              <w:left w:val="single" w:sz="4" w:space="0" w:color="auto"/>
              <w:right w:val="single" w:sz="4" w:space="0" w:color="auto"/>
            </w:tcBorders>
            <w:vAlign w:val="center"/>
          </w:tcPr>
          <w:p w14:paraId="47EFF147"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5B080FCD" w14:textId="77777777" w:rsidR="00D2711D" w:rsidRPr="00447C0C" w:rsidRDefault="00D2711D" w:rsidP="00E23D23">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5F531199" w14:textId="77777777" w:rsidR="00D2711D" w:rsidRPr="00447C0C" w:rsidRDefault="00D2711D" w:rsidP="00E23D23">
            <w:pPr>
              <w:widowControl w:val="0"/>
              <w:rPr>
                <w:sz w:val="20"/>
                <w:szCs w:val="20"/>
              </w:rPr>
            </w:pPr>
            <w:r w:rsidRPr="00447C0C">
              <w:rPr>
                <w:sz w:val="20"/>
                <w:szCs w:val="20"/>
              </w:rPr>
              <w:t>Расходные материалы и изнашиваемые узлы:</w:t>
            </w:r>
          </w:p>
        </w:tc>
      </w:tr>
      <w:tr w:rsidR="00D2711D" w:rsidRPr="00447C0C" w14:paraId="6E9CA65C" w14:textId="77777777" w:rsidTr="00E23D23">
        <w:trPr>
          <w:trHeight w:val="191"/>
        </w:trPr>
        <w:tc>
          <w:tcPr>
            <w:tcW w:w="596" w:type="dxa"/>
            <w:vMerge/>
            <w:tcBorders>
              <w:left w:val="single" w:sz="4" w:space="0" w:color="auto"/>
              <w:right w:val="single" w:sz="4" w:space="0" w:color="auto"/>
            </w:tcBorders>
            <w:vAlign w:val="center"/>
          </w:tcPr>
          <w:p w14:paraId="24BB9EC2" w14:textId="77777777" w:rsidR="00D2711D" w:rsidRPr="00447C0C" w:rsidRDefault="00D2711D" w:rsidP="00E23D23">
            <w:pPr>
              <w:widowControl w:val="0"/>
              <w:jc w:val="center"/>
              <w:rPr>
                <w:b/>
                <w:sz w:val="20"/>
                <w:szCs w:val="20"/>
              </w:rPr>
            </w:pPr>
          </w:p>
        </w:tc>
        <w:tc>
          <w:tcPr>
            <w:tcW w:w="3686" w:type="dxa"/>
            <w:vMerge/>
            <w:tcBorders>
              <w:left w:val="single" w:sz="4" w:space="0" w:color="auto"/>
              <w:right w:val="single" w:sz="4" w:space="0" w:color="auto"/>
            </w:tcBorders>
            <w:vAlign w:val="center"/>
          </w:tcPr>
          <w:p w14:paraId="4CC6376A" w14:textId="77777777" w:rsidR="00D2711D" w:rsidRPr="00447C0C" w:rsidRDefault="00D2711D" w:rsidP="00E23D23">
            <w:pPr>
              <w:widowControl w:val="0"/>
              <w:ind w:right="-108"/>
              <w:jc w:val="both"/>
              <w:rPr>
                <w:b/>
                <w:sz w:val="20"/>
                <w:szCs w:val="20"/>
              </w:rPr>
            </w:pPr>
          </w:p>
        </w:tc>
        <w:tc>
          <w:tcPr>
            <w:tcW w:w="1530" w:type="dxa"/>
            <w:tcBorders>
              <w:top w:val="single" w:sz="4" w:space="0" w:color="auto"/>
              <w:left w:val="single" w:sz="4" w:space="0" w:color="auto"/>
              <w:bottom w:val="single" w:sz="4" w:space="0" w:color="auto"/>
              <w:right w:val="single" w:sz="4" w:space="0" w:color="auto"/>
            </w:tcBorders>
          </w:tcPr>
          <w:p w14:paraId="6B48CD86" w14:textId="77777777" w:rsidR="00D2711D" w:rsidRPr="00447C0C" w:rsidRDefault="00D2711D" w:rsidP="00E23D23">
            <w:pPr>
              <w:widowControl w:val="0"/>
              <w:jc w:val="center"/>
              <w:rPr>
                <w:i/>
                <w:sz w:val="20"/>
                <w:szCs w:val="20"/>
              </w:rPr>
            </w:pPr>
          </w:p>
        </w:tc>
        <w:tc>
          <w:tcPr>
            <w:tcW w:w="3856" w:type="dxa"/>
            <w:tcBorders>
              <w:top w:val="single" w:sz="4" w:space="0" w:color="auto"/>
              <w:left w:val="single" w:sz="4" w:space="0" w:color="auto"/>
              <w:bottom w:val="single" w:sz="4" w:space="0" w:color="auto"/>
              <w:right w:val="single" w:sz="4" w:space="0" w:color="auto"/>
            </w:tcBorders>
          </w:tcPr>
          <w:p w14:paraId="63017CB9" w14:textId="77777777" w:rsidR="00D2711D" w:rsidRPr="00447C0C" w:rsidRDefault="00D2711D" w:rsidP="00E23D23">
            <w:pPr>
              <w:widowControl w:val="0"/>
              <w:ind w:left="-97" w:right="-86"/>
              <w:jc w:val="center"/>
              <w:rPr>
                <w:i/>
                <w:sz w:val="20"/>
                <w:szCs w:val="20"/>
              </w:rPr>
            </w:pPr>
          </w:p>
        </w:tc>
        <w:tc>
          <w:tcPr>
            <w:tcW w:w="3119" w:type="dxa"/>
            <w:tcBorders>
              <w:top w:val="single" w:sz="4" w:space="0" w:color="auto"/>
              <w:left w:val="single" w:sz="4" w:space="0" w:color="auto"/>
              <w:bottom w:val="single" w:sz="4" w:space="0" w:color="auto"/>
              <w:right w:val="single" w:sz="4" w:space="0" w:color="auto"/>
            </w:tcBorders>
          </w:tcPr>
          <w:p w14:paraId="4B1AA68A" w14:textId="77777777" w:rsidR="00D2711D" w:rsidRPr="00447C0C" w:rsidRDefault="00D2711D" w:rsidP="00E23D23">
            <w:pPr>
              <w:widowControl w:val="0"/>
              <w:ind w:right="-108" w:hanging="130"/>
              <w:jc w:val="center"/>
              <w:rPr>
                <w:i/>
                <w:sz w:val="20"/>
                <w:szCs w:val="20"/>
              </w:rPr>
            </w:pPr>
          </w:p>
        </w:tc>
        <w:tc>
          <w:tcPr>
            <w:tcW w:w="2268" w:type="dxa"/>
            <w:tcBorders>
              <w:top w:val="single" w:sz="4" w:space="0" w:color="auto"/>
              <w:left w:val="single" w:sz="4" w:space="0" w:color="auto"/>
              <w:bottom w:val="single" w:sz="4" w:space="0" w:color="auto"/>
              <w:right w:val="single" w:sz="4" w:space="0" w:color="auto"/>
            </w:tcBorders>
          </w:tcPr>
          <w:p w14:paraId="5873D419" w14:textId="77777777" w:rsidR="00D2711D" w:rsidRPr="00447C0C" w:rsidRDefault="00D2711D" w:rsidP="00E23D23">
            <w:pPr>
              <w:widowControl w:val="0"/>
              <w:jc w:val="center"/>
              <w:rPr>
                <w:i/>
                <w:sz w:val="20"/>
                <w:szCs w:val="20"/>
              </w:rPr>
            </w:pPr>
          </w:p>
        </w:tc>
      </w:tr>
      <w:tr w:rsidR="00D2711D" w:rsidRPr="00447C0C" w14:paraId="74ECFD26" w14:textId="77777777" w:rsidTr="00E23D23">
        <w:trPr>
          <w:trHeight w:val="191"/>
        </w:trPr>
        <w:tc>
          <w:tcPr>
            <w:tcW w:w="596" w:type="dxa"/>
            <w:vMerge/>
            <w:tcBorders>
              <w:left w:val="single" w:sz="4" w:space="0" w:color="auto"/>
              <w:bottom w:val="single" w:sz="4" w:space="0" w:color="auto"/>
              <w:right w:val="single" w:sz="4" w:space="0" w:color="auto"/>
            </w:tcBorders>
            <w:vAlign w:val="center"/>
          </w:tcPr>
          <w:p w14:paraId="0AA70B1D" w14:textId="77777777" w:rsidR="00D2711D" w:rsidRPr="00447C0C" w:rsidRDefault="00D2711D" w:rsidP="00E23D23">
            <w:pPr>
              <w:widowControl w:val="0"/>
              <w:jc w:val="center"/>
              <w:rPr>
                <w:b/>
                <w:sz w:val="20"/>
                <w:szCs w:val="20"/>
              </w:rPr>
            </w:pPr>
          </w:p>
        </w:tc>
        <w:tc>
          <w:tcPr>
            <w:tcW w:w="3686" w:type="dxa"/>
            <w:vMerge/>
            <w:tcBorders>
              <w:left w:val="single" w:sz="4" w:space="0" w:color="auto"/>
              <w:bottom w:val="single" w:sz="4" w:space="0" w:color="auto"/>
              <w:right w:val="single" w:sz="4" w:space="0" w:color="auto"/>
            </w:tcBorders>
            <w:vAlign w:val="center"/>
          </w:tcPr>
          <w:p w14:paraId="45621C65" w14:textId="77777777" w:rsidR="00D2711D" w:rsidRPr="00447C0C" w:rsidRDefault="00D2711D" w:rsidP="00E23D23">
            <w:pPr>
              <w:widowControl w:val="0"/>
              <w:jc w:val="both"/>
              <w:rPr>
                <w:b/>
                <w:sz w:val="20"/>
                <w:szCs w:val="20"/>
              </w:rPr>
            </w:pPr>
          </w:p>
        </w:tc>
        <w:tc>
          <w:tcPr>
            <w:tcW w:w="1530" w:type="dxa"/>
            <w:tcBorders>
              <w:top w:val="single" w:sz="4" w:space="0" w:color="auto"/>
              <w:left w:val="single" w:sz="4" w:space="0" w:color="auto"/>
              <w:right w:val="single" w:sz="4" w:space="0" w:color="auto"/>
            </w:tcBorders>
          </w:tcPr>
          <w:p w14:paraId="5FE825C2" w14:textId="77777777" w:rsidR="00D2711D" w:rsidRPr="00447C0C" w:rsidRDefault="00D2711D" w:rsidP="00E23D23">
            <w:pPr>
              <w:widowControl w:val="0"/>
              <w:jc w:val="center"/>
              <w:rPr>
                <w:sz w:val="20"/>
                <w:szCs w:val="20"/>
              </w:rPr>
            </w:pPr>
          </w:p>
        </w:tc>
        <w:tc>
          <w:tcPr>
            <w:tcW w:w="3856" w:type="dxa"/>
            <w:tcBorders>
              <w:top w:val="single" w:sz="4" w:space="0" w:color="auto"/>
              <w:left w:val="single" w:sz="4" w:space="0" w:color="auto"/>
              <w:right w:val="single" w:sz="4" w:space="0" w:color="auto"/>
            </w:tcBorders>
            <w:vAlign w:val="center"/>
          </w:tcPr>
          <w:p w14:paraId="67FD5FDC" w14:textId="77777777" w:rsidR="00D2711D" w:rsidRPr="00447C0C" w:rsidRDefault="00D2711D" w:rsidP="00E23D23">
            <w:pPr>
              <w:widowControl w:val="0"/>
              <w:jc w:val="center"/>
              <w:rPr>
                <w:sz w:val="20"/>
                <w:szCs w:val="20"/>
              </w:rPr>
            </w:pPr>
          </w:p>
        </w:tc>
        <w:tc>
          <w:tcPr>
            <w:tcW w:w="3119" w:type="dxa"/>
            <w:tcBorders>
              <w:top w:val="single" w:sz="4" w:space="0" w:color="auto"/>
              <w:left w:val="single" w:sz="4" w:space="0" w:color="auto"/>
              <w:right w:val="single" w:sz="4" w:space="0" w:color="auto"/>
            </w:tcBorders>
          </w:tcPr>
          <w:p w14:paraId="7E5379B2" w14:textId="77777777" w:rsidR="00D2711D" w:rsidRPr="00447C0C" w:rsidRDefault="00D2711D" w:rsidP="00E23D23">
            <w:pPr>
              <w:widowControl w:val="0"/>
              <w:jc w:val="center"/>
              <w:rPr>
                <w:sz w:val="20"/>
                <w:szCs w:val="20"/>
              </w:rPr>
            </w:pPr>
          </w:p>
        </w:tc>
        <w:tc>
          <w:tcPr>
            <w:tcW w:w="2268" w:type="dxa"/>
            <w:tcBorders>
              <w:top w:val="single" w:sz="4" w:space="0" w:color="auto"/>
              <w:left w:val="single" w:sz="4" w:space="0" w:color="auto"/>
              <w:right w:val="single" w:sz="4" w:space="0" w:color="auto"/>
            </w:tcBorders>
          </w:tcPr>
          <w:p w14:paraId="6370AEC1" w14:textId="77777777" w:rsidR="00D2711D" w:rsidRPr="00447C0C" w:rsidRDefault="00D2711D" w:rsidP="00E23D23">
            <w:pPr>
              <w:widowControl w:val="0"/>
              <w:jc w:val="center"/>
              <w:rPr>
                <w:sz w:val="20"/>
                <w:szCs w:val="20"/>
              </w:rPr>
            </w:pPr>
          </w:p>
        </w:tc>
      </w:tr>
      <w:tr w:rsidR="00D2711D" w:rsidRPr="00447C0C" w14:paraId="6DC65C44" w14:textId="77777777" w:rsidTr="00E23D2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42B88F3E" w14:textId="77777777" w:rsidR="00D2711D" w:rsidRPr="00447C0C" w:rsidRDefault="00D2711D" w:rsidP="00E23D23">
            <w:pPr>
              <w:widowControl w:val="0"/>
              <w:tabs>
                <w:tab w:val="left" w:pos="450"/>
              </w:tabs>
              <w:jc w:val="center"/>
              <w:rPr>
                <w:b/>
                <w:sz w:val="20"/>
                <w:szCs w:val="20"/>
              </w:rPr>
            </w:pPr>
            <w:r w:rsidRPr="00447C0C">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3D5C21DA" w14:textId="77777777" w:rsidR="00D2711D" w:rsidRPr="00447C0C" w:rsidRDefault="00D2711D" w:rsidP="00E23D23">
            <w:pPr>
              <w:widowControl w:val="0"/>
              <w:jc w:val="both"/>
              <w:rPr>
                <w:b/>
                <w:sz w:val="20"/>
                <w:szCs w:val="20"/>
              </w:rPr>
            </w:pPr>
            <w:r w:rsidRPr="00447C0C">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28B8A5B" w14:textId="77777777" w:rsidR="00D2711D" w:rsidRPr="003B5054" w:rsidRDefault="00D2711D" w:rsidP="00E23D23">
            <w:r w:rsidRPr="003B5054">
              <w:t>Электропитание трехфазное</w:t>
            </w:r>
          </w:p>
          <w:p w14:paraId="0E477697" w14:textId="77777777" w:rsidR="00D2711D" w:rsidRPr="003B5054" w:rsidRDefault="00D2711D" w:rsidP="00E23D23">
            <w:r w:rsidRPr="003B5054">
              <w:t>Напряжение: 380-400 В переменного тока, ± 10%</w:t>
            </w:r>
          </w:p>
          <w:p w14:paraId="669D34CD" w14:textId="77777777" w:rsidR="00D2711D" w:rsidRPr="003B5054" w:rsidRDefault="00D2711D" w:rsidP="00E23D23">
            <w:r w:rsidRPr="003B5054">
              <w:t>Частота: 50-60 Гц</w:t>
            </w:r>
          </w:p>
          <w:p w14:paraId="37FF9449" w14:textId="77777777" w:rsidR="00D2711D" w:rsidRPr="003B5054" w:rsidRDefault="00D2711D" w:rsidP="00E23D23">
            <w:r w:rsidRPr="003B5054">
              <w:t>Рабочая температура: 10 ⁰С ~ 40 ⁰С</w:t>
            </w:r>
          </w:p>
          <w:p w14:paraId="62E87901" w14:textId="77777777" w:rsidR="00D2711D" w:rsidRPr="003B5054" w:rsidRDefault="00D2711D" w:rsidP="00E23D23">
            <w:r w:rsidRPr="003B5054">
              <w:t>Относительная влажность: 30 %~ 75 %</w:t>
            </w:r>
          </w:p>
          <w:p w14:paraId="0B76F5F5" w14:textId="77777777" w:rsidR="00D2711D" w:rsidRPr="00447C0C" w:rsidRDefault="00D2711D" w:rsidP="00E23D23">
            <w:pPr>
              <w:widowControl w:val="0"/>
              <w:rPr>
                <w:sz w:val="20"/>
                <w:szCs w:val="20"/>
              </w:rPr>
            </w:pPr>
            <w:r w:rsidRPr="003B5054">
              <w:t xml:space="preserve">Рабочее атмосферное давление: 700 </w:t>
            </w:r>
            <w:proofErr w:type="spellStart"/>
            <w:r w:rsidRPr="003B5054">
              <w:t>гПа</w:t>
            </w:r>
            <w:proofErr w:type="spellEnd"/>
            <w:r w:rsidRPr="003B5054">
              <w:t xml:space="preserve"> ~ 1060 </w:t>
            </w:r>
            <w:proofErr w:type="spellStart"/>
            <w:r w:rsidRPr="003B5054">
              <w:t>гПа</w:t>
            </w:r>
            <w:proofErr w:type="spellEnd"/>
          </w:p>
        </w:tc>
      </w:tr>
      <w:tr w:rsidR="00D2711D" w:rsidRPr="00447C0C" w14:paraId="762F0CF8" w14:textId="77777777" w:rsidTr="00E23D2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DCE999B" w14:textId="77777777" w:rsidR="00D2711D" w:rsidRPr="00447C0C" w:rsidRDefault="00D2711D" w:rsidP="00E23D23">
            <w:pPr>
              <w:widowControl w:val="0"/>
              <w:jc w:val="center"/>
              <w:rPr>
                <w:b/>
                <w:sz w:val="20"/>
                <w:szCs w:val="20"/>
              </w:rPr>
            </w:pPr>
            <w:r w:rsidRPr="00447C0C">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29E7C7B8" w14:textId="77777777" w:rsidR="00D2711D" w:rsidRPr="00447C0C" w:rsidRDefault="00D2711D" w:rsidP="00E23D23">
            <w:pPr>
              <w:widowControl w:val="0"/>
              <w:jc w:val="both"/>
              <w:rPr>
                <w:i/>
                <w:sz w:val="20"/>
                <w:szCs w:val="20"/>
              </w:rPr>
            </w:pPr>
            <w:r w:rsidRPr="00447C0C">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BE5B3C9" w14:textId="77777777" w:rsidR="00D2711D" w:rsidRPr="00447C0C" w:rsidRDefault="00D2711D" w:rsidP="00E23D23">
            <w:pPr>
              <w:widowControl w:val="0"/>
              <w:rPr>
                <w:sz w:val="20"/>
                <w:szCs w:val="20"/>
              </w:rPr>
            </w:pPr>
            <w:r w:rsidRPr="00447C0C">
              <w:rPr>
                <w:sz w:val="20"/>
                <w:szCs w:val="20"/>
                <w:lang w:val="en-US"/>
              </w:rPr>
              <w:t>DDP</w:t>
            </w:r>
            <w:r w:rsidRPr="00447C0C">
              <w:rPr>
                <w:sz w:val="20"/>
                <w:szCs w:val="20"/>
              </w:rPr>
              <w:t xml:space="preserve"> пункт назначения</w:t>
            </w:r>
          </w:p>
        </w:tc>
      </w:tr>
      <w:tr w:rsidR="00D2711D" w:rsidRPr="00447C0C" w14:paraId="055E58C7" w14:textId="77777777" w:rsidTr="00E23D2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61175F7" w14:textId="77777777" w:rsidR="00D2711D" w:rsidRPr="00447C0C" w:rsidRDefault="00D2711D" w:rsidP="00E23D23">
            <w:pPr>
              <w:widowControl w:val="0"/>
              <w:jc w:val="center"/>
              <w:rPr>
                <w:b/>
                <w:sz w:val="20"/>
                <w:szCs w:val="20"/>
              </w:rPr>
            </w:pPr>
            <w:r w:rsidRPr="00447C0C">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66E73F8C" w14:textId="77777777" w:rsidR="00D2711D" w:rsidRPr="00447C0C" w:rsidRDefault="00D2711D" w:rsidP="00E23D23">
            <w:pPr>
              <w:widowControl w:val="0"/>
              <w:jc w:val="both"/>
              <w:rPr>
                <w:b/>
                <w:sz w:val="20"/>
                <w:szCs w:val="20"/>
              </w:rPr>
            </w:pPr>
            <w:r w:rsidRPr="00447C0C">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07DCE40" w14:textId="4466EA92" w:rsidR="00D2711D" w:rsidRPr="00447C0C" w:rsidRDefault="00D2711D" w:rsidP="00E23D23">
            <w:pPr>
              <w:widowControl w:val="0"/>
              <w:rPr>
                <w:sz w:val="20"/>
                <w:szCs w:val="20"/>
              </w:rPr>
            </w:pPr>
            <w:r w:rsidRPr="00447C0C">
              <w:rPr>
                <w:sz w:val="20"/>
                <w:szCs w:val="20"/>
              </w:rPr>
              <w:t xml:space="preserve">Адрес: </w:t>
            </w:r>
            <w:r w:rsidRPr="001B1DF6">
              <w:rPr>
                <w:sz w:val="20"/>
                <w:szCs w:val="20"/>
              </w:rPr>
              <w:t>Казахстан, Абай область, Урджарский район, Урджарский сельский округ, село Урджар, улица</w:t>
            </w:r>
            <w:r>
              <w:rPr>
                <w:sz w:val="20"/>
                <w:szCs w:val="20"/>
              </w:rPr>
              <w:t xml:space="preserve"> </w:t>
            </w:r>
            <w:r w:rsidRPr="001B1DF6">
              <w:rPr>
                <w:sz w:val="20"/>
                <w:szCs w:val="20"/>
              </w:rPr>
              <w:t>Семушкина, здание 1Б</w:t>
            </w:r>
          </w:p>
        </w:tc>
      </w:tr>
      <w:tr w:rsidR="00D2711D" w:rsidRPr="00447C0C" w14:paraId="238D248F" w14:textId="77777777" w:rsidTr="00E23D2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0F807082" w14:textId="77777777" w:rsidR="00D2711D" w:rsidRPr="00447C0C" w:rsidRDefault="00D2711D" w:rsidP="00E23D23">
            <w:pPr>
              <w:widowControl w:val="0"/>
              <w:jc w:val="center"/>
              <w:rPr>
                <w:b/>
                <w:sz w:val="20"/>
                <w:szCs w:val="20"/>
              </w:rPr>
            </w:pPr>
            <w:r w:rsidRPr="00447C0C">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4D68F721" w14:textId="77777777" w:rsidR="00D2711D" w:rsidRPr="00447C0C" w:rsidRDefault="00D2711D" w:rsidP="00E23D23">
            <w:pPr>
              <w:widowControl w:val="0"/>
              <w:jc w:val="both"/>
              <w:rPr>
                <w:sz w:val="20"/>
                <w:szCs w:val="20"/>
              </w:rPr>
            </w:pPr>
            <w:r w:rsidRPr="00447C0C">
              <w:rPr>
                <w:b/>
                <w:sz w:val="20"/>
                <w:szCs w:val="20"/>
              </w:rPr>
              <w:t xml:space="preserve">Условия гарантийного сервисного </w:t>
            </w:r>
            <w:r w:rsidRPr="00447C0C">
              <w:rPr>
                <w:b/>
                <w:sz w:val="20"/>
                <w:szCs w:val="20"/>
              </w:rPr>
              <w:lastRenderedPageBreak/>
              <w:t xml:space="preserve">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EDD86E7" w14:textId="77777777" w:rsidR="00D2711D" w:rsidRPr="00447C0C" w:rsidRDefault="00D2711D" w:rsidP="00E23D23">
            <w:pPr>
              <w:widowControl w:val="0"/>
              <w:jc w:val="both"/>
              <w:rPr>
                <w:sz w:val="20"/>
                <w:szCs w:val="20"/>
              </w:rPr>
            </w:pPr>
            <w:r w:rsidRPr="00447C0C">
              <w:rPr>
                <w:sz w:val="20"/>
                <w:szCs w:val="20"/>
              </w:rPr>
              <w:lastRenderedPageBreak/>
              <w:t xml:space="preserve">Гарантийное сервисное обслуживание медицинской техники не менее 37 месяцев. Плановое техническое обслуживание </w:t>
            </w:r>
            <w:r w:rsidRPr="00447C0C">
              <w:rPr>
                <w:sz w:val="20"/>
                <w:szCs w:val="20"/>
              </w:rPr>
              <w:lastRenderedPageBreak/>
              <w:t xml:space="preserve">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447C0C">
              <w:rPr>
                <w:sz w:val="20"/>
                <w:szCs w:val="20"/>
              </w:rPr>
              <w:t>блочно</w:t>
            </w:r>
            <w:proofErr w:type="spellEnd"/>
            <w:r w:rsidRPr="00447C0C">
              <w:rPr>
                <w:sz w:val="20"/>
                <w:szCs w:val="20"/>
              </w:rPr>
              <w:t xml:space="preserve">-узловой разборкой); - иные указанные в эксплуатационной документации операции, специфические для конкретного типа медицинской техники. </w:t>
            </w:r>
          </w:p>
        </w:tc>
      </w:tr>
      <w:tr w:rsidR="00D2711D" w:rsidRPr="00447C0C" w14:paraId="4FF69A0C" w14:textId="77777777" w:rsidTr="00E23D2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8C05737" w14:textId="77777777" w:rsidR="00D2711D" w:rsidRPr="00447C0C" w:rsidRDefault="00D2711D" w:rsidP="00E23D23">
            <w:pPr>
              <w:widowControl w:val="0"/>
              <w:jc w:val="center"/>
              <w:rPr>
                <w:b/>
                <w:sz w:val="20"/>
                <w:szCs w:val="20"/>
              </w:rPr>
            </w:pPr>
            <w:r w:rsidRPr="00447C0C">
              <w:rPr>
                <w:b/>
                <w:sz w:val="20"/>
                <w:szCs w:val="20"/>
              </w:rPr>
              <w:lastRenderedPageBreak/>
              <w:t>7</w:t>
            </w:r>
          </w:p>
        </w:tc>
        <w:tc>
          <w:tcPr>
            <w:tcW w:w="3686" w:type="dxa"/>
            <w:tcBorders>
              <w:top w:val="single" w:sz="4" w:space="0" w:color="auto"/>
              <w:left w:val="single" w:sz="4" w:space="0" w:color="auto"/>
              <w:bottom w:val="single" w:sz="4" w:space="0" w:color="auto"/>
              <w:right w:val="single" w:sz="4" w:space="0" w:color="auto"/>
            </w:tcBorders>
            <w:vAlign w:val="center"/>
          </w:tcPr>
          <w:p w14:paraId="05DECDF3" w14:textId="77777777" w:rsidR="00D2711D" w:rsidRPr="00447C0C" w:rsidRDefault="00D2711D" w:rsidP="00E23D23">
            <w:pPr>
              <w:widowControl w:val="0"/>
              <w:jc w:val="both"/>
              <w:rPr>
                <w:sz w:val="20"/>
                <w:szCs w:val="20"/>
              </w:rPr>
            </w:pPr>
            <w:r w:rsidRPr="00447C0C">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4F8F8538" w14:textId="77777777" w:rsidR="00D2711D" w:rsidRPr="00447C0C" w:rsidRDefault="00D2711D" w:rsidP="00E23D23">
            <w:pPr>
              <w:widowControl w:val="0"/>
              <w:jc w:val="both"/>
              <w:rPr>
                <w:sz w:val="20"/>
                <w:szCs w:val="20"/>
              </w:rPr>
            </w:pPr>
            <w:r w:rsidRPr="00447C0C">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447C0C">
              <w:rPr>
                <w:sz w:val="20"/>
                <w:szCs w:val="20"/>
              </w:rPr>
              <w:t>прединсталляционных</w:t>
            </w:r>
            <w:proofErr w:type="spellEnd"/>
            <w:r w:rsidRPr="00447C0C">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447C0C">
              <w:rPr>
                <w:sz w:val="20"/>
                <w:szCs w:val="20"/>
              </w:rPr>
              <w:t>прединсталляционной</w:t>
            </w:r>
            <w:proofErr w:type="spellEnd"/>
            <w:r w:rsidRPr="00447C0C">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42809CFE" w14:textId="77777777" w:rsidR="00D2711D" w:rsidRPr="00447C0C" w:rsidRDefault="00D2711D" w:rsidP="00D2711D">
      <w:pPr>
        <w:widowControl w:val="0"/>
        <w:rPr>
          <w:b/>
          <w:bCs/>
          <w:lang w:eastAsia="ko-KR"/>
        </w:rPr>
      </w:pPr>
    </w:p>
    <w:sectPr w:rsidR="00D2711D" w:rsidRPr="00447C0C" w:rsidSect="00B7327F">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03013B"/>
    <w:rsid w:val="002A37B6"/>
    <w:rsid w:val="003229E4"/>
    <w:rsid w:val="003B7EF7"/>
    <w:rsid w:val="00546377"/>
    <w:rsid w:val="00551A95"/>
    <w:rsid w:val="005645DF"/>
    <w:rsid w:val="00610DF1"/>
    <w:rsid w:val="006467C0"/>
    <w:rsid w:val="006F2502"/>
    <w:rsid w:val="00752F11"/>
    <w:rsid w:val="00A82AF5"/>
    <w:rsid w:val="00AA0C1C"/>
    <w:rsid w:val="00B7327F"/>
    <w:rsid w:val="00C62BE6"/>
    <w:rsid w:val="00D2711D"/>
    <w:rsid w:val="00DC01FF"/>
    <w:rsid w:val="00DD0859"/>
    <w:rsid w:val="00DF76F2"/>
    <w:rsid w:val="00EF4210"/>
    <w:rsid w:val="00F773D1"/>
    <w:rsid w:val="00F81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E0BD"/>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6F2502"/>
    <w:rPr>
      <w:rFonts w:ascii="Arial" w:eastAsia="SimSun" w:hAnsi="Arial" w:cs="Arial"/>
      <w:b/>
      <w:bCs/>
      <w:i/>
      <w:iCs/>
      <w:sz w:val="28"/>
      <w:szCs w:val="28"/>
    </w:rPr>
  </w:style>
  <w:style w:type="paragraph" w:styleId="a3">
    <w:name w:val="Balloon Text"/>
    <w:basedOn w:val="a"/>
    <w:link w:val="a4"/>
    <w:uiPriority w:val="99"/>
    <w:semiHidden/>
    <w:unhideWhenUsed/>
    <w:rsid w:val="00C62BE6"/>
    <w:rPr>
      <w:rFonts w:ascii="Segoe UI" w:hAnsi="Segoe UI" w:cs="Segoe UI"/>
      <w:sz w:val="18"/>
      <w:szCs w:val="18"/>
    </w:rPr>
  </w:style>
  <w:style w:type="character" w:customStyle="1" w:styleId="a4">
    <w:name w:val="Текст выноски Знак"/>
    <w:basedOn w:val="a0"/>
    <w:link w:val="a3"/>
    <w:uiPriority w:val="99"/>
    <w:semiHidden/>
    <w:rsid w:val="00C62BE6"/>
    <w:rPr>
      <w:rFonts w:ascii="Segoe UI" w:eastAsia="SimSun" w:hAnsi="Segoe UI" w:cs="Segoe UI"/>
      <w:sz w:val="18"/>
      <w:szCs w:val="18"/>
    </w:rPr>
  </w:style>
  <w:style w:type="paragraph" w:customStyle="1" w:styleId="6">
    <w:name w:val="Без интервала6"/>
    <w:qFormat/>
    <w:rsid w:val="00F81668"/>
    <w:pPr>
      <w:spacing w:after="0" w:line="240" w:lineRule="auto"/>
    </w:pPr>
    <w:rPr>
      <w:rFonts w:ascii="Times New Roman" w:eastAsia="SimSun" w:hAnsi="Times New Roman" w:cs="Times New Roman"/>
      <w:szCs w:val="20"/>
    </w:rPr>
  </w:style>
  <w:style w:type="paragraph" w:styleId="a5">
    <w:name w:val="Normal (Web)"/>
    <w:basedOn w:val="a"/>
    <w:uiPriority w:val="99"/>
    <w:unhideWhenUsed/>
    <w:rsid w:val="00F81668"/>
    <w:pPr>
      <w:spacing w:before="100" w:beforeAutospacing="1" w:after="100" w:afterAutospacing="1"/>
    </w:pPr>
    <w:rPr>
      <w:rFonts w:eastAsia="Times New Roman"/>
      <w:sz w:val="24"/>
      <w:szCs w:val="24"/>
      <w:lang w:eastAsia="ru-RU"/>
    </w:rPr>
  </w:style>
  <w:style w:type="character" w:styleId="a6">
    <w:name w:val="Strong"/>
    <w:basedOn w:val="a0"/>
    <w:uiPriority w:val="22"/>
    <w:qFormat/>
    <w:rsid w:val="00F81668"/>
    <w:rPr>
      <w:b/>
      <w:bCs/>
    </w:rPr>
  </w:style>
  <w:style w:type="paragraph" w:customStyle="1" w:styleId="pdq2pgselectionanchorcontainer">
    <w:name w:val="pdq2pg_selectionanchorcontainer"/>
    <w:basedOn w:val="a"/>
    <w:rsid w:val="00D2711D"/>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73073">
      <w:bodyDiv w:val="1"/>
      <w:marLeft w:val="0"/>
      <w:marRight w:val="0"/>
      <w:marTop w:val="0"/>
      <w:marBottom w:val="0"/>
      <w:divBdr>
        <w:top w:val="none" w:sz="0" w:space="0" w:color="auto"/>
        <w:left w:val="none" w:sz="0" w:space="0" w:color="auto"/>
        <w:bottom w:val="none" w:sz="0" w:space="0" w:color="auto"/>
        <w:right w:val="none" w:sz="0" w:space="0" w:color="auto"/>
      </w:divBdr>
    </w:div>
    <w:div w:id="1496646272">
      <w:bodyDiv w:val="1"/>
      <w:marLeft w:val="0"/>
      <w:marRight w:val="0"/>
      <w:marTop w:val="0"/>
      <w:marBottom w:val="0"/>
      <w:divBdr>
        <w:top w:val="none" w:sz="0" w:space="0" w:color="auto"/>
        <w:left w:val="none" w:sz="0" w:space="0" w:color="auto"/>
        <w:bottom w:val="none" w:sz="0" w:space="0" w:color="auto"/>
        <w:right w:val="none" w:sz="0" w:space="0" w:color="auto"/>
      </w:divBdr>
    </w:div>
    <w:div w:id="170540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26</Pages>
  <Words>4803</Words>
  <Characters>27379</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dc:creator>
  <cp:keywords/>
  <dc:description/>
  <cp:lastModifiedBy>pcsemei174@outlook.com</cp:lastModifiedBy>
  <cp:revision>25</cp:revision>
  <dcterms:created xsi:type="dcterms:W3CDTF">2025-11-03T10:41:00Z</dcterms:created>
  <dcterms:modified xsi:type="dcterms:W3CDTF">2026-09-10T12:11:00Z</dcterms:modified>
</cp:coreProperties>
</file>