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3789073" w14:textId="77777777" w:rsidR="00ED02F6" w:rsidRPr="00ED02F6" w:rsidRDefault="00ED02F6" w:rsidP="00ED02F6">
      <w:pPr>
        <w:jc w:val="both"/>
      </w:pPr>
      <w:bookmarkStart w:id="0" w:name="_Hlk240299306"/>
    </w:p>
    <w:p w14:paraId="7A99EBCF" w14:textId="3DD18DEC" w:rsidR="00D91007" w:rsidRPr="001D6039" w:rsidRDefault="00ED02F6" w:rsidP="00D910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bookmarkStart w:id="1" w:name="_Hlk240300321"/>
      <w:r w:rsidRPr="001D6039">
        <w:rPr>
          <w:rFonts w:ascii="Times New Roman" w:hAnsi="Times New Roman" w:cs="Times New Roman"/>
          <w:b/>
          <w:bCs/>
          <w:sz w:val="28"/>
          <w:szCs w:val="28"/>
        </w:rPr>
        <w:t>Пресс-релиз</w:t>
      </w:r>
    </w:p>
    <w:p w14:paraId="1685C7CF" w14:textId="0A71B07F" w:rsidR="00ED02F6" w:rsidRPr="001D6039" w:rsidRDefault="00ED02F6" w:rsidP="00D91007">
      <w:pPr>
        <w:spacing w:after="0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1D6039">
        <w:rPr>
          <w:rFonts w:ascii="Times New Roman" w:hAnsi="Times New Roman" w:cs="Times New Roman"/>
          <w:b/>
          <w:bCs/>
          <w:sz w:val="28"/>
          <w:szCs w:val="28"/>
        </w:rPr>
        <w:t>к проекту бюджетной программы на 2027–2029 годы</w:t>
      </w:r>
    </w:p>
    <w:p w14:paraId="468CA4DE" w14:textId="77777777" w:rsidR="00D91007" w:rsidRPr="001D6039" w:rsidRDefault="00D91007" w:rsidP="00D91007">
      <w:pPr>
        <w:spacing w:after="0"/>
        <w:jc w:val="center"/>
        <w:rPr>
          <w:rFonts w:ascii="Times New Roman" w:hAnsi="Times New Roman" w:cs="Times New Roman"/>
          <w:sz w:val="28"/>
          <w:szCs w:val="28"/>
        </w:rPr>
      </w:pPr>
    </w:p>
    <w:p w14:paraId="77CCDDD0" w14:textId="16AC0A11" w:rsidR="00D91007" w:rsidRPr="001D6039" w:rsidRDefault="00ED02F6" w:rsidP="00D91007">
      <w:pPr>
        <w:rPr>
          <w:rFonts w:ascii="Times New Roman" w:hAnsi="Times New Roman" w:cs="Times New Roman"/>
          <w:sz w:val="28"/>
          <w:szCs w:val="28"/>
          <w:lang w:val="kk-KZ"/>
        </w:rPr>
      </w:pPr>
      <w:r w:rsidRPr="001D6039">
        <w:rPr>
          <w:rFonts w:ascii="Times New Roman" w:hAnsi="Times New Roman" w:cs="Times New Roman"/>
          <w:b/>
          <w:bCs/>
          <w:sz w:val="28"/>
          <w:szCs w:val="28"/>
        </w:rPr>
        <w:t>Наименование администратора:</w:t>
      </w:r>
      <w:r w:rsidRPr="001D6039">
        <w:rPr>
          <w:rFonts w:ascii="Times New Roman" w:hAnsi="Times New Roman" w:cs="Times New Roman"/>
          <w:sz w:val="28"/>
          <w:szCs w:val="28"/>
        </w:rPr>
        <w:t xml:space="preserve"> </w:t>
      </w:r>
      <w:r w:rsidR="0021032B" w:rsidRPr="001D6039">
        <w:rPr>
          <w:rFonts w:ascii="Times New Roman" w:hAnsi="Times New Roman" w:cs="Times New Roman"/>
          <w:sz w:val="28"/>
          <w:szCs w:val="28"/>
          <w:lang w:val="kk-KZ"/>
        </w:rPr>
        <w:t>2</w:t>
      </w:r>
      <w:r w:rsidR="001D6039" w:rsidRPr="001D6039">
        <w:rPr>
          <w:rFonts w:ascii="Times New Roman" w:hAnsi="Times New Roman" w:cs="Times New Roman"/>
          <w:sz w:val="28"/>
          <w:szCs w:val="28"/>
          <w:lang w:val="kk-KZ"/>
        </w:rPr>
        <w:t>76</w:t>
      </w:r>
      <w:r w:rsidR="0021032B" w:rsidRPr="001D6039">
        <w:rPr>
          <w:rFonts w:ascii="Times New Roman" w:hAnsi="Times New Roman" w:cs="Times New Roman"/>
          <w:sz w:val="28"/>
          <w:szCs w:val="28"/>
          <w:lang w:val="kk-KZ"/>
        </w:rPr>
        <w:t xml:space="preserve"> - </w:t>
      </w:r>
      <w:r w:rsidRPr="001D6039">
        <w:rPr>
          <w:rFonts w:ascii="Times New Roman" w:hAnsi="Times New Roman" w:cs="Times New Roman"/>
          <w:sz w:val="28"/>
          <w:szCs w:val="28"/>
        </w:rPr>
        <w:t xml:space="preserve">ГУ </w:t>
      </w:r>
      <w:r w:rsidR="00D91007" w:rsidRPr="001D6039">
        <w:rPr>
          <w:rFonts w:ascii="Times New Roman" w:hAnsi="Times New Roman" w:cs="Times New Roman"/>
          <w:sz w:val="28"/>
          <w:szCs w:val="28"/>
          <w:lang w:val="kk-KZ"/>
        </w:rPr>
        <w:t>«</w:t>
      </w:r>
      <w:r w:rsidRPr="001D6039">
        <w:rPr>
          <w:rFonts w:ascii="Times New Roman" w:hAnsi="Times New Roman" w:cs="Times New Roman"/>
          <w:sz w:val="28"/>
          <w:szCs w:val="28"/>
        </w:rPr>
        <w:t xml:space="preserve">Управление </w:t>
      </w:r>
      <w:r w:rsidR="001D6039" w:rsidRPr="001D6039">
        <w:rPr>
          <w:rFonts w:ascii="Times New Roman" w:hAnsi="Times New Roman" w:cs="Times New Roman"/>
          <w:sz w:val="28"/>
          <w:szCs w:val="28"/>
        </w:rPr>
        <w:t>по защите прав детей</w:t>
      </w:r>
      <w:r w:rsidR="00D91007" w:rsidRPr="001D6039">
        <w:rPr>
          <w:rFonts w:ascii="Times New Roman" w:hAnsi="Times New Roman" w:cs="Times New Roman"/>
          <w:sz w:val="28"/>
          <w:szCs w:val="28"/>
          <w:lang w:val="kk-KZ"/>
        </w:rPr>
        <w:t xml:space="preserve"> </w:t>
      </w:r>
      <w:proofErr w:type="gramStart"/>
      <w:r w:rsidR="00D91007" w:rsidRPr="001D6039">
        <w:rPr>
          <w:rFonts w:ascii="Times New Roman" w:hAnsi="Times New Roman" w:cs="Times New Roman"/>
          <w:sz w:val="28"/>
          <w:szCs w:val="28"/>
          <w:lang w:val="kk-KZ"/>
        </w:rPr>
        <w:t xml:space="preserve">Актюбинской </w:t>
      </w:r>
      <w:r w:rsidRPr="001D6039">
        <w:rPr>
          <w:rFonts w:ascii="Times New Roman" w:hAnsi="Times New Roman" w:cs="Times New Roman"/>
          <w:sz w:val="28"/>
          <w:szCs w:val="28"/>
        </w:rPr>
        <w:t xml:space="preserve"> области</w:t>
      </w:r>
      <w:proofErr w:type="gramEnd"/>
      <w:r w:rsidR="00D91007" w:rsidRPr="001D6039">
        <w:rPr>
          <w:rFonts w:ascii="Times New Roman" w:hAnsi="Times New Roman" w:cs="Times New Roman"/>
          <w:sz w:val="28"/>
          <w:szCs w:val="28"/>
          <w:lang w:val="kk-KZ"/>
        </w:rPr>
        <w:t>»</w:t>
      </w:r>
    </w:p>
    <w:bookmarkEnd w:id="0"/>
    <w:p w14:paraId="0309E2E2" w14:textId="6DFF02E7" w:rsidR="00D91007" w:rsidRPr="001D6039" w:rsidRDefault="00D91007" w:rsidP="00D91007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6039">
        <w:rPr>
          <w:rFonts w:ascii="Times New Roman" w:hAnsi="Times New Roman" w:cs="Times New Roman"/>
          <w:b/>
          <w:bCs/>
          <w:sz w:val="28"/>
          <w:szCs w:val="28"/>
        </w:rPr>
        <w:t>Наименование бюджетной программы:</w:t>
      </w:r>
      <w:r w:rsidRPr="001D6039">
        <w:rPr>
          <w:rFonts w:ascii="Times New Roman" w:hAnsi="Times New Roman" w:cs="Times New Roman"/>
          <w:sz w:val="28"/>
          <w:szCs w:val="28"/>
        </w:rPr>
        <w:t xml:space="preserve"> 00</w:t>
      </w:r>
      <w:r w:rsidRPr="001D6039">
        <w:rPr>
          <w:rFonts w:ascii="Times New Roman" w:hAnsi="Times New Roman" w:cs="Times New Roman"/>
          <w:sz w:val="28"/>
          <w:szCs w:val="28"/>
          <w:lang w:val="kk-KZ"/>
        </w:rPr>
        <w:t>1</w:t>
      </w:r>
      <w:r w:rsidRPr="001D6039">
        <w:rPr>
          <w:rFonts w:ascii="Times New Roman" w:hAnsi="Times New Roman" w:cs="Times New Roman"/>
          <w:sz w:val="28"/>
          <w:szCs w:val="28"/>
        </w:rPr>
        <w:t xml:space="preserve"> 015 </w:t>
      </w:r>
      <w:proofErr w:type="gramStart"/>
      <w:r w:rsidRPr="001D6039">
        <w:rPr>
          <w:rFonts w:ascii="Times New Roman" w:hAnsi="Times New Roman" w:cs="Times New Roman"/>
          <w:b/>
          <w:bCs/>
          <w:sz w:val="28"/>
          <w:szCs w:val="28"/>
        </w:rPr>
        <w:t>«</w:t>
      </w:r>
      <w:r w:rsidRPr="001D6039">
        <w:rPr>
          <w:rFonts w:ascii="Times New Roman" w:hAnsi="Times New Roman" w:cs="Times New Roman"/>
          <w:b/>
          <w:bCs/>
          <w:color w:val="3E4D5C"/>
          <w:sz w:val="28"/>
          <w:szCs w:val="28"/>
          <w:shd w:val="clear" w:color="auto" w:fill="F9F9F9"/>
        </w:rPr>
        <w:t xml:space="preserve"> </w:t>
      </w:r>
      <w:r w:rsidR="001D6039" w:rsidRPr="001D6039">
        <w:rPr>
          <w:rFonts w:ascii="Times New Roman" w:hAnsi="Times New Roman" w:cs="Times New Roman"/>
          <w:b/>
          <w:bCs/>
          <w:sz w:val="28"/>
          <w:szCs w:val="28"/>
          <w:lang w:val="kk-KZ"/>
        </w:rPr>
        <w:t>Услуги</w:t>
      </w:r>
      <w:proofErr w:type="gramEnd"/>
      <w:r w:rsidR="001D6039" w:rsidRPr="001D60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по реализации государственной политики в области защиты прав детей на местном </w:t>
      </w:r>
      <w:proofErr w:type="gramStart"/>
      <w:r w:rsidR="001D6039" w:rsidRPr="001D6039">
        <w:rPr>
          <w:rFonts w:ascii="Times New Roman" w:hAnsi="Times New Roman" w:cs="Times New Roman"/>
          <w:b/>
          <w:bCs/>
          <w:sz w:val="28"/>
          <w:szCs w:val="28"/>
          <w:lang w:val="kk-KZ"/>
        </w:rPr>
        <w:t>уровне</w:t>
      </w:r>
      <w:r w:rsidR="001D6039" w:rsidRPr="001D6039">
        <w:rPr>
          <w:rFonts w:ascii="Times New Roman" w:hAnsi="Times New Roman" w:cs="Times New Roman"/>
          <w:b/>
          <w:bCs/>
          <w:sz w:val="28"/>
          <w:szCs w:val="28"/>
        </w:rPr>
        <w:t xml:space="preserve"> </w:t>
      </w:r>
      <w:r w:rsidRPr="001D6039">
        <w:rPr>
          <w:rFonts w:ascii="Times New Roman" w:hAnsi="Times New Roman" w:cs="Times New Roman"/>
          <w:b/>
          <w:bCs/>
          <w:sz w:val="28"/>
          <w:szCs w:val="28"/>
        </w:rPr>
        <w:t>»</w:t>
      </w:r>
      <w:proofErr w:type="gramEnd"/>
      <w:r w:rsidRPr="001D6039">
        <w:rPr>
          <w:rFonts w:ascii="Times New Roman" w:hAnsi="Times New Roman" w:cs="Times New Roman"/>
          <w:b/>
          <w:bCs/>
          <w:sz w:val="28"/>
          <w:szCs w:val="28"/>
        </w:rPr>
        <w:t>.</w:t>
      </w:r>
    </w:p>
    <w:p w14:paraId="254D8806" w14:textId="77777777" w:rsidR="001D6039" w:rsidRDefault="00D91007" w:rsidP="001D6039">
      <w:pPr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  <w:r w:rsidRPr="001D6039">
        <w:rPr>
          <w:rFonts w:ascii="Times New Roman" w:hAnsi="Times New Roman" w:cs="Times New Roman"/>
          <w:b/>
          <w:bCs/>
          <w:sz w:val="28"/>
          <w:szCs w:val="28"/>
        </w:rPr>
        <w:t>Основная цель проекта:</w:t>
      </w:r>
    </w:p>
    <w:p w14:paraId="54923279" w14:textId="2A681F7B" w:rsidR="00D91007" w:rsidRPr="001D6039" w:rsidRDefault="009527FE" w:rsidP="001D6039">
      <w:pPr>
        <w:jc w:val="both"/>
        <w:rPr>
          <w:rFonts w:ascii="Times New Roman" w:hAnsi="Times New Roman" w:cs="Times New Roman"/>
          <w:sz w:val="28"/>
          <w:szCs w:val="28"/>
        </w:rPr>
      </w:pPr>
      <w:r w:rsidRPr="001D6039">
        <w:rPr>
          <w:rFonts w:ascii="Times New Roman" w:hAnsi="Times New Roman" w:cs="Times New Roman"/>
          <w:sz w:val="28"/>
          <w:szCs w:val="28"/>
          <w:lang w:val="kk-KZ"/>
        </w:rPr>
        <w:t xml:space="preserve">         </w:t>
      </w:r>
      <w:r w:rsidR="001D6039" w:rsidRPr="001D6039">
        <w:rPr>
          <w:rFonts w:ascii="Times New Roman" w:hAnsi="Times New Roman" w:cs="Times New Roman"/>
          <w:sz w:val="28"/>
          <w:szCs w:val="28"/>
        </w:rPr>
        <w:t xml:space="preserve">Реализация государственных и региональных программ </w:t>
      </w:r>
      <w:r w:rsidR="001D6039" w:rsidRPr="001D6039">
        <w:rPr>
          <w:rFonts w:ascii="Times New Roman" w:hAnsi="Times New Roman" w:cs="Times New Roman"/>
          <w:b/>
          <w:bCs/>
          <w:sz w:val="28"/>
          <w:szCs w:val="28"/>
        </w:rPr>
        <w:t>в сфере защиты</w:t>
      </w:r>
      <w:r w:rsidR="001D6039" w:rsidRPr="001D6039">
        <w:rPr>
          <w:rFonts w:ascii="Times New Roman" w:hAnsi="Times New Roman" w:cs="Times New Roman"/>
          <w:sz w:val="28"/>
          <w:szCs w:val="28"/>
        </w:rPr>
        <w:t xml:space="preserve"> прав детей, а также обеспечение полноценной деятельности соответствующего учреждения для достижения целей государственной политики в сфере защиты прав детей на трехлетний плановый период</w:t>
      </w:r>
      <w:r w:rsidR="00D91007" w:rsidRPr="001D6039">
        <w:rPr>
          <w:rFonts w:ascii="Times New Roman" w:hAnsi="Times New Roman" w:cs="Times New Roman"/>
          <w:sz w:val="28"/>
          <w:szCs w:val="28"/>
        </w:rPr>
        <w:t>.</w:t>
      </w:r>
    </w:p>
    <w:p w14:paraId="54412FE8" w14:textId="302BFABB" w:rsidR="009527FE" w:rsidRPr="001D6039" w:rsidRDefault="009527FE" w:rsidP="009527FE">
      <w:pPr>
        <w:rPr>
          <w:rFonts w:ascii="Times New Roman" w:hAnsi="Times New Roman" w:cs="Times New Roman"/>
          <w:b/>
          <w:bCs/>
          <w:sz w:val="28"/>
          <w:szCs w:val="28"/>
        </w:rPr>
      </w:pPr>
      <w:r w:rsidRPr="001D6039">
        <w:rPr>
          <w:rFonts w:ascii="Times New Roman" w:hAnsi="Times New Roman" w:cs="Times New Roman"/>
          <w:b/>
          <w:bCs/>
          <w:sz w:val="28"/>
          <w:szCs w:val="28"/>
        </w:rPr>
        <w:t>Ключевые показатели на 2027</w:t>
      </w:r>
      <w:r w:rsidRPr="001D6039">
        <w:rPr>
          <w:rFonts w:ascii="Times New Roman" w:hAnsi="Times New Roman" w:cs="Times New Roman"/>
          <w:b/>
          <w:bCs/>
          <w:sz w:val="28"/>
          <w:szCs w:val="28"/>
          <w:lang w:val="kk-KZ"/>
        </w:rPr>
        <w:t xml:space="preserve"> - 2029</w:t>
      </w:r>
      <w:r w:rsidRPr="001D6039">
        <w:rPr>
          <w:rFonts w:ascii="Times New Roman" w:hAnsi="Times New Roman" w:cs="Times New Roman"/>
          <w:b/>
          <w:bCs/>
          <w:sz w:val="28"/>
          <w:szCs w:val="28"/>
        </w:rPr>
        <w:t xml:space="preserve"> год</w:t>
      </w:r>
      <w:r w:rsidRPr="001D6039">
        <w:rPr>
          <w:rFonts w:ascii="Times New Roman" w:hAnsi="Times New Roman" w:cs="Times New Roman"/>
          <w:b/>
          <w:bCs/>
          <w:sz w:val="28"/>
          <w:szCs w:val="28"/>
          <w:lang w:val="kk-KZ"/>
        </w:rPr>
        <w:t>ы</w:t>
      </w:r>
      <w:r w:rsidRPr="001D6039">
        <w:rPr>
          <w:rFonts w:ascii="Times New Roman" w:hAnsi="Times New Roman" w:cs="Times New Roman"/>
          <w:b/>
          <w:bCs/>
          <w:sz w:val="28"/>
          <w:szCs w:val="28"/>
        </w:rPr>
        <w:t>:</w:t>
      </w:r>
    </w:p>
    <w:p w14:paraId="251950B7" w14:textId="7EA1058E" w:rsidR="0021032B" w:rsidRPr="001D6039" w:rsidRDefault="0021032B" w:rsidP="0021032B">
      <w:pPr>
        <w:pStyle w:val="a3"/>
        <w:numPr>
          <w:ilvl w:val="0"/>
          <w:numId w:val="2"/>
        </w:numPr>
        <w:jc w:val="both"/>
        <w:rPr>
          <w:rFonts w:ascii="Times New Roman" w:hAnsi="Times New Roman" w:cs="Times New Roman"/>
          <w:b/>
          <w:bCs/>
          <w:sz w:val="28"/>
          <w:szCs w:val="28"/>
        </w:rPr>
      </w:pPr>
      <w:r w:rsidRPr="001D6039">
        <w:rPr>
          <w:rFonts w:ascii="Times New Roman" w:hAnsi="Times New Roman" w:cs="Times New Roman"/>
          <w:b/>
          <w:bCs/>
          <w:sz w:val="28"/>
          <w:szCs w:val="28"/>
        </w:rPr>
        <w:t>Содержание аппарата управления</w:t>
      </w:r>
      <w:proofErr w:type="gramStart"/>
      <w:r w:rsidRPr="001D6039">
        <w:rPr>
          <w:rFonts w:ascii="Times New Roman" w:hAnsi="Times New Roman" w:cs="Times New Roman"/>
          <w:b/>
          <w:bCs/>
          <w:sz w:val="28"/>
          <w:szCs w:val="28"/>
        </w:rPr>
        <w:t>: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На</w:t>
      </w:r>
      <w:proofErr w:type="gramEnd"/>
      <w:r w:rsidRPr="001D6039">
        <w:rPr>
          <w:rFonts w:ascii="Times New Roman" w:hAnsi="Times New Roman" w:cs="Times New Roman"/>
          <w:bCs/>
          <w:sz w:val="28"/>
          <w:szCs w:val="28"/>
        </w:rPr>
        <w:t xml:space="preserve"> обеспечение деятельности </w:t>
      </w:r>
      <w:r w:rsidRPr="001D6039">
        <w:rPr>
          <w:rFonts w:ascii="Times New Roman" w:hAnsi="Times New Roman" w:cs="Times New Roman"/>
          <w:bCs/>
          <w:sz w:val="28"/>
          <w:szCs w:val="28"/>
          <w:lang w:val="kk-KZ"/>
        </w:rPr>
        <w:t>аппарата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</w:t>
      </w:r>
      <w:bookmarkStart w:id="2" w:name="_Hlk240300515"/>
      <w:r w:rsidRPr="001D6039">
        <w:rPr>
          <w:rFonts w:ascii="Times New Roman" w:hAnsi="Times New Roman" w:cs="Times New Roman"/>
          <w:bCs/>
          <w:sz w:val="28"/>
          <w:szCs w:val="28"/>
        </w:rPr>
        <w:t>предусмотрено</w:t>
      </w:r>
      <w:bookmarkEnd w:id="2"/>
      <w:r w:rsidRPr="001D6039">
        <w:rPr>
          <w:rFonts w:ascii="Times New Roman" w:hAnsi="Times New Roman" w:cs="Times New Roman"/>
          <w:bCs/>
          <w:sz w:val="28"/>
          <w:szCs w:val="28"/>
        </w:rPr>
        <w:t xml:space="preserve">: </w:t>
      </w:r>
      <w:bookmarkStart w:id="3" w:name="_Hlk240300555"/>
      <w:r w:rsidRPr="001D6039">
        <w:rPr>
          <w:rFonts w:ascii="Times New Roman" w:hAnsi="Times New Roman" w:cs="Times New Roman"/>
          <w:bCs/>
          <w:sz w:val="28"/>
          <w:szCs w:val="28"/>
        </w:rPr>
        <w:t xml:space="preserve">на 2027 год </w:t>
      </w:r>
      <w:r w:rsidRPr="001D6039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48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120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тыс. тенге, на 2028 год </w:t>
      </w:r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–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48 575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тыс. тенге, на 2029 год </w:t>
      </w:r>
      <w:r w:rsidRPr="001D6039">
        <w:rPr>
          <w:rFonts w:ascii="Times New Roman" w:hAnsi="Times New Roman" w:cs="Times New Roman"/>
          <w:bCs/>
          <w:sz w:val="28"/>
          <w:szCs w:val="28"/>
          <w:lang w:val="kk-KZ"/>
        </w:rPr>
        <w:t>-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48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</w:t>
      </w:r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787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тыс. тенге. Данные средства направлены на содержание </w:t>
      </w:r>
      <w:bookmarkEnd w:id="3"/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5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государственных служащих и </w:t>
      </w:r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1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</w:t>
      </w:r>
      <w:proofErr w:type="spellStart"/>
      <w:r w:rsidRPr="001D6039">
        <w:rPr>
          <w:rFonts w:ascii="Times New Roman" w:hAnsi="Times New Roman" w:cs="Times New Roman"/>
          <w:bCs/>
          <w:sz w:val="28"/>
          <w:szCs w:val="28"/>
        </w:rPr>
        <w:t>внештатн</w:t>
      </w:r>
      <w:proofErr w:type="spellEnd"/>
      <w:r w:rsidR="001D6039" w:rsidRPr="001D6039">
        <w:rPr>
          <w:rFonts w:ascii="Times New Roman" w:hAnsi="Times New Roman" w:cs="Times New Roman"/>
          <w:bCs/>
          <w:sz w:val="28"/>
          <w:szCs w:val="28"/>
          <w:lang w:val="kk-KZ"/>
        </w:rPr>
        <w:t>ый</w:t>
      </w:r>
      <w:r w:rsidRPr="001D6039">
        <w:rPr>
          <w:rFonts w:ascii="Times New Roman" w:hAnsi="Times New Roman" w:cs="Times New Roman"/>
          <w:bCs/>
          <w:sz w:val="28"/>
          <w:szCs w:val="28"/>
        </w:rPr>
        <w:t xml:space="preserve"> сотрудник.</w:t>
      </w:r>
    </w:p>
    <w:p w14:paraId="5A618F27" w14:textId="05262CAA" w:rsidR="009527FE" w:rsidRPr="001D6039" w:rsidRDefault="009527FE" w:rsidP="001D6039">
      <w:pPr>
        <w:ind w:left="360"/>
        <w:jc w:val="both"/>
        <w:rPr>
          <w:rFonts w:ascii="Times New Roman" w:hAnsi="Times New Roman" w:cs="Times New Roman"/>
          <w:b/>
          <w:bCs/>
          <w:sz w:val="28"/>
          <w:szCs w:val="28"/>
          <w:lang w:val="kk-KZ"/>
        </w:rPr>
      </w:pPr>
    </w:p>
    <w:p w14:paraId="6BA791BD" w14:textId="77777777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bookmarkEnd w:id="1"/>
    <w:p w14:paraId="0708F250" w14:textId="77777777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p w14:paraId="4E8173EE" w14:textId="77777777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p w14:paraId="32DD4F02" w14:textId="77777777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p w14:paraId="22BB0E5B" w14:textId="77777777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p w14:paraId="2ED27C9D" w14:textId="77777777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p w14:paraId="06D148F4" w14:textId="348E57B3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p w14:paraId="53C74086" w14:textId="1E032DFF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p w14:paraId="7B0856E4" w14:textId="09FA5F12" w:rsidR="009527FE" w:rsidRDefault="009527FE" w:rsidP="00D91007">
      <w:pPr>
        <w:rPr>
          <w:rFonts w:ascii="Times New Roman" w:hAnsi="Times New Roman" w:cs="Times New Roman"/>
          <w:sz w:val="28"/>
          <w:szCs w:val="28"/>
        </w:rPr>
      </w:pPr>
    </w:p>
    <w:sectPr w:rsidR="009527F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9385C66"/>
    <w:multiLevelType w:val="multilevel"/>
    <w:tmpl w:val="DD7A1D3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13E31134"/>
    <w:multiLevelType w:val="multilevel"/>
    <w:tmpl w:val="3E78F9C8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 w15:restartNumberingAfterBreak="0">
    <w:nsid w:val="26164EEB"/>
    <w:multiLevelType w:val="multilevel"/>
    <w:tmpl w:val="94B6898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Times New Roman" w:eastAsiaTheme="minorHAnsi" w:hAnsi="Times New Roman" w:cs="Times New Roman"/>
      </w:r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 w15:restartNumberingAfterBreak="0">
    <w:nsid w:val="46FD097F"/>
    <w:multiLevelType w:val="multilevel"/>
    <w:tmpl w:val="DCD68594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4" w15:restartNumberingAfterBreak="0">
    <w:nsid w:val="5202643C"/>
    <w:multiLevelType w:val="multilevel"/>
    <w:tmpl w:val="4970A3D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5" w15:restartNumberingAfterBreak="0">
    <w:nsid w:val="77513535"/>
    <w:multiLevelType w:val="multilevel"/>
    <w:tmpl w:val="C7F0BD4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2068529136">
    <w:abstractNumId w:val="4"/>
  </w:num>
  <w:num w:numId="2" w16cid:durableId="1732576511">
    <w:abstractNumId w:val="2"/>
  </w:num>
  <w:num w:numId="3" w16cid:durableId="28602970">
    <w:abstractNumId w:val="3"/>
  </w:num>
  <w:num w:numId="4" w16cid:durableId="1761869877">
    <w:abstractNumId w:val="1"/>
  </w:num>
  <w:num w:numId="5" w16cid:durableId="1812819590">
    <w:abstractNumId w:val="5"/>
  </w:num>
  <w:num w:numId="6" w16cid:durableId="1200895000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7054AE"/>
    <w:rsid w:val="001C4125"/>
    <w:rsid w:val="001D6039"/>
    <w:rsid w:val="0021032B"/>
    <w:rsid w:val="004A0F70"/>
    <w:rsid w:val="007054AE"/>
    <w:rsid w:val="009527FE"/>
    <w:rsid w:val="00D91007"/>
    <w:rsid w:val="00E00054"/>
    <w:rsid w:val="00E612DB"/>
    <w:rsid w:val="00ED02F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K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345250"/>
  <w15:chartTrackingRefBased/>
  <w15:docId w15:val="{36E75161-248F-4F36-B244-3185DBF7B1D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K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9527FE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06625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06843284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2942592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02309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8789931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796377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53497098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6532426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574239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66280673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859059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8609178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2726638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8228941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333521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876048436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8104432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8870235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508518702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00004224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53285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063022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758212871">
          <w:marLeft w:val="0"/>
          <w:marRight w:val="0"/>
          <w:marTop w:val="180"/>
          <w:marBottom w:val="24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4229602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42</TotalTime>
  <Pages>1</Pages>
  <Words>135</Words>
  <Characters>773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907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Ораз Венера Шотанбайқызы</dc:creator>
  <cp:keywords/>
  <dc:description/>
  <cp:lastModifiedBy>Алиева Гулжан Кыдыркожаевна</cp:lastModifiedBy>
  <cp:revision>7</cp:revision>
  <dcterms:created xsi:type="dcterms:W3CDTF">2026-09-14T12:13:00Z</dcterms:created>
  <dcterms:modified xsi:type="dcterms:W3CDTF">2026-09-16T05:29:00Z</dcterms:modified>
</cp:coreProperties>
</file>