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3685"/>
        <w:gridCol w:w="5528"/>
      </w:tblGrid>
      <w:tr w:rsidR="00005419" w:rsidRPr="00A919C0" w14:paraId="2F287698" w14:textId="77777777" w:rsidTr="00D4653C">
        <w:trPr>
          <w:trHeight w:val="126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A919C0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919C0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A919C0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A919C0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A919C0" w:rsidRPr="008F65FA" w14:paraId="455B0E5A" w14:textId="77777777" w:rsidTr="00D4653C">
        <w:tc>
          <w:tcPr>
            <w:tcW w:w="534" w:type="dxa"/>
            <w:vAlign w:val="center"/>
          </w:tcPr>
          <w:p w14:paraId="42007936" w14:textId="77777777" w:rsidR="00A919C0" w:rsidRPr="00A919C0" w:rsidRDefault="00A919C0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2CFCE6F2" w14:textId="77777777" w:rsidR="00A919C0" w:rsidRPr="00A919C0" w:rsidRDefault="00A919C0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A919C0" w:rsidRPr="00A919C0" w:rsidRDefault="00A919C0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919C0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528" w:type="dxa"/>
          </w:tcPr>
          <w:p w14:paraId="7D0F0C62" w14:textId="134C01DF" w:rsidR="00A919C0" w:rsidRPr="00A919C0" w:rsidRDefault="00995ABD" w:rsidP="00A745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F65FA" w:rsidRPr="008F6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объектілерін кейіннен кәдеге жарату (бұзу) жөніндегі жұмыстар кешенін жүргізуге шешім беру қағидаларын бекіту туралы</w:t>
            </w:r>
            <w:r w:rsidRPr="0099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Қазақстан Республикасы Өнеркәсіп және құрылыс министрі бұйрығының жобасы (бұдан әрі - бұйрықтың жобасы).</w:t>
            </w:r>
          </w:p>
        </w:tc>
      </w:tr>
      <w:tr w:rsidR="00A919C0" w:rsidRPr="008F65FA" w14:paraId="76D1BEB3" w14:textId="77777777" w:rsidTr="00D4653C">
        <w:tc>
          <w:tcPr>
            <w:tcW w:w="534" w:type="dxa"/>
            <w:vAlign w:val="center"/>
          </w:tcPr>
          <w:p w14:paraId="51426B2F" w14:textId="77777777" w:rsidR="00A919C0" w:rsidRPr="00A919C0" w:rsidRDefault="00A919C0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7C16D7C4" w14:textId="2320ECA3" w:rsidR="00A919C0" w:rsidRPr="00A919C0" w:rsidRDefault="00A919C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528" w:type="dxa"/>
          </w:tcPr>
          <w:p w14:paraId="13607769" w14:textId="66C690B8" w:rsidR="00A919C0" w:rsidRPr="00A919C0" w:rsidRDefault="00A919C0" w:rsidP="006E2E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министрлігі</w:t>
            </w:r>
            <w:r w:rsidR="0099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919C0" w:rsidRPr="008F65FA" w14:paraId="5574DE2D" w14:textId="77777777" w:rsidTr="00D4653C">
        <w:tc>
          <w:tcPr>
            <w:tcW w:w="534" w:type="dxa"/>
            <w:vAlign w:val="center"/>
          </w:tcPr>
          <w:p w14:paraId="678DC4C6" w14:textId="77777777" w:rsidR="00A919C0" w:rsidRPr="00A919C0" w:rsidRDefault="00A919C0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44C2C190" w14:textId="312D5E05" w:rsidR="00A919C0" w:rsidRPr="00A919C0" w:rsidRDefault="00A919C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A919C0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528" w:type="dxa"/>
          </w:tcPr>
          <w:p w14:paraId="7E887EC9" w14:textId="4D56745C" w:rsidR="00A919C0" w:rsidRPr="00995ABD" w:rsidRDefault="000A3D83" w:rsidP="008F6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Бұйрықтың жобасы «Қазақстан Республикасының </w:t>
            </w:r>
            <w:r w:rsidR="008F65FA" w:rsidRPr="008F6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19 мамырдағы </w:t>
            </w:r>
            <w:r w:rsidR="009228C3" w:rsidRPr="0092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Заңын іске асыру жөніндегі шаралар туралы</w:t>
            </w: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92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Премьер-Министрдің 2026 жылғы </w:t>
            </w:r>
            <w:r w:rsidR="008F6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маусымдағы</w:t>
            </w: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</w:t>
            </w:r>
            <w:r w:rsidR="008F6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97</w:t>
            </w: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-р өкімінің </w:t>
            </w:r>
            <w:r w:rsidR="008F6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-тармағына және «</w:t>
            </w:r>
            <w:r w:rsidR="008F65FA" w:rsidRPr="008F6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</w:t>
            </w:r>
            <w:r w:rsidR="008F6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ның мемлекеттік қызметі туралы» </w:t>
            </w:r>
            <w:r w:rsidR="008F65FA" w:rsidRPr="008F6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«Қазақстан Республикасының кейбір заңнамалық актілеріне мемлекеттік қызмет мәселелері бойынша өзгерістер мен толықтырулар енгізу туралы</w:t>
            </w:r>
            <w:r w:rsidRPr="000A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Қазақстан Республикасының Заңына сәйкес әзірленді.</w:t>
            </w:r>
          </w:p>
        </w:tc>
      </w:tr>
      <w:tr w:rsidR="00660438" w:rsidRPr="008F65FA" w14:paraId="1CDA9CC1" w14:textId="77777777" w:rsidTr="00D4653C">
        <w:tc>
          <w:tcPr>
            <w:tcW w:w="534" w:type="dxa"/>
            <w:vAlign w:val="center"/>
          </w:tcPr>
          <w:p w14:paraId="7F7C599B" w14:textId="77777777" w:rsidR="00660438" w:rsidRPr="00A919C0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608699C6" w14:textId="75D28C85" w:rsidR="004E6AF0" w:rsidRPr="00A919C0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528" w:type="dxa"/>
          </w:tcPr>
          <w:p w14:paraId="26C6348C" w14:textId="3CAE58D8" w:rsidR="00122140" w:rsidRPr="00A919C0" w:rsidRDefault="008F65FA" w:rsidP="00751E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r w:rsidRPr="008F6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жобасында уәкілетті органның құрылыс объектілерін кейіннен кәдеге жарату (бұзу) жөніндегі жұмыстар кешенінің шешімдерін қабылдауы көзделеді.</w:t>
            </w:r>
            <w:bookmarkEnd w:id="0"/>
          </w:p>
        </w:tc>
      </w:tr>
      <w:tr w:rsidR="00005419" w:rsidRPr="008F65FA" w14:paraId="4F43466A" w14:textId="77777777" w:rsidTr="00D4653C">
        <w:tc>
          <w:tcPr>
            <w:tcW w:w="534" w:type="dxa"/>
            <w:vAlign w:val="center"/>
          </w:tcPr>
          <w:p w14:paraId="19B7A236" w14:textId="40612414" w:rsidR="00005419" w:rsidRPr="00A919C0" w:rsidRDefault="00005419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34D6B461" w14:textId="593CA0AC" w:rsidR="007A2EED" w:rsidRPr="00A919C0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528" w:type="dxa"/>
          </w:tcPr>
          <w:p w14:paraId="2BD2C102" w14:textId="38A64B2C" w:rsidR="00253406" w:rsidRPr="00A919C0" w:rsidRDefault="008F65FA" w:rsidP="000A3D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65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Бұйрықтың жобасы құрылыс объектілерін кейіннен кәдеге жарату (бұзу) жөніндегі жұмыстар кешенін жүргізуге шешім берудің бірыңғай, нақты және міндетті тәртібін және негіздемесін белгілеу мақсатында әзірленді.</w:t>
            </w:r>
          </w:p>
        </w:tc>
      </w:tr>
      <w:tr w:rsidR="00660438" w:rsidRPr="00995ABD" w14:paraId="3EBB5133" w14:textId="77777777" w:rsidTr="00D4653C">
        <w:tc>
          <w:tcPr>
            <w:tcW w:w="534" w:type="dxa"/>
            <w:vAlign w:val="center"/>
          </w:tcPr>
          <w:p w14:paraId="09BC4CF1" w14:textId="77777777" w:rsidR="00660438" w:rsidRPr="00A919C0" w:rsidRDefault="00660438" w:rsidP="00D4653C">
            <w:pPr>
              <w:pStyle w:val="a4"/>
              <w:numPr>
                <w:ilvl w:val="0"/>
                <w:numId w:val="1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17E06F34" w14:textId="03491F8A" w:rsidR="005A45D4" w:rsidRPr="00A919C0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A91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528" w:type="dxa"/>
          </w:tcPr>
          <w:p w14:paraId="1816D378" w14:textId="0A4438EA" w:rsidR="00660438" w:rsidRPr="00A919C0" w:rsidRDefault="00995ABD" w:rsidP="006E2E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Болжанбайды.</w:t>
            </w:r>
          </w:p>
        </w:tc>
      </w:tr>
    </w:tbl>
    <w:p w14:paraId="47D88753" w14:textId="77777777" w:rsidR="00FF30D2" w:rsidRPr="00A919C0" w:rsidRDefault="00FF30D2">
      <w:pPr>
        <w:rPr>
          <w:rFonts w:ascii="Times New Roman" w:hAnsi="Times New Roman" w:cs="Times New Roman"/>
          <w:sz w:val="14"/>
          <w:lang w:val="kk-KZ"/>
        </w:rPr>
      </w:pPr>
    </w:p>
    <w:sectPr w:rsidR="00FF30D2" w:rsidRPr="00A919C0" w:rsidSect="00D4653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A3D83"/>
    <w:rsid w:val="000B2D4F"/>
    <w:rsid w:val="000E3458"/>
    <w:rsid w:val="000E547F"/>
    <w:rsid w:val="000F23EA"/>
    <w:rsid w:val="00122140"/>
    <w:rsid w:val="00157B09"/>
    <w:rsid w:val="001A41B1"/>
    <w:rsid w:val="001E53C0"/>
    <w:rsid w:val="0021757F"/>
    <w:rsid w:val="002177DE"/>
    <w:rsid w:val="0024114C"/>
    <w:rsid w:val="00253406"/>
    <w:rsid w:val="002770C6"/>
    <w:rsid w:val="002C0FEC"/>
    <w:rsid w:val="002C1286"/>
    <w:rsid w:val="002F7158"/>
    <w:rsid w:val="0035549E"/>
    <w:rsid w:val="0036014F"/>
    <w:rsid w:val="003E76AF"/>
    <w:rsid w:val="003F7F75"/>
    <w:rsid w:val="0045546F"/>
    <w:rsid w:val="00485D60"/>
    <w:rsid w:val="004D23AD"/>
    <w:rsid w:val="004E6AF0"/>
    <w:rsid w:val="00541F7F"/>
    <w:rsid w:val="0059455D"/>
    <w:rsid w:val="005A45D4"/>
    <w:rsid w:val="005B68DF"/>
    <w:rsid w:val="0064044F"/>
    <w:rsid w:val="00650FA1"/>
    <w:rsid w:val="00660438"/>
    <w:rsid w:val="00685302"/>
    <w:rsid w:val="006E2EB0"/>
    <w:rsid w:val="006E3DDF"/>
    <w:rsid w:val="00701311"/>
    <w:rsid w:val="00751EED"/>
    <w:rsid w:val="00755015"/>
    <w:rsid w:val="007556E0"/>
    <w:rsid w:val="00765AD0"/>
    <w:rsid w:val="007A2EED"/>
    <w:rsid w:val="00810CB8"/>
    <w:rsid w:val="008354E4"/>
    <w:rsid w:val="00874B6C"/>
    <w:rsid w:val="008A5AA4"/>
    <w:rsid w:val="008F65FA"/>
    <w:rsid w:val="00906838"/>
    <w:rsid w:val="009228C3"/>
    <w:rsid w:val="009268FD"/>
    <w:rsid w:val="00984D3F"/>
    <w:rsid w:val="00995ABD"/>
    <w:rsid w:val="00A745C9"/>
    <w:rsid w:val="00A87118"/>
    <w:rsid w:val="00A919C0"/>
    <w:rsid w:val="00AC0268"/>
    <w:rsid w:val="00AD29F5"/>
    <w:rsid w:val="00AE2C2B"/>
    <w:rsid w:val="00B336FE"/>
    <w:rsid w:val="00B46786"/>
    <w:rsid w:val="00B4779E"/>
    <w:rsid w:val="00BC40F0"/>
    <w:rsid w:val="00C30DCA"/>
    <w:rsid w:val="00C63054"/>
    <w:rsid w:val="00C802D0"/>
    <w:rsid w:val="00CA3948"/>
    <w:rsid w:val="00CB3312"/>
    <w:rsid w:val="00CD509F"/>
    <w:rsid w:val="00CE4A81"/>
    <w:rsid w:val="00CF47F7"/>
    <w:rsid w:val="00D2193C"/>
    <w:rsid w:val="00D4653C"/>
    <w:rsid w:val="00DB4754"/>
    <w:rsid w:val="00E90C28"/>
    <w:rsid w:val="00E96EE4"/>
    <w:rsid w:val="00EA4FEF"/>
    <w:rsid w:val="00EC5EF7"/>
    <w:rsid w:val="00F04A08"/>
    <w:rsid w:val="00F9418F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D18D4E32-362E-41F2-8981-143B1CB7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C4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C40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9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1</cp:lastModifiedBy>
  <cp:revision>13</cp:revision>
  <cp:lastPrinted>2026-01-10T10:10:00Z</cp:lastPrinted>
  <dcterms:created xsi:type="dcterms:W3CDTF">2025-12-15T07:07:00Z</dcterms:created>
  <dcterms:modified xsi:type="dcterms:W3CDTF">2026-08-18T13:14:00Z</dcterms:modified>
</cp:coreProperties>
</file>