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463 от 08.09.2026</w:t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align>left</wp:align>
                </wp:positionH>
                <wp:positionV relativeFrom="paragraph">
                  <wp:align>top</wp:align>
                </wp:positionV>
                <wp:extent cx="5940425" cy="1877060"/>
                <wp:effectExtent l="0" t="0" r="3175" b="8890"/>
                <wp:wrapSquare wrapText="bothSides"/>
                <wp:docPr id="2" name="Рисунок 1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940425" cy="18770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mso-wrap-distance-left:9.0pt;mso-wrap-distance-top:0.0pt;mso-wrap-distance-right:9.0pt;mso-wrap-distance-bottom:0.0pt;z-index:251659264;o:allowoverlap:true;o:allowincell:true;mso-position-horizontal-relative:text;mso-position-horizontal:left;mso-position-vertical-relative:text;mso-position-vertical:top;width:467.8pt;height:147.8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br/>
      </w:r>
      <w:r/>
    </w:p>
    <w:tbl>
      <w:tblPr>
        <w:tblStyle w:val="68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214"/>
      </w:tblGrid>
      <w:tr>
        <w:trPr>
          <w:trHeight w:val="639"/>
        </w:trPr>
        <w:tc>
          <w:tcPr>
            <w:tcW w:w="9214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 xml:space="preserve"> «Электрондық денсаулық сақтау» ақпараттық-коммуникациялық платформасының құрамына кіретін цифрлық объектілердің тізбесін бекіту туралы</w:t>
            </w:r>
            <w:r>
              <w:rPr>
                <w:b/>
                <w:bCs/>
                <w:sz w:val="28"/>
                <w:szCs w:val="28"/>
                <w:lang w:val="kk-KZ"/>
              </w:rPr>
              <w:t xml:space="preserve">» </w:t>
            </w:r>
            <w:r>
              <w:rPr>
                <w:b/>
                <w:bCs/>
                <w:sz w:val="28"/>
                <w:szCs w:val="28"/>
                <w:lang w:val="kk-KZ"/>
              </w:rPr>
              <w:t xml:space="preserve">Қазақстан Республикасы Денсаулық сақтау министрінің міндетін атқарушының </w:t>
            </w:r>
            <w:r>
              <w:rPr>
                <w:b/>
                <w:bCs/>
                <w:sz w:val="28"/>
                <w:szCs w:val="28"/>
                <w:lang w:val="kk-KZ"/>
              </w:rPr>
              <w:t xml:space="preserve">2026 </w:t>
            </w:r>
            <w:r>
              <w:rPr>
                <w:b/>
                <w:bCs/>
                <w:sz w:val="28"/>
                <w:szCs w:val="28"/>
                <w:lang w:val="kk-KZ"/>
              </w:rPr>
              <w:t xml:space="preserve">жылғы 18 мамырдағы                   № 244 бұйрығына толықтыру енгізу туралы</w:t>
            </w:r>
            <w:r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/>
          </w:p>
          <w:p>
            <w:pPr>
              <w:jc w:val="both"/>
              <w:tabs>
                <w:tab w:val="left" w:pos="7830" w:leader="none"/>
              </w:tabs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</w:r>
            <w:r/>
          </w:p>
        </w:tc>
      </w:tr>
    </w:tbl>
    <w:p>
      <w:pPr>
        <w:spacing w:after="0" w:line="240" w:lineRule="auto"/>
        <w:tabs>
          <w:tab w:val="left" w:pos="7920" w:leader="none"/>
        </w:tabs>
        <w:rPr>
          <w:rFonts w:ascii="Times New Roman" w:hAnsi="Times New Roman" w:cs="Times New Roman" w:eastAsia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 w:eastAsia="Times New Roman"/>
          <w:b/>
          <w:sz w:val="28"/>
          <w:szCs w:val="28"/>
          <w:lang w:val="kk-KZ" w:eastAsia="ru-RU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 w:eastAsia="Times New Roman"/>
          <w:sz w:val="28"/>
          <w:szCs w:val="24"/>
          <w:lang w:val="kk-KZ"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val="kk-KZ" w:eastAsia="ru-RU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="Calibri"/>
          <w:sz w:val="28"/>
          <w:szCs w:val="28"/>
          <w:lang w:val="kk-KZ"/>
        </w:rPr>
      </w:pPr>
      <w:r>
        <w:rPr>
          <w:rFonts w:ascii="Times New Roman" w:hAnsi="Times New Roman" w:cs="Times New Roman" w:eastAsia="Calibri"/>
          <w:b/>
          <w:bCs/>
          <w:sz w:val="28"/>
          <w:szCs w:val="28"/>
          <w:lang w:val="kk-KZ"/>
        </w:rPr>
        <w:t xml:space="preserve">БҰЙЫРАМЫН:</w:t>
      </w:r>
      <w:r/>
    </w:p>
    <w:p>
      <w:pPr>
        <w:pStyle w:val="686"/>
        <w:numPr>
          <w:ilvl w:val="0"/>
          <w:numId w:val="1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«Электрондық денсаулық</w:t>
      </w:r>
      <w:r>
        <w:rPr>
          <w:rFonts w:ascii="Times New Roman" w:hAnsi="Times New Roman"/>
          <w:sz w:val="28"/>
          <w:szCs w:val="28"/>
          <w:lang w:val="kk-KZ"/>
        </w:rPr>
        <w:t xml:space="preserve"> сақтау» ақпараттық-коммуникациялық платформасының құрамына кіретін цифрлық объектілердің тізбесін бекіту туралы» Қазақстан Республикасы Денсаулық сақтау министрінің міндетін атқарушының 2026 жылғы 18 мамырдағы № 244 бұйрығына мынадай толықтыру енгізілсін: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="Calibri"/>
          <w:sz w:val="28"/>
          <w:szCs w:val="28"/>
          <w:lang w:val="kk-KZ"/>
        </w:rPr>
      </w:pPr>
      <w:r>
        <w:rPr>
          <w:rFonts w:ascii="Times New Roman" w:hAnsi="Times New Roman" w:cs="Times New Roman" w:eastAsia="Calibri"/>
          <w:sz w:val="28"/>
          <w:szCs w:val="28"/>
          <w:lang w:val="kk-KZ"/>
        </w:rPr>
      </w:r>
      <w:r>
        <w:rPr>
          <w:rFonts w:ascii="Times New Roman" w:hAnsi="Times New Roman" w:cs="Times New Roman" w:eastAsia="Calibri"/>
          <w:sz w:val="28"/>
          <w:szCs w:val="28"/>
          <w:lang w:val="kk-KZ"/>
        </w:rPr>
        <w:t xml:space="preserve">көрсетілген бұйрықпен бекітілген </w:t>
      </w:r>
      <w:r>
        <w:rPr>
          <w:rFonts w:ascii="Times New Roman" w:hAnsi="Times New Roman" w:cs="Times New Roman" w:eastAsia="Calibri"/>
          <w:sz w:val="28"/>
          <w:szCs w:val="28"/>
          <w:lang w:val="kk-KZ"/>
        </w:rPr>
        <w:t xml:space="preserve">«Электрондық денсаулық сақтау» ақпараттық-коммуникациялық платформасын</w:t>
      </w:r>
      <w:r>
        <w:rPr>
          <w:rFonts w:ascii="Times New Roman" w:hAnsi="Times New Roman" w:cs="Times New Roman" w:eastAsia="Calibri"/>
          <w:sz w:val="28"/>
          <w:szCs w:val="28"/>
          <w:lang w:val="kk-KZ"/>
        </w:rPr>
        <w:t xml:space="preserve">ың</w:t>
      </w:r>
      <w:r>
        <w:rPr>
          <w:rFonts w:ascii="Times New Roman" w:hAnsi="Times New Roman" w:cs="Times New Roman" w:eastAsia="Calibri"/>
          <w:sz w:val="28"/>
          <w:szCs w:val="28"/>
          <w:lang w:val="kk-KZ"/>
        </w:rPr>
        <w:t xml:space="preserve"> құрамына </w:t>
      </w:r>
      <w:r>
        <w:rPr>
          <w:rFonts w:ascii="Times New Roman" w:hAnsi="Times New Roman" w:cs="Times New Roman" w:eastAsia="Calibri"/>
          <w:sz w:val="28"/>
          <w:szCs w:val="28"/>
          <w:lang w:val="kk-KZ"/>
        </w:rPr>
        <w:t xml:space="preserve">кіретін</w:t>
      </w:r>
      <w:bookmarkStart w:id="0" w:name="_GoBack"/>
      <w:r/>
      <w:bookmarkEnd w:id="0"/>
      <w:r>
        <w:rPr>
          <w:rFonts w:ascii="Times New Roman" w:hAnsi="Times New Roman" w:cs="Times New Roman" w:eastAsia="Calibri"/>
          <w:sz w:val="28"/>
          <w:szCs w:val="28"/>
          <w:lang w:val="kk-KZ"/>
        </w:rPr>
        <w:t xml:space="preserve"> цифрлық объектілердің тізбесі</w:t>
      </w:r>
      <w:r>
        <w:rPr>
          <w:rFonts w:ascii="Times New Roman" w:hAnsi="Times New Roman" w:cs="Times New Roman" w:eastAsia="Calibri"/>
          <w:sz w:val="28"/>
          <w:szCs w:val="28"/>
          <w:lang w:val="kk-KZ"/>
        </w:rPr>
        <w:t xml:space="preserve">нде</w:t>
      </w:r>
      <w:r>
        <w:rPr>
          <w:rFonts w:ascii="Times New Roman" w:hAnsi="Times New Roman" w:cs="Times New Roman" w:eastAsia="Calibri"/>
          <w:sz w:val="28"/>
          <w:szCs w:val="28"/>
          <w:lang w:val="kk-KZ"/>
        </w:rPr>
        <w:t xml:space="preserve">: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мынадай мазмұндағы 25-тармақпен толықтырылсын: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«25. Медициналық деректердің бірыңғай қоймасы» цифрлық жүйесі.</w:t>
      </w:r>
      <w:r/>
    </w:p>
    <w:p>
      <w:pPr>
        <w:pStyle w:val="686"/>
        <w:numPr>
          <w:ilvl w:val="0"/>
          <w:numId w:val="1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Денсаулық сақтау министрлігінің Электрондық денсаулық сақтауды дамыту департаменті осы бұйрықтың өзгертілген нұсқасын Қазақстан Республикасы Денсаулық сақтау министрлігінің интернет-ресурсында орналастыруды қамтамасыз етсін. </w:t>
      </w:r>
      <w:r/>
    </w:p>
    <w:p>
      <w:pPr>
        <w:pStyle w:val="686"/>
        <w:numPr>
          <w:ilvl w:val="0"/>
          <w:numId w:val="1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/>
          <w:bCs/>
          <w:sz w:val="28"/>
          <w:szCs w:val="24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Осы бұйрық қол қойылған күннен бастап күшіне енеді</w:t>
      </w:r>
      <w:r>
        <w:rPr>
          <w:rFonts w:ascii="Times New Roman" w:hAnsi="Times New Roman" w:eastAsia="Times New Roman"/>
          <w:bCs/>
          <w:sz w:val="28"/>
          <w:szCs w:val="24"/>
          <w:lang w:val="kk-KZ" w:eastAsia="ru-RU"/>
        </w:rPr>
        <w:t xml:space="preserve">.</w:t>
      </w:r>
      <w:r/>
    </w:p>
    <w:p>
      <w:pPr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cs="Times New Roman" w:eastAsia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val="kk-KZ" w:eastAsia="ru-RU"/>
        </w:rPr>
        <w:tab/>
      </w:r>
      <w:r/>
    </w:p>
    <w:p>
      <w:pPr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cs="Times New Roman" w:eastAsia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val="kk-KZ" w:eastAsia="ru-RU"/>
        </w:rPr>
      </w:r>
      <w:r/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 w:eastAsia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 w:eastAsia="Times New Roman"/>
          <w:b/>
          <w:sz w:val="28"/>
          <w:szCs w:val="28"/>
          <w:lang w:val="kk-KZ" w:eastAsia="ru-RU"/>
        </w:rPr>
        <w:t xml:space="preserve">Министр                                         </w:t>
      </w:r>
      <w:r>
        <w:rPr>
          <w:rFonts w:ascii="Times New Roman" w:hAnsi="Times New Roman" w:cs="Times New Roman" w:eastAsia="Times New Roman"/>
          <w:b/>
          <w:sz w:val="28"/>
          <w:szCs w:val="28"/>
          <w:lang w:val="kk-KZ" w:eastAsia="ru-RU"/>
        </w:rPr>
        <w:tab/>
      </w:r>
      <w:r>
        <w:rPr>
          <w:rFonts w:ascii="Times New Roman" w:hAnsi="Times New Roman" w:cs="Times New Roman" w:eastAsia="Times New Roman"/>
          <w:b/>
          <w:sz w:val="28"/>
          <w:szCs w:val="28"/>
          <w:lang w:val="kk-KZ" w:eastAsia="ru-RU"/>
        </w:rPr>
        <w:tab/>
      </w:r>
      <w:r>
        <w:rPr>
          <w:rFonts w:ascii="Times New Roman" w:hAnsi="Times New Roman" w:cs="Times New Roman" w:eastAsia="Times New Roman"/>
          <w:b/>
          <w:sz w:val="28"/>
          <w:szCs w:val="28"/>
          <w:lang w:val="kk-KZ" w:eastAsia="ru-RU"/>
        </w:rPr>
        <w:tab/>
      </w:r>
      <w:r>
        <w:rPr>
          <w:rFonts w:ascii="Times New Roman" w:hAnsi="Times New Roman" w:cs="Times New Roman" w:eastAsia="Times New Roman"/>
          <w:b/>
          <w:sz w:val="28"/>
          <w:szCs w:val="28"/>
          <w:lang w:val="kk-KZ" w:eastAsia="ru-RU"/>
        </w:rPr>
        <w:tab/>
        <w:t xml:space="preserve">А. Әлназарова</w:t>
      </w:r>
      <w:r/>
    </w:p>
    <w:p>
      <w:pPr>
        <w:spacing w:after="0" w:line="240" w:lineRule="auto"/>
        <w:rPr>
          <w:rFonts w:ascii="Times New Roman" w:hAnsi="Times New Roman" w:cs="Times New Roman" w:eastAsia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val="kk-KZ" w:eastAsia="ru-RU"/>
        </w:rPr>
      </w:r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</w:r>
      <w:r/>
    </w:p>
    <w:p>
      <w:pPr>
        <w:spacing w:after="0" w:line="240" w:lineRule="auto"/>
        <w:rPr>
          <w:rFonts w:ascii="Times New Roman" w:hAnsi="Times New Roman" w:cs="Times New Roman" w:eastAsia="Calibri"/>
          <w:sz w:val="28"/>
          <w:szCs w:val="28"/>
          <w:lang w:val="kk-KZ"/>
        </w:rPr>
      </w:pPr>
      <w:r>
        <w:rPr>
          <w:rFonts w:ascii="Times New Roman" w:hAnsi="Times New Roman" w:cs="Times New Roman" w:eastAsia="Calibri"/>
          <w:sz w:val="28"/>
          <w:szCs w:val="28"/>
          <w:lang w:val="kk-KZ"/>
        </w:rPr>
      </w:r>
      <w:r/>
    </w:p>
    <w:p>
      <w:r/>
      <w:r/>
    </w:p>
    <w:sectPr>
      <w:headerReference w:type="default" r:id="rId9"/>
      <w:footnotePr/>
      <w:endnotePr/>
      <w:type w:val="nextPage"/>
      <w:pgSz w:w="11906" w:h="16838" w:orient="portrait"/>
      <w:pgMar w:top="1418" w:right="851" w:bottom="1418" w:left="1418" w:header="709" w:footer="709" w:gutter="0"/>
      <w:pgNumType w:start="2"/>
      <w:cols w:num="1" w:sep="0" w:space="708" w:equalWidth="1"/>
      <w:docGrid w:linePitch="360"/>
      <w:titlePg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04.09.2026 18:19 Алдияров Асылбек Утегулович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04.09.2026 18:23 Бакирова Назгуль Сериковна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04.09.2026 18:32 Мелдебай Бауыржан Асқарұлы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04.09.2026 18:34 Касенов Айдар Аскарович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04.09.2026 19:39 Балтабекова Динара Жумагалиевна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04.09.2026 20:18 Абельгазинов Алихан Еркенович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07.09.2026 15:44 Оспанов Ербол Дуйсебаевич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08.09.2026 20:36 Альназарова Акмарал Шарипбаевна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09.09.2026 12:40.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09.09.2026 12:40.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7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2</w:t>
    </w:r>
    <w:r/>
  </w:p>
  <w:p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8752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  <w:t xml:space="preserve">Министерство здравоохранения Республики Казахстан - Мукажанова Г.К.</w:t>
                          </w:r>
                          <w:r/>
                        </w:p>
                      </w:txbxContent>
                    </wps:txbx>
                    <wps:bodyPr lIns="0" tIns="0" rIns="0" bIns="0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-251658752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Министерство здравоохранения Республики Казахстан - Мукажанова Г.К.</w:t>
                    </w:r>
                    <w:r/>
                  </w:p>
                </w:txbxContent>
              </v:textbox>
            </v:shape>
          </w:pict>
        </mc:Fallback>
      </mc:AlternateContent>
    </w:r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Мукажанова Г.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29" w:hanging="4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82"/>
    <w:next w:val="682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683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82"/>
    <w:next w:val="682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683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82"/>
    <w:next w:val="682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683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82"/>
    <w:next w:val="682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683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82"/>
    <w:next w:val="682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683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82"/>
    <w:next w:val="682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683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82"/>
    <w:next w:val="682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83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82"/>
    <w:next w:val="682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683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82"/>
    <w:next w:val="682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683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682"/>
    <w:next w:val="682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683"/>
    <w:link w:val="32"/>
    <w:uiPriority w:val="10"/>
    <w:rPr>
      <w:sz w:val="48"/>
      <w:szCs w:val="48"/>
    </w:rPr>
  </w:style>
  <w:style w:type="paragraph" w:styleId="34">
    <w:name w:val="Subtitle"/>
    <w:basedOn w:val="682"/>
    <w:next w:val="682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683"/>
    <w:link w:val="34"/>
    <w:uiPriority w:val="11"/>
    <w:rPr>
      <w:sz w:val="24"/>
      <w:szCs w:val="24"/>
    </w:rPr>
  </w:style>
  <w:style w:type="paragraph" w:styleId="36">
    <w:name w:val="Quote"/>
    <w:basedOn w:val="682"/>
    <w:next w:val="682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82"/>
    <w:next w:val="682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83"/>
    <w:link w:val="687"/>
    <w:uiPriority w:val="99"/>
  </w:style>
  <w:style w:type="paragraph" w:styleId="42">
    <w:name w:val="Footer"/>
    <w:basedOn w:val="682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683"/>
    <w:link w:val="42"/>
    <w:uiPriority w:val="99"/>
  </w:style>
  <w:style w:type="paragraph" w:styleId="44">
    <w:name w:val="Caption"/>
    <w:basedOn w:val="682"/>
    <w:next w:val="68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7">
    <w:name w:val="Table Grid Light"/>
    <w:basedOn w:val="68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8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8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6">
    <w:name w:val="List Table 7 Colorful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0">
    <w:name w:val="List Table 7 Colorful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6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3">
    <w:name w:val="Lined - Accent 2"/>
    <w:basedOn w:val="6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6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6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6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7">
    <w:name w:val="Lined - Accent 6"/>
    <w:basedOn w:val="6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6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0">
    <w:name w:val="Bordered &amp; Lined - Accent 2"/>
    <w:basedOn w:val="6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6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6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6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4">
    <w:name w:val="Bordered &amp; Lined - Accent 6"/>
    <w:basedOn w:val="6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82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83"/>
    <w:uiPriority w:val="99"/>
    <w:unhideWhenUsed/>
    <w:rPr>
      <w:vertAlign w:val="superscript"/>
    </w:rPr>
  </w:style>
  <w:style w:type="paragraph" w:styleId="176">
    <w:name w:val="endnote text"/>
    <w:basedOn w:val="682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83"/>
    <w:uiPriority w:val="99"/>
    <w:semiHidden/>
    <w:unhideWhenUsed/>
    <w:rPr>
      <w:vertAlign w:val="superscript"/>
    </w:rPr>
  </w:style>
  <w:style w:type="paragraph" w:styleId="179">
    <w:name w:val="toc 1"/>
    <w:basedOn w:val="682"/>
    <w:next w:val="682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82"/>
    <w:next w:val="682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82"/>
    <w:next w:val="682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82"/>
    <w:next w:val="682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82"/>
    <w:next w:val="682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82"/>
    <w:next w:val="682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82"/>
    <w:next w:val="682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82"/>
    <w:next w:val="682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82"/>
    <w:next w:val="682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82"/>
    <w:next w:val="682"/>
    <w:uiPriority w:val="99"/>
    <w:unhideWhenUsed/>
    <w:pPr>
      <w:spacing w:after="0" w:afterAutospacing="0"/>
    </w:pPr>
  </w:style>
  <w:style w:type="paragraph" w:styleId="682" w:default="1">
    <w:name w:val="Normal"/>
    <w:qFormat/>
  </w:style>
  <w:style w:type="character" w:styleId="683" w:default="1">
    <w:name w:val="Default Paragraph Font"/>
    <w:uiPriority w:val="1"/>
    <w:semiHidden/>
    <w:unhideWhenUsed/>
  </w:style>
  <w:style w:type="table" w:styleId="68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5" w:default="1">
    <w:name w:val="No List"/>
    <w:uiPriority w:val="99"/>
    <w:semiHidden/>
    <w:unhideWhenUsed/>
  </w:style>
  <w:style w:type="paragraph" w:styleId="686">
    <w:name w:val="List Paragraph"/>
    <w:basedOn w:val="682"/>
    <w:uiPriority w:val="34"/>
    <w:qFormat/>
    <w:pPr>
      <w:contextualSpacing/>
      <w:ind w:left="720"/>
      <w:spacing w:after="200" w:line="276" w:lineRule="auto"/>
    </w:pPr>
    <w:rPr>
      <w:rFonts w:ascii="Calibri" w:hAnsi="Calibri" w:cs="Times New Roman" w:eastAsia="Calibri"/>
    </w:rPr>
  </w:style>
  <w:style w:type="paragraph" w:styleId="687">
    <w:name w:val="Header"/>
    <w:basedOn w:val="682"/>
    <w:link w:val="68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88" w:customStyle="1">
    <w:name w:val="Верхний колонтитул Знак"/>
    <w:basedOn w:val="683"/>
    <w:link w:val="687"/>
    <w:uiPriority w:val="99"/>
  </w:style>
  <w:style w:type="table" w:styleId="689" w:customStyle="1">
    <w:name w:val="Сетка таблицы1"/>
    <w:basedOn w:val="684"/>
    <w:next w:val="690"/>
    <w:pPr>
      <w:spacing w:after="0" w:line="240" w:lineRule="auto"/>
    </w:pPr>
    <w:rPr>
      <w:rFonts w:ascii="Times New Roman" w:hAnsi="Times New Roman" w:cs="Times New Roman" w:eastAsia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690">
    <w:name w:val="Table Grid"/>
    <w:basedOn w:val="684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image" Target="media/image1.jpg"/><Relationship Id="rId979" Type="http://schemas.openxmlformats.org/officeDocument/2006/relationships/image" Target="media/image979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Gulnaz Mukazhanova</dc:creator>
  <cp:keywords/>
  <dc:description/>
  <cp:lastModifiedBy>Мелдебай Бауыржан Асқарұлы</cp:lastModifiedBy>
  <cp:revision>5</cp:revision>
  <dcterms:created xsi:type="dcterms:W3CDTF">2026-09-04T12:58:00Z</dcterms:created>
  <dcterms:modified xsi:type="dcterms:W3CDTF">2026-09-04T13:17:32Z</dcterms:modified>
</cp:coreProperties>
</file>