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DB26D9" w14:textId="4D782BB3" w:rsidR="0017388D" w:rsidRPr="00A55D9C" w:rsidRDefault="00BD27D4" w:rsidP="00C554B3">
      <w:pPr>
        <w:pStyle w:val="2"/>
        <w:spacing w:before="0" w:after="0"/>
        <w:ind w:left="5760"/>
        <w:rPr>
          <w:rFonts w:ascii="Times New Roman" w:hAnsi="Times New Roman"/>
          <w:b w:val="0"/>
          <w:bCs w:val="0"/>
          <w:i w:val="0"/>
        </w:rPr>
      </w:pPr>
      <w:r>
        <w:rPr>
          <w:rFonts w:ascii="Times New Roman" w:hAnsi="Times New Roman"/>
          <w:b w:val="0"/>
          <w:bCs w:val="0"/>
          <w:i w:val="0"/>
        </w:rPr>
        <w:t>Утвержден</w:t>
      </w:r>
    </w:p>
    <w:p w14:paraId="330EB1D5" w14:textId="16339CD0" w:rsidR="00932B26" w:rsidRPr="0030636B" w:rsidRDefault="0030636B" w:rsidP="00C554B3">
      <w:pPr>
        <w:ind w:left="57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распоряжением</w:t>
      </w:r>
      <w:r w:rsidR="00932B26" w:rsidRPr="00C055D0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акима</w:t>
      </w:r>
    </w:p>
    <w:p w14:paraId="649C2B46" w14:textId="56DCE2B4" w:rsidR="0030636B" w:rsidRPr="0030636B" w:rsidRDefault="00B32D2F" w:rsidP="00B32D2F">
      <w:pPr>
        <w:ind w:left="5760"/>
        <w:rPr>
          <w:sz w:val="28"/>
          <w:szCs w:val="28"/>
          <w:lang w:val="kk-KZ"/>
        </w:rPr>
      </w:pPr>
      <w:r>
        <w:rPr>
          <w:bCs/>
          <w:color w:val="0C0000"/>
          <w:sz w:val="28"/>
          <w:szCs w:val="32"/>
          <w:lang w:val="kk-KZ"/>
        </w:rPr>
        <w:t>Жалманкулакского</w:t>
      </w:r>
      <w:r w:rsidR="0030636B">
        <w:rPr>
          <w:sz w:val="28"/>
          <w:szCs w:val="28"/>
          <w:lang w:val="kk-KZ"/>
        </w:rPr>
        <w:t xml:space="preserve"> сельского округа Егиндыкольского района</w:t>
      </w:r>
    </w:p>
    <w:p w14:paraId="7DFAFB52" w14:textId="6DAF0A75" w:rsidR="00C554B3" w:rsidRPr="0030636B" w:rsidRDefault="00C554B3" w:rsidP="00C554B3">
      <w:pPr>
        <w:ind w:left="5760"/>
        <w:rPr>
          <w:sz w:val="28"/>
          <w:szCs w:val="28"/>
          <w:lang w:val="kk-KZ"/>
        </w:rPr>
      </w:pPr>
      <w:r>
        <w:rPr>
          <w:sz w:val="28"/>
          <w:szCs w:val="28"/>
        </w:rPr>
        <w:t>____________</w:t>
      </w:r>
      <w:r w:rsidR="00B32D2F">
        <w:rPr>
          <w:sz w:val="28"/>
          <w:szCs w:val="28"/>
          <w:lang w:val="kk-KZ"/>
        </w:rPr>
        <w:t>Ж</w:t>
      </w:r>
      <w:r w:rsidR="0030636B">
        <w:rPr>
          <w:sz w:val="28"/>
          <w:szCs w:val="28"/>
          <w:lang w:val="kk-KZ"/>
        </w:rPr>
        <w:t xml:space="preserve">. </w:t>
      </w:r>
      <w:r w:rsidR="00B32D2F">
        <w:rPr>
          <w:sz w:val="28"/>
          <w:szCs w:val="28"/>
          <w:lang w:val="kk-KZ"/>
        </w:rPr>
        <w:t>Ахметов</w:t>
      </w:r>
    </w:p>
    <w:p w14:paraId="3C8C5767" w14:textId="5EEC0F16" w:rsidR="00932B26" w:rsidRPr="00D85FDB" w:rsidRDefault="00932B26" w:rsidP="00C554B3">
      <w:pPr>
        <w:ind w:left="5760"/>
        <w:rPr>
          <w:sz w:val="28"/>
          <w:szCs w:val="28"/>
        </w:rPr>
      </w:pPr>
      <w:r w:rsidRPr="00D85FDB">
        <w:rPr>
          <w:sz w:val="28"/>
          <w:szCs w:val="28"/>
        </w:rPr>
        <w:t>от «</w:t>
      </w:r>
      <w:r w:rsidR="00D15316">
        <w:rPr>
          <w:sz w:val="28"/>
          <w:szCs w:val="28"/>
        </w:rPr>
        <w:t>_</w:t>
      </w:r>
      <w:r w:rsidR="00C554B3">
        <w:rPr>
          <w:sz w:val="28"/>
          <w:szCs w:val="28"/>
        </w:rPr>
        <w:t>_</w:t>
      </w:r>
      <w:r w:rsidRPr="00D85FDB">
        <w:rPr>
          <w:sz w:val="28"/>
          <w:szCs w:val="28"/>
        </w:rPr>
        <w:t>»</w:t>
      </w:r>
      <w:r w:rsidR="00D15316">
        <w:rPr>
          <w:sz w:val="28"/>
          <w:szCs w:val="28"/>
        </w:rPr>
        <w:t>_______</w:t>
      </w:r>
      <w:r w:rsidR="00210949">
        <w:rPr>
          <w:sz w:val="28"/>
          <w:szCs w:val="28"/>
        </w:rPr>
        <w:t>__</w:t>
      </w:r>
      <w:r w:rsidRPr="00D85FDB">
        <w:rPr>
          <w:sz w:val="28"/>
          <w:szCs w:val="28"/>
        </w:rPr>
        <w:t xml:space="preserve"> 202</w:t>
      </w:r>
      <w:r w:rsidR="00D15316">
        <w:rPr>
          <w:sz w:val="28"/>
          <w:szCs w:val="28"/>
        </w:rPr>
        <w:t>6</w:t>
      </w:r>
      <w:r w:rsidRPr="00D85FDB">
        <w:rPr>
          <w:sz w:val="28"/>
          <w:szCs w:val="28"/>
        </w:rPr>
        <w:t xml:space="preserve"> года</w:t>
      </w:r>
    </w:p>
    <w:p w14:paraId="32E97028" w14:textId="6A905D1B" w:rsidR="00932B26" w:rsidRPr="00D85FDB" w:rsidRDefault="00932B26" w:rsidP="00C554B3">
      <w:pPr>
        <w:ind w:left="5760"/>
        <w:rPr>
          <w:sz w:val="28"/>
          <w:szCs w:val="28"/>
        </w:rPr>
      </w:pPr>
      <w:r w:rsidRPr="00D85FDB">
        <w:rPr>
          <w:sz w:val="28"/>
          <w:szCs w:val="28"/>
        </w:rPr>
        <w:t>№ _</w:t>
      </w:r>
      <w:r w:rsidR="00D15316">
        <w:rPr>
          <w:sz w:val="28"/>
          <w:szCs w:val="28"/>
        </w:rPr>
        <w:t>__</w:t>
      </w:r>
      <w:r w:rsidR="00BD27D4">
        <w:rPr>
          <w:sz w:val="28"/>
          <w:szCs w:val="28"/>
        </w:rPr>
        <w:t>__</w:t>
      </w:r>
    </w:p>
    <w:p w14:paraId="27A26D6B" w14:textId="716110FB" w:rsidR="006733B0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33D55735" w14:textId="1A7F66FF" w:rsidR="00AC2737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249EF6D7" w14:textId="77777777"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14:paraId="19FFDF51" w14:textId="3F1A5892"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14:paraId="18273522" w14:textId="1F1720FA" w:rsidR="006733B0" w:rsidRPr="00DA1513" w:rsidRDefault="00BD27D4" w:rsidP="0030636B">
      <w:pPr>
        <w:pStyle w:val="Style8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DA1513">
        <w:rPr>
          <w:b/>
          <w:sz w:val="28"/>
          <w:szCs w:val="28"/>
        </w:rPr>
        <w:t>Государственного учреждения «</w:t>
      </w:r>
      <w:r w:rsidR="0030636B">
        <w:rPr>
          <w:b/>
          <w:sz w:val="28"/>
          <w:szCs w:val="28"/>
          <w:lang w:val="kk-KZ"/>
        </w:rPr>
        <w:t xml:space="preserve">Аппарат акима </w:t>
      </w:r>
      <w:r w:rsidR="00B32D2F" w:rsidRPr="00B32D2F">
        <w:rPr>
          <w:b/>
          <w:bCs/>
          <w:color w:val="0C0000"/>
          <w:sz w:val="28"/>
          <w:szCs w:val="32"/>
          <w:lang w:val="kk-KZ"/>
        </w:rPr>
        <w:t>Жалманкулакского</w:t>
      </w:r>
      <w:r w:rsidR="0030636B">
        <w:rPr>
          <w:b/>
          <w:sz w:val="28"/>
          <w:szCs w:val="28"/>
          <w:lang w:val="kk-KZ"/>
        </w:rPr>
        <w:t xml:space="preserve"> сельского округа</w:t>
      </w:r>
      <w:r w:rsidRPr="00DA1513">
        <w:rPr>
          <w:b/>
          <w:sz w:val="28"/>
          <w:szCs w:val="28"/>
        </w:rPr>
        <w:t xml:space="preserve"> </w:t>
      </w:r>
      <w:r w:rsidR="00210949">
        <w:rPr>
          <w:b/>
          <w:sz w:val="28"/>
          <w:szCs w:val="28"/>
        </w:rPr>
        <w:t xml:space="preserve">Егиндыкольского </w:t>
      </w:r>
      <w:r w:rsidRPr="00DA1513">
        <w:rPr>
          <w:b/>
          <w:sz w:val="28"/>
          <w:szCs w:val="28"/>
        </w:rPr>
        <w:t xml:space="preserve"> </w:t>
      </w:r>
      <w:r w:rsidR="00DA1513">
        <w:rPr>
          <w:b/>
          <w:sz w:val="28"/>
          <w:szCs w:val="28"/>
        </w:rPr>
        <w:t xml:space="preserve"> </w:t>
      </w:r>
      <w:r w:rsidRPr="00DA1513">
        <w:rPr>
          <w:b/>
          <w:sz w:val="28"/>
          <w:szCs w:val="28"/>
        </w:rPr>
        <w:t>района»</w:t>
      </w:r>
    </w:p>
    <w:p w14:paraId="6F3B92D6" w14:textId="70C4BB44"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14:paraId="6816568F" w14:textId="572BF8AD"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14:paraId="4CEFFADD" w14:textId="77777777"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14:paraId="332E0A5B" w14:textId="00862EA9" w:rsidR="006733B0" w:rsidRPr="00D85FDB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="006733B0" w:rsidRPr="00D85FDB">
        <w:rPr>
          <w:rStyle w:val="FontStyle21"/>
          <w:sz w:val="28"/>
          <w:szCs w:val="28"/>
        </w:rPr>
        <w:t>Антикоррупционный стандарт разработан в соответствии с пунктом 2 статьи 10 За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кона Республики Казахстан «О противодействии корруп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ции», Методическими рекомендациями по разработке антикоррупционных стандартов, утвер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ждённым</w:t>
      </w:r>
      <w:r w:rsidR="00F75400">
        <w:rPr>
          <w:rStyle w:val="FontStyle21"/>
          <w:sz w:val="28"/>
          <w:szCs w:val="28"/>
        </w:rPr>
        <w:t>и</w:t>
      </w:r>
      <w:r w:rsidR="006733B0" w:rsidRPr="00D85FDB">
        <w:rPr>
          <w:rStyle w:val="FontStyle21"/>
          <w:sz w:val="28"/>
          <w:szCs w:val="28"/>
        </w:rPr>
        <w:t xml:space="preserve"> Агентством по противо</w:t>
      </w:r>
      <w:r w:rsidR="00037E62" w:rsidRPr="00D85FDB">
        <w:rPr>
          <w:rStyle w:val="FontStyle21"/>
          <w:sz w:val="28"/>
          <w:szCs w:val="28"/>
        </w:rPr>
        <w:softHyphen/>
      </w:r>
      <w:r w:rsidR="00F75400">
        <w:rPr>
          <w:rStyle w:val="FontStyle21"/>
          <w:sz w:val="28"/>
          <w:szCs w:val="28"/>
        </w:rPr>
        <w:t>действию</w:t>
      </w:r>
      <w:r w:rsidR="006733B0" w:rsidRPr="00D85FDB">
        <w:rPr>
          <w:rStyle w:val="FontStyle21"/>
          <w:sz w:val="28"/>
          <w:szCs w:val="28"/>
        </w:rPr>
        <w:t xml:space="preserve"> коррупции </w:t>
      </w:r>
      <w:r w:rsidR="00F75400">
        <w:rPr>
          <w:rStyle w:val="FontStyle21"/>
          <w:sz w:val="28"/>
          <w:szCs w:val="28"/>
        </w:rPr>
        <w:t>от 31 декабря 2024 года № 285</w:t>
      </w:r>
      <w:r w:rsidR="006733B0" w:rsidRPr="00D85FDB">
        <w:rPr>
          <w:rStyle w:val="FontStyle21"/>
          <w:sz w:val="28"/>
          <w:szCs w:val="28"/>
        </w:rPr>
        <w:t>.</w:t>
      </w:r>
    </w:p>
    <w:p w14:paraId="085016F5" w14:textId="3A9652C5" w:rsidR="006733B0" w:rsidRPr="00D85FDB" w:rsidRDefault="006733B0" w:rsidP="00871A6C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Антикоррупционный стандарт определяет действия и решения работников </w:t>
      </w:r>
      <w:r w:rsidR="00F75400">
        <w:rPr>
          <w:rStyle w:val="FontStyle21"/>
          <w:sz w:val="28"/>
          <w:szCs w:val="28"/>
        </w:rPr>
        <w:t>государственного учреждения «</w:t>
      </w:r>
      <w:r w:rsidR="0030636B">
        <w:rPr>
          <w:rStyle w:val="FontStyle21"/>
          <w:sz w:val="28"/>
          <w:szCs w:val="28"/>
          <w:lang w:val="kk-KZ"/>
        </w:rPr>
        <w:t xml:space="preserve">Аппарат акима </w:t>
      </w:r>
      <w:r w:rsidR="00B32D2F">
        <w:rPr>
          <w:bCs/>
          <w:color w:val="0C0000"/>
          <w:sz w:val="28"/>
          <w:szCs w:val="32"/>
          <w:lang w:val="kk-KZ"/>
        </w:rPr>
        <w:t xml:space="preserve">Жалманкулакского </w:t>
      </w:r>
      <w:r w:rsidR="0030636B">
        <w:rPr>
          <w:rStyle w:val="FontStyle21"/>
          <w:sz w:val="28"/>
          <w:szCs w:val="28"/>
          <w:lang w:val="kk-KZ"/>
        </w:rPr>
        <w:t>сельского округа</w:t>
      </w:r>
      <w:r w:rsidR="00F75400">
        <w:rPr>
          <w:rStyle w:val="FontStyle21"/>
          <w:sz w:val="28"/>
          <w:szCs w:val="28"/>
        </w:rPr>
        <w:t xml:space="preserve"> </w:t>
      </w:r>
      <w:r w:rsidR="00210949">
        <w:rPr>
          <w:rStyle w:val="FontStyle21"/>
          <w:sz w:val="28"/>
          <w:szCs w:val="28"/>
        </w:rPr>
        <w:t xml:space="preserve">Егиндыкольского </w:t>
      </w:r>
      <w:r w:rsidR="00F75400">
        <w:rPr>
          <w:rStyle w:val="FontStyle21"/>
          <w:sz w:val="28"/>
          <w:szCs w:val="28"/>
        </w:rPr>
        <w:t>района»</w:t>
      </w:r>
      <w:r w:rsidRPr="00D85FDB">
        <w:rPr>
          <w:rStyle w:val="FontStyle21"/>
          <w:sz w:val="28"/>
          <w:szCs w:val="28"/>
        </w:rPr>
        <w:t xml:space="preserve"> (далее </w:t>
      </w:r>
      <w:r w:rsidR="00871A6C">
        <w:rPr>
          <w:rStyle w:val="FontStyle21"/>
          <w:sz w:val="28"/>
          <w:szCs w:val="28"/>
        </w:rPr>
        <w:t xml:space="preserve">- </w:t>
      </w:r>
      <w:r w:rsidR="00F75400">
        <w:rPr>
          <w:rStyle w:val="FontStyle21"/>
          <w:sz w:val="28"/>
          <w:szCs w:val="28"/>
        </w:rPr>
        <w:t>Учреждение</w:t>
      </w:r>
      <w:r w:rsidRPr="00D85FDB">
        <w:rPr>
          <w:rStyle w:val="FontStyle21"/>
          <w:sz w:val="28"/>
          <w:szCs w:val="28"/>
        </w:rPr>
        <w:t>) направленных на неукоснительное соблюдение установленных правил и предотвраще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ния коррупционных проявлений.</w:t>
      </w:r>
    </w:p>
    <w:p w14:paraId="65FEC50C" w14:textId="6FD17443" w:rsidR="006733B0" w:rsidRPr="00D85FDB" w:rsidRDefault="006733B0" w:rsidP="00871A6C">
      <w:pPr>
        <w:pStyle w:val="Style8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Целью антикоррупционного стандарта является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установление системы рекомендаций, направленных на предупреждение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ции и недопущения коррупционных проявлений, повышения правовой грамотности и нуле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вой терпимости к проявлениям коррупции.</w:t>
      </w:r>
    </w:p>
    <w:p w14:paraId="79DA5099" w14:textId="77777777" w:rsidR="006733B0" w:rsidRPr="00D85FDB" w:rsidRDefault="006733B0" w:rsidP="007777C4">
      <w:pPr>
        <w:pStyle w:val="Style8"/>
        <w:widowControl/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Задачами антикоррупционного стандарта является:</w:t>
      </w:r>
    </w:p>
    <w:p w14:paraId="4752E55C" w14:textId="2DCF3615" w:rsidR="006733B0" w:rsidRPr="00D85FDB" w:rsidRDefault="006733B0" w:rsidP="007777C4">
      <w:pPr>
        <w:pStyle w:val="Style7"/>
        <w:widowControl/>
        <w:tabs>
          <w:tab w:val="left" w:pos="878"/>
        </w:tabs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формирование устойчивого антикоррупционного поведения работников;</w:t>
      </w:r>
    </w:p>
    <w:p w14:paraId="5235C3ED" w14:textId="07C8CAC7" w:rsidR="006733B0" w:rsidRPr="00D85FDB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своевременное выявление коррупционных проявлений и предотвращение их негатив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последствий;</w:t>
      </w:r>
    </w:p>
    <w:p w14:paraId="73AA3C34" w14:textId="50A8715A" w:rsidR="006733B0" w:rsidRPr="00D85FDB" w:rsidRDefault="00F75400" w:rsidP="007777C4">
      <w:pPr>
        <w:pStyle w:val="Style8"/>
        <w:widowControl/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применение и исполнение а</w:t>
      </w:r>
      <w:r w:rsidR="006733B0" w:rsidRPr="00D85FDB">
        <w:rPr>
          <w:rStyle w:val="FontStyle21"/>
          <w:sz w:val="28"/>
          <w:szCs w:val="28"/>
        </w:rPr>
        <w:t>нтикоррупционного стандарта:</w:t>
      </w:r>
    </w:p>
    <w:p w14:paraId="64D48050" w14:textId="5B60ADB9" w:rsidR="006733B0" w:rsidRPr="00D85FDB" w:rsidRDefault="006733B0" w:rsidP="007777C4">
      <w:pPr>
        <w:pStyle w:val="Style7"/>
        <w:widowControl/>
        <w:tabs>
          <w:tab w:val="left" w:pos="98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применяется в деятельности </w:t>
      </w:r>
      <w:r w:rsidR="00F75400">
        <w:rPr>
          <w:rStyle w:val="FontStyle21"/>
          <w:sz w:val="28"/>
          <w:szCs w:val="28"/>
        </w:rPr>
        <w:t>Учреждения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при осуществлении функций и реализации прав и законных интересов физических и юридических лиц;</w:t>
      </w:r>
    </w:p>
    <w:p w14:paraId="474B6CC8" w14:textId="3474C989" w:rsidR="006733B0" w:rsidRPr="00D85FDB" w:rsidRDefault="006733B0" w:rsidP="007777C4">
      <w:pPr>
        <w:pStyle w:val="Style7"/>
        <w:widowControl/>
        <w:tabs>
          <w:tab w:val="left" w:pos="874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proofErr w:type="gramStart"/>
      <w:r w:rsidRPr="00D85FDB">
        <w:rPr>
          <w:rStyle w:val="FontStyle21"/>
          <w:sz w:val="28"/>
          <w:szCs w:val="28"/>
        </w:rPr>
        <w:t>обязателен</w:t>
      </w:r>
      <w:proofErr w:type="gramEnd"/>
      <w:r w:rsidRPr="00D85FDB">
        <w:rPr>
          <w:rStyle w:val="FontStyle21"/>
          <w:sz w:val="28"/>
          <w:szCs w:val="28"/>
        </w:rPr>
        <w:t xml:space="preserve"> для исполнения всеми работниками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339907D4" w14:textId="480F33DF" w:rsidR="006733B0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 ненадлежащее исполнение Антикоррупционного стандарта персональную ответствен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ность несут работники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317DA316" w14:textId="77777777" w:rsidR="00871A6C" w:rsidRPr="00D85FDB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10CE1B52" w14:textId="33E0ADE7" w:rsidR="00714ED1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>
        <w:rPr>
          <w:rStyle w:val="FontStyle21"/>
          <w:b/>
          <w:sz w:val="28"/>
          <w:szCs w:val="28"/>
        </w:rPr>
        <w:t xml:space="preserve">Глава 2. </w:t>
      </w:r>
      <w:r w:rsidR="006733B0" w:rsidRPr="00D85FDB">
        <w:rPr>
          <w:rStyle w:val="FontStyle21"/>
          <w:b/>
          <w:sz w:val="28"/>
          <w:szCs w:val="28"/>
        </w:rPr>
        <w:t xml:space="preserve">Правила поведения работников и должностных лиц </w:t>
      </w:r>
      <w:r w:rsidR="00F75400">
        <w:rPr>
          <w:rStyle w:val="FontStyle21"/>
          <w:b/>
          <w:bCs/>
          <w:sz w:val="28"/>
          <w:szCs w:val="28"/>
        </w:rPr>
        <w:t>Учреждения</w:t>
      </w:r>
    </w:p>
    <w:p w14:paraId="4DFAE152" w14:textId="7FA18F64" w:rsidR="006733B0" w:rsidRPr="000F3504" w:rsidRDefault="00D05738" w:rsidP="00871A6C">
      <w:pPr>
        <w:pStyle w:val="Style15"/>
        <w:widowControl/>
        <w:spacing w:line="240" w:lineRule="auto"/>
        <w:ind w:right="-3" w:firstLine="706"/>
        <w:rPr>
          <w:rStyle w:val="FontStyle21"/>
          <w:b/>
          <w:bCs/>
          <w:sz w:val="28"/>
          <w:szCs w:val="28"/>
        </w:rPr>
      </w:pPr>
      <w:r w:rsidRPr="000F3504">
        <w:rPr>
          <w:rStyle w:val="FontStyle19"/>
          <w:bCs w:val="0"/>
          <w:sz w:val="28"/>
          <w:szCs w:val="28"/>
        </w:rPr>
        <w:t>2</w:t>
      </w:r>
      <w:r w:rsidR="006733B0" w:rsidRPr="000F3504">
        <w:rPr>
          <w:rStyle w:val="FontStyle19"/>
          <w:bCs w:val="0"/>
          <w:sz w:val="28"/>
          <w:szCs w:val="28"/>
        </w:rPr>
        <w:t>.</w:t>
      </w:r>
      <w:r w:rsidR="006733B0" w:rsidRPr="000F3504">
        <w:rPr>
          <w:rStyle w:val="FontStyle19"/>
          <w:b w:val="0"/>
          <w:bCs w:val="0"/>
          <w:sz w:val="28"/>
          <w:szCs w:val="28"/>
        </w:rPr>
        <w:t xml:space="preserve"> </w:t>
      </w:r>
      <w:r w:rsidR="006733B0" w:rsidRPr="000F3504">
        <w:rPr>
          <w:rStyle w:val="FontStyle21"/>
          <w:b/>
          <w:sz w:val="28"/>
          <w:szCs w:val="28"/>
        </w:rPr>
        <w:t>Работ</w:t>
      </w:r>
      <w:r w:rsidR="00037E62" w:rsidRPr="000F3504">
        <w:rPr>
          <w:rStyle w:val="FontStyle21"/>
          <w:b/>
          <w:sz w:val="28"/>
          <w:szCs w:val="28"/>
        </w:rPr>
        <w:softHyphen/>
      </w:r>
      <w:r w:rsidR="006733B0" w:rsidRPr="000F3504">
        <w:rPr>
          <w:rStyle w:val="FontStyle21"/>
          <w:b/>
          <w:sz w:val="28"/>
          <w:szCs w:val="28"/>
        </w:rPr>
        <w:t>ники и должностные лица в своей деятельности обязаны:</w:t>
      </w:r>
    </w:p>
    <w:p w14:paraId="2CA2DA09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lastRenderedPageBreak/>
        <w:t>принимать активное участие в противодействии коррупции, раскрытии коррупцион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действий и нести персональную ответственность за соблюдение законодатель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 Республики Казахстан о противодействии коррупции;</w:t>
      </w:r>
    </w:p>
    <w:p w14:paraId="7E935D8A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быть честным, справедливым, скромным, соблюдать общепринятые мо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рально-этические нормы в обращении с физическими лицами, представителями юридиче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ских лиц и коллегами, проявлять вежливость и корректность;</w:t>
      </w:r>
    </w:p>
    <w:p w14:paraId="767861E7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прозрачность принятия решений, затрагивающих права и законные инте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ресы физических и юридических лиц;</w:t>
      </w:r>
    </w:p>
    <w:p w14:paraId="0350D4FB" w14:textId="4F0CBAD7" w:rsidR="006733B0" w:rsidRPr="00D85FDB" w:rsidRDefault="006733B0" w:rsidP="007777C4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своими действиями и поведением не давать повода для критики со стороны обще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14:paraId="66AC700D" w14:textId="66B70B7A" w:rsidR="006733B0" w:rsidRPr="00D85FDB" w:rsidRDefault="006733B0" w:rsidP="007777C4">
      <w:pPr>
        <w:pStyle w:val="Style7"/>
        <w:widowControl/>
        <w:tabs>
          <w:tab w:val="left" w:pos="965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поддерживать и требовать от коллег соблюдения высокой правовой и антикоррупцион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ной культуры;</w:t>
      </w:r>
    </w:p>
    <w:p w14:paraId="00538B7A" w14:textId="31AC5CC2" w:rsidR="006733B0" w:rsidRPr="00D85FDB" w:rsidRDefault="006733B0" w:rsidP="00871A6C">
      <w:pPr>
        <w:pStyle w:val="Style14"/>
        <w:widowControl/>
        <w:spacing w:line="240" w:lineRule="auto"/>
        <w:ind w:firstLine="696"/>
        <w:rPr>
          <w:rStyle w:val="FontStyle21"/>
          <w:sz w:val="28"/>
          <w:szCs w:val="28"/>
        </w:rPr>
      </w:pPr>
      <w:proofErr w:type="gramStart"/>
      <w:r w:rsidRPr="00D85FDB">
        <w:rPr>
          <w:rStyle w:val="FontStyle21"/>
          <w:sz w:val="28"/>
          <w:szCs w:val="28"/>
        </w:rPr>
        <w:t xml:space="preserve">воздерживаться от совершения действий, несоответствующие законодательству и направленных вопреки интересам </w:t>
      </w:r>
      <w:r w:rsidR="00F75400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на содействие кому-либо в осуществлении предпринимательской и иной деятельности, связанной с извлечением доходов;</w:t>
      </w:r>
      <w:proofErr w:type="gramEnd"/>
    </w:p>
    <w:p w14:paraId="36915F29" w14:textId="27A1C909" w:rsidR="00871A6C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действия (бездействие), затрудняющие реализацию физическими и юри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дическими лицами своих прав и законных интересов;</w:t>
      </w:r>
    </w:p>
    <w:p w14:paraId="3283FA2E" w14:textId="0D43895F" w:rsidR="006733B0" w:rsidRPr="00D85FDB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склонять других лиц на совершение коррупционных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правонарушений;</w:t>
      </w:r>
    </w:p>
    <w:p w14:paraId="0C219127" w14:textId="6F7BECC5" w:rsidR="006733B0" w:rsidRPr="00D85FDB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принимать за исполнение своих функций и должностных обязанностей вознагражде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ние, включая денежные средства, услуги, подарков, товаров от юридических и физических лиц;</w:t>
      </w:r>
    </w:p>
    <w:p w14:paraId="7ECA41DB" w14:textId="77777777" w:rsidR="006733B0" w:rsidRPr="00D85FDB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служебную и иную информацию, не подлежащую распростране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нию, в целях получения или извлечения имущественных и неимущественных благ и преиму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ществ;</w:t>
      </w:r>
    </w:p>
    <w:p w14:paraId="7CDBFC33" w14:textId="727A2391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отказывать физическим и юридическим лицам в информации, предоставление кото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рой предусмотрено Законом </w:t>
      </w:r>
      <w:r w:rsidR="00871A6C">
        <w:rPr>
          <w:rStyle w:val="FontStyle21"/>
          <w:sz w:val="28"/>
          <w:szCs w:val="28"/>
        </w:rPr>
        <w:t xml:space="preserve">Республики Казахстан </w:t>
      </w:r>
      <w:r w:rsidR="00871A6C">
        <w:rPr>
          <w:rStyle w:val="FontStyle21"/>
          <w:sz w:val="28"/>
          <w:szCs w:val="28"/>
        </w:rPr>
        <w:br/>
      </w:r>
      <w:r w:rsidRPr="00D85FDB">
        <w:rPr>
          <w:rStyle w:val="FontStyle21"/>
          <w:sz w:val="28"/>
          <w:szCs w:val="28"/>
        </w:rPr>
        <w:t>«О доступе к информации»;</w:t>
      </w:r>
    </w:p>
    <w:p w14:paraId="56F41182" w14:textId="77777777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распространять сведения, не соответствующие действительности;</w:t>
      </w:r>
    </w:p>
    <w:p w14:paraId="6CB3052D" w14:textId="5BA4A8FE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злоупотреблений должностным положением, проявлений необоснован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ного бюрократизма, а также проявления грубости и предвзятости;</w:t>
      </w:r>
    </w:p>
    <w:p w14:paraId="7CE4D4AE" w14:textId="14FDFFB9" w:rsidR="006733B0" w:rsidRPr="00D85FDB" w:rsidRDefault="006733B0" w:rsidP="00871A6C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уважать честь и достоинство лиц, обратившихся с вопросами, входящие в компетен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цию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6F15E7CC" w14:textId="3D2F1FFC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должностное положение для оказания влияния на деятельность орга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низаций, работников </w:t>
      </w:r>
      <w:r w:rsidR="00F75400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и иных лиц при решении вопросов личного характера и т.д.;</w:t>
      </w:r>
    </w:p>
    <w:p w14:paraId="6EEACAE0" w14:textId="274722FC" w:rsidR="006733B0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руководствоваться принципом законности, соблюдать требования Конституции РК, законов и иных нормативных правовых актов Республики Казахстан.</w:t>
      </w:r>
    </w:p>
    <w:p w14:paraId="39A699C7" w14:textId="68206D54" w:rsidR="00364565" w:rsidRPr="00364565" w:rsidRDefault="00364565" w:rsidP="007777C4">
      <w:pPr>
        <w:pStyle w:val="Style12"/>
        <w:widowControl/>
        <w:spacing w:line="240" w:lineRule="auto"/>
        <w:jc w:val="both"/>
        <w:rPr>
          <w:rStyle w:val="FontStyle19"/>
          <w:bCs w:val="0"/>
          <w:sz w:val="28"/>
          <w:szCs w:val="28"/>
          <w:lang w:val="kk-KZ"/>
        </w:rPr>
      </w:pPr>
      <w:r>
        <w:rPr>
          <w:rStyle w:val="FontStyle19"/>
          <w:bCs w:val="0"/>
          <w:sz w:val="28"/>
          <w:szCs w:val="28"/>
          <w:lang w:val="kk-KZ"/>
        </w:rPr>
        <w:t>Глава 3. Правила при подготовке и принятии управленческих и иных решений</w:t>
      </w:r>
    </w:p>
    <w:p w14:paraId="4075D635" w14:textId="4B5C0C7E" w:rsidR="006733B0" w:rsidRPr="002D1161" w:rsidRDefault="00D05738" w:rsidP="007777C4">
      <w:pPr>
        <w:pStyle w:val="Style12"/>
        <w:widowControl/>
        <w:spacing w:line="240" w:lineRule="auto"/>
        <w:jc w:val="both"/>
        <w:rPr>
          <w:rStyle w:val="FontStyle19"/>
          <w:bCs w:val="0"/>
          <w:sz w:val="28"/>
          <w:szCs w:val="28"/>
        </w:rPr>
      </w:pPr>
      <w:r w:rsidRPr="002D1161">
        <w:rPr>
          <w:rStyle w:val="FontStyle19"/>
          <w:bCs w:val="0"/>
          <w:sz w:val="28"/>
          <w:szCs w:val="28"/>
        </w:rPr>
        <w:lastRenderedPageBreak/>
        <w:t>3</w:t>
      </w:r>
      <w:r w:rsidR="006733B0" w:rsidRPr="002D1161">
        <w:rPr>
          <w:rStyle w:val="FontStyle19"/>
          <w:bCs w:val="0"/>
          <w:sz w:val="28"/>
          <w:szCs w:val="28"/>
        </w:rPr>
        <w:t>. При подготовке и принятии управленческих и иных решений в рамках своей ком</w:t>
      </w:r>
      <w:r w:rsidR="00037E62" w:rsidRPr="002D1161">
        <w:rPr>
          <w:rStyle w:val="FontStyle19"/>
          <w:bCs w:val="0"/>
          <w:sz w:val="28"/>
          <w:szCs w:val="28"/>
        </w:rPr>
        <w:softHyphen/>
      </w:r>
      <w:r w:rsidR="006733B0" w:rsidRPr="002D1161">
        <w:rPr>
          <w:rStyle w:val="FontStyle19"/>
          <w:bCs w:val="0"/>
          <w:sz w:val="28"/>
          <w:szCs w:val="28"/>
        </w:rPr>
        <w:t>петенции:</w:t>
      </w:r>
    </w:p>
    <w:p w14:paraId="6B5DCF5B" w14:textId="77777777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осуществлять функции в соответствии со своими должностными полномочиями;</w:t>
      </w:r>
    </w:p>
    <w:p w14:paraId="4AE1CACF" w14:textId="1DAC058E" w:rsidR="006733B0" w:rsidRPr="00D85FDB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активность в противодействии коррупции, раскрытии коррупционных пра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вонарушений;</w:t>
      </w:r>
    </w:p>
    <w:p w14:paraId="532E37E5" w14:textId="77777777" w:rsidR="006733B0" w:rsidRPr="00D85FDB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докладывать руководству о ставших известными фактах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ции, а также о склонении к получению какой-либо выгоды за ускоренное рассмотрение материа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лов либо волокиты;</w:t>
      </w:r>
    </w:p>
    <w:p w14:paraId="38C24094" w14:textId="77777777" w:rsidR="00871A6C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дарить коллегам, руководителям и иным должностным лицам подарки и не оказы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вать неслужебные услуги для получения имущественной выгоды, блага либо преимуще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ства;</w:t>
      </w:r>
    </w:p>
    <w:p w14:paraId="76118910" w14:textId="662BC8C6" w:rsidR="006733B0" w:rsidRPr="00D85FDB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докладывать непосредственному или прямому руководителю о возникновении кон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фликта интересов, личной заинтересованности при исполнении служебных обязанно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стей, о склонении к коррупционному поведению и получению подарков;</w:t>
      </w:r>
    </w:p>
    <w:p w14:paraId="19C41810" w14:textId="77777777" w:rsidR="006733B0" w:rsidRPr="00D85FDB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оказывать предпочтения физическим и юридическим лицам, быть независи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мыми от их влияния при исполнении должностных обязанностей;</w:t>
      </w:r>
    </w:p>
    <w:p w14:paraId="12DBCAFF" w14:textId="77777777" w:rsidR="006733B0" w:rsidRPr="00D85FDB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в письменной форме сообщать непосредственному руководи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телю о сомнениях в правомерности полученного для исполнения поручения;</w:t>
      </w:r>
    </w:p>
    <w:p w14:paraId="1507606C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докладывать руководству о совершенном или совершаемом коррупци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онном действии;</w:t>
      </w:r>
    </w:p>
    <w:p w14:paraId="570AC329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конкретно и четко определять задачи и объем полномочий подчиненных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ков;</w:t>
      </w:r>
    </w:p>
    <w:p w14:paraId="3A47DD50" w14:textId="77777777" w:rsidR="00871A6C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конфликта интересов, принимать меры по их устранению в соответ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ствии с законодательством Республики Казахстан;</w:t>
      </w:r>
    </w:p>
    <w:p w14:paraId="0878471F" w14:textId="31703FAF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14:paraId="094D1A60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неравномерного распределения трудовой нагрузки между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ками, находящимися в подчинении;</w:t>
      </w:r>
    </w:p>
    <w:p w14:paraId="2FB8336A" w14:textId="77777777" w:rsidR="00871A6C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а также применении мер поощрения и взысканий;</w:t>
      </w:r>
    </w:p>
    <w:p w14:paraId="0959384A" w14:textId="77777777" w:rsidR="00871A6C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служебное положение для оказания влияния на деятельность подчинен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при решении вопросов внеслужебного характера;</w:t>
      </w:r>
    </w:p>
    <w:p w14:paraId="7D1E6CF1" w14:textId="77B5826B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а также применении мер поощрения и взысканий;</w:t>
      </w:r>
    </w:p>
    <w:p w14:paraId="3F0F18F1" w14:textId="6E5C7281" w:rsidR="00364565" w:rsidRPr="00364565" w:rsidRDefault="00364565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Cs w:val="0"/>
          <w:sz w:val="28"/>
          <w:szCs w:val="28"/>
          <w:lang w:val="kk-KZ"/>
        </w:rPr>
      </w:pPr>
      <w:r>
        <w:rPr>
          <w:rStyle w:val="FontStyle19"/>
          <w:bCs w:val="0"/>
          <w:sz w:val="28"/>
          <w:szCs w:val="28"/>
          <w:lang w:val="kk-KZ"/>
        </w:rPr>
        <w:t>Глава 4. Правила при разработке проектов внутренний документов Учреждения</w:t>
      </w:r>
    </w:p>
    <w:p w14:paraId="13465DE1" w14:textId="73D49176" w:rsidR="006733B0" w:rsidRPr="00871A6C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2D1161">
        <w:rPr>
          <w:rStyle w:val="FontStyle19"/>
          <w:bCs w:val="0"/>
          <w:sz w:val="28"/>
          <w:szCs w:val="28"/>
        </w:rPr>
        <w:t>4</w:t>
      </w:r>
      <w:r w:rsidR="006733B0" w:rsidRPr="002D1161">
        <w:rPr>
          <w:rStyle w:val="FontStyle19"/>
          <w:bCs w:val="0"/>
          <w:sz w:val="28"/>
          <w:szCs w:val="28"/>
        </w:rPr>
        <w:t>.</w:t>
      </w:r>
      <w:r w:rsidR="006733B0" w:rsidRPr="00871A6C">
        <w:rPr>
          <w:rStyle w:val="FontStyle19"/>
          <w:b w:val="0"/>
          <w:bCs w:val="0"/>
          <w:sz w:val="28"/>
          <w:szCs w:val="28"/>
        </w:rPr>
        <w:tab/>
      </w:r>
      <w:r w:rsidR="006733B0" w:rsidRPr="002D1161">
        <w:rPr>
          <w:rStyle w:val="FontStyle19"/>
          <w:bCs w:val="0"/>
          <w:sz w:val="28"/>
          <w:szCs w:val="28"/>
        </w:rPr>
        <w:t>При подготовке проектов внутренних нормативных документов</w:t>
      </w:r>
      <w:r w:rsidR="006733B0" w:rsidRPr="002D1161">
        <w:rPr>
          <w:rStyle w:val="FontStyle19"/>
          <w:bCs w:val="0"/>
          <w:sz w:val="28"/>
          <w:szCs w:val="28"/>
        </w:rPr>
        <w:br/>
      </w:r>
      <w:r w:rsidR="00F75400" w:rsidRPr="002D1161">
        <w:rPr>
          <w:rStyle w:val="FontStyle19"/>
          <w:bCs w:val="0"/>
          <w:sz w:val="28"/>
          <w:szCs w:val="28"/>
        </w:rPr>
        <w:t>Учреждения</w:t>
      </w:r>
      <w:r w:rsidR="006733B0" w:rsidRPr="002D1161">
        <w:rPr>
          <w:rStyle w:val="FontStyle19"/>
          <w:bCs w:val="0"/>
          <w:sz w:val="28"/>
          <w:szCs w:val="28"/>
        </w:rPr>
        <w:t>:</w:t>
      </w:r>
    </w:p>
    <w:p w14:paraId="0D8C2BD3" w14:textId="77777777"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на стадии разработки внутренних нормативных документов неукоснительно учиты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вать установленные законом права и свободы граждан;</w:t>
      </w:r>
    </w:p>
    <w:p w14:paraId="557A0223" w14:textId="77777777"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lastRenderedPageBreak/>
        <w:t>разрабатываемые проекты внутренних нормативных документов не должны противоре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чить нормативным правовым актам;</w:t>
      </w:r>
    </w:p>
    <w:p w14:paraId="44B0D34E" w14:textId="14022634" w:rsidR="006733B0" w:rsidRPr="00D85FDB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в ходе подготовки проектов внутренних нормативных документов не допускать нару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шения законных интересов </w:t>
      </w:r>
      <w:r w:rsidR="00F75400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и иных юридических лиц;</w:t>
      </w:r>
    </w:p>
    <w:p w14:paraId="0154AFAB" w14:textId="75851B75"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проекты внутренних нормативных документов не должны выходить за пределы компе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тенции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7B0A2AED" w14:textId="77777777"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разработанные проекты внутренних нормативных документов, затрагивающие инте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ресы других структурных подразделений должны пройти процедуру обсуждения и согласо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вания с соответствующими структурными подразделениями;</w:t>
      </w:r>
    </w:p>
    <w:p w14:paraId="13FA6BE1" w14:textId="77777777"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во внутренних нормативных документах нормы, содержащие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ционные факторы или их признаки;</w:t>
      </w:r>
    </w:p>
    <w:p w14:paraId="046FC079" w14:textId="69DE65F6" w:rsidR="006733B0" w:rsidRPr="00D85FDB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при разработке внутренних нормативных документов не допускать принятия норм в интересах отдельных физических и (или) юридических лиц.</w:t>
      </w:r>
    </w:p>
    <w:p w14:paraId="6BA19FF8" w14:textId="35E4A042" w:rsidR="00364565" w:rsidRPr="00364565" w:rsidRDefault="00364565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Cs w:val="0"/>
          <w:sz w:val="28"/>
          <w:szCs w:val="28"/>
          <w:lang w:val="kk-KZ"/>
        </w:rPr>
      </w:pPr>
      <w:r>
        <w:rPr>
          <w:rStyle w:val="FontStyle19"/>
          <w:bCs w:val="0"/>
          <w:sz w:val="28"/>
          <w:szCs w:val="28"/>
          <w:lang w:val="kk-KZ"/>
        </w:rPr>
        <w:t>Глава 5. Правила при осществлении государственных закупок</w:t>
      </w:r>
    </w:p>
    <w:p w14:paraId="4E378745" w14:textId="0E2B973D" w:rsidR="006733B0" w:rsidRPr="002D1161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Cs w:val="0"/>
          <w:sz w:val="28"/>
          <w:szCs w:val="28"/>
        </w:rPr>
      </w:pPr>
      <w:r w:rsidRPr="002D1161">
        <w:rPr>
          <w:rStyle w:val="FontStyle19"/>
          <w:bCs w:val="0"/>
          <w:sz w:val="28"/>
          <w:szCs w:val="28"/>
        </w:rPr>
        <w:t>5</w:t>
      </w:r>
      <w:r w:rsidR="006733B0" w:rsidRPr="002D1161">
        <w:rPr>
          <w:rStyle w:val="FontStyle19"/>
          <w:bCs w:val="0"/>
          <w:sz w:val="28"/>
          <w:szCs w:val="28"/>
        </w:rPr>
        <w:t>.</w:t>
      </w:r>
      <w:r w:rsidR="006733B0" w:rsidRPr="002D1161">
        <w:rPr>
          <w:rStyle w:val="FontStyle19"/>
          <w:bCs w:val="0"/>
          <w:sz w:val="28"/>
          <w:szCs w:val="28"/>
        </w:rPr>
        <w:tab/>
        <w:t>При осуществлении закупок, связанных с приобретением товаров,</w:t>
      </w:r>
      <w:r w:rsidR="006733B0" w:rsidRPr="002D1161">
        <w:rPr>
          <w:rStyle w:val="FontStyle19"/>
          <w:bCs w:val="0"/>
          <w:sz w:val="28"/>
          <w:szCs w:val="28"/>
        </w:rPr>
        <w:br/>
        <w:t>работ, услуг, должностным лицам рекомендуется:</w:t>
      </w:r>
    </w:p>
    <w:p w14:paraId="434D4D70" w14:textId="39232DFC" w:rsidR="006733B0" w:rsidRPr="00D85FDB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оптимально и эффективно расходовать денежные средства, используемые для заку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пок;</w:t>
      </w:r>
    </w:p>
    <w:p w14:paraId="07A0A6B2" w14:textId="695BE8DA" w:rsidR="006733B0" w:rsidRPr="00D85FDB" w:rsidRDefault="006733B0" w:rsidP="007777C4">
      <w:pPr>
        <w:pStyle w:val="Style7"/>
        <w:widowControl/>
        <w:tabs>
          <w:tab w:val="left" w:pos="1022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предоставлять потенциальным поставщикам равные возможности для участия в проце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дуре проведения закупок, кроме случаев, предусмотренных Законом;</w:t>
      </w:r>
    </w:p>
    <w:p w14:paraId="3927A872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открытость и прозрачность процесса закупок;</w:t>
      </w:r>
    </w:p>
    <w:p w14:paraId="7A65AF6B" w14:textId="77777777" w:rsidR="00871A6C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коррупционных проявлений;</w:t>
      </w:r>
    </w:p>
    <w:p w14:paraId="65816B72" w14:textId="6A848EC3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участие в качестве потенциального поставщика и (или) привлекае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мого им субподрядчика (соисполнителя), имеющих неисполненные обязательства по исполни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тельным документам и включенных в Единый реестр должников.</w:t>
      </w:r>
    </w:p>
    <w:p w14:paraId="1EE4C265" w14:textId="26017AE1" w:rsidR="00364565" w:rsidRPr="00364565" w:rsidRDefault="00364565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Cs w:val="0"/>
          <w:sz w:val="28"/>
          <w:szCs w:val="28"/>
          <w:lang w:val="kk-KZ"/>
        </w:rPr>
      </w:pPr>
      <w:r>
        <w:rPr>
          <w:rStyle w:val="FontStyle19"/>
          <w:bCs w:val="0"/>
          <w:sz w:val="28"/>
          <w:szCs w:val="28"/>
          <w:lang w:val="kk-KZ"/>
        </w:rPr>
        <w:t>Глава 6. Пр</w:t>
      </w:r>
      <w:r w:rsidR="006F51C7">
        <w:rPr>
          <w:rStyle w:val="FontStyle19"/>
          <w:bCs w:val="0"/>
          <w:sz w:val="28"/>
          <w:szCs w:val="28"/>
          <w:lang w:val="kk-KZ"/>
        </w:rPr>
        <w:t>авила поведения при иных взаимоотношениях, возникающих в деятельности Учреждения</w:t>
      </w:r>
    </w:p>
    <w:p w14:paraId="3103F2E5" w14:textId="29937286" w:rsidR="006733B0" w:rsidRPr="002D1161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Cs w:val="0"/>
          <w:sz w:val="28"/>
          <w:szCs w:val="28"/>
        </w:rPr>
      </w:pPr>
      <w:r w:rsidRPr="002D1161">
        <w:rPr>
          <w:rStyle w:val="FontStyle19"/>
          <w:bCs w:val="0"/>
          <w:sz w:val="28"/>
          <w:szCs w:val="28"/>
        </w:rPr>
        <w:t>6</w:t>
      </w:r>
      <w:r w:rsidR="006733B0" w:rsidRPr="002D1161">
        <w:rPr>
          <w:rStyle w:val="FontStyle19"/>
          <w:bCs w:val="0"/>
          <w:sz w:val="28"/>
          <w:szCs w:val="28"/>
        </w:rPr>
        <w:t xml:space="preserve">. При иных взаимоотношениях, возникающих в сфере деятельности </w:t>
      </w:r>
      <w:r w:rsidR="00DA1513" w:rsidRPr="002D1161">
        <w:rPr>
          <w:rStyle w:val="FontStyle21"/>
          <w:b/>
          <w:sz w:val="28"/>
          <w:szCs w:val="28"/>
        </w:rPr>
        <w:t>Учреждения</w:t>
      </w:r>
      <w:r w:rsidR="006733B0" w:rsidRPr="002D1161">
        <w:rPr>
          <w:rStyle w:val="FontStyle19"/>
          <w:b w:val="0"/>
          <w:bCs w:val="0"/>
          <w:sz w:val="28"/>
          <w:szCs w:val="28"/>
        </w:rPr>
        <w:t>:</w:t>
      </w:r>
    </w:p>
    <w:p w14:paraId="7F8A060B" w14:textId="77777777" w:rsidR="006733B0" w:rsidRPr="00D85FDB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необоснованного отказа в приеме запросов, волокиты при их рассмотре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нии и фактов предоставления недостоверных сведений;</w:t>
      </w:r>
    </w:p>
    <w:p w14:paraId="51A0C47C" w14:textId="77777777" w:rsidR="00871A6C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свои должностные полномочия и связанные с ними возможности для получения личной имущественной и неимущественной выгоды;</w:t>
      </w:r>
    </w:p>
    <w:p w14:paraId="1CBB3E2D" w14:textId="132A1CD5" w:rsidR="006733B0" w:rsidRPr="00D85FDB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фактов грубости, унижения человеческого достоинства, бестактно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некорректного поведения;</w:t>
      </w:r>
    </w:p>
    <w:p w14:paraId="564CFC05" w14:textId="77777777"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случаев подбора и расстановки кадров по признакам родства, земляче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 и личной преданности, обеспечивать соблюдение принципов меритократии;</w:t>
      </w:r>
    </w:p>
    <w:p w14:paraId="626D2415" w14:textId="77777777"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отдавать явно невыполнимых распоряжений или выходящих за рамки их должност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обязанностей, а также противоречащих законодательству;</w:t>
      </w:r>
    </w:p>
    <w:p w14:paraId="100E126C" w14:textId="65ECA869"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lastRenderedPageBreak/>
        <w:t>не участвовать в азартных играх денежного или иного имущественного характера с ра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ботниками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 xml:space="preserve">, либо с лицами, </w:t>
      </w:r>
      <w:proofErr w:type="gramStart"/>
      <w:r w:rsidRPr="00D85FDB">
        <w:rPr>
          <w:rStyle w:val="FontStyle21"/>
          <w:sz w:val="28"/>
          <w:szCs w:val="28"/>
        </w:rPr>
        <w:t>находящимся</w:t>
      </w:r>
      <w:proofErr w:type="gramEnd"/>
      <w:r w:rsidRPr="00D85FDB">
        <w:rPr>
          <w:rStyle w:val="FontStyle21"/>
          <w:sz w:val="28"/>
          <w:szCs w:val="28"/>
        </w:rPr>
        <w:t xml:space="preserve"> в зависимости;</w:t>
      </w:r>
    </w:p>
    <w:p w14:paraId="6F43066A" w14:textId="77777777" w:rsidR="00A55D9C" w:rsidRDefault="006733B0" w:rsidP="00A55D9C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соблюдать Кодекс деловой этики;</w:t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</w:p>
    <w:p w14:paraId="2BEFA3A0" w14:textId="4D2B1472" w:rsidR="006733B0" w:rsidRPr="00D85FDB" w:rsidRDefault="006733B0" w:rsidP="00A55D9C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незамедлительно доводить до сведения руководства </w:t>
      </w:r>
      <w:r w:rsidR="00DA1513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и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(или) правоохранитель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органов о ставших им известными случаях коррупционных правонаруше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ний;</w:t>
      </w:r>
    </w:p>
    <w:p w14:paraId="2364FA1B" w14:textId="54EA699E" w:rsidR="006733B0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совершения проступков и и</w:t>
      </w:r>
      <w:r w:rsidR="00DA1513">
        <w:rPr>
          <w:rStyle w:val="FontStyle21"/>
          <w:sz w:val="28"/>
          <w:szCs w:val="28"/>
        </w:rPr>
        <w:t>ных правонарушений, за которые З</w:t>
      </w:r>
      <w:r w:rsidRPr="00D85FDB">
        <w:rPr>
          <w:rStyle w:val="FontStyle21"/>
          <w:sz w:val="28"/>
          <w:szCs w:val="28"/>
        </w:rPr>
        <w:t>аконом Рес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публики Казахстан предусмотрена дисциплинарная, административная либо уголовная ответственность и т.д.;</w:t>
      </w:r>
    </w:p>
    <w:p w14:paraId="73DBB47F" w14:textId="76D6A7BE" w:rsidR="006733B0" w:rsidRPr="00D85FDB" w:rsidRDefault="006733B0" w:rsidP="007777C4">
      <w:pPr>
        <w:pStyle w:val="Style7"/>
        <w:widowControl/>
        <w:tabs>
          <w:tab w:val="left" w:pos="1070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не допускать привлечения, работников </w:t>
      </w:r>
      <w:r w:rsidR="00DA1513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для выполнения неслужебных или личных заданий;</w:t>
      </w:r>
    </w:p>
    <w:p w14:paraId="4EA87268" w14:textId="77777777"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соблюдение и защиту прав, свобод и законных интересов граждан и юри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дических лиц, рассматривать в порядке и сроки, установленные законодательством Респуб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лики Казахстан, их обращения и принимать по ним необходимые меры;</w:t>
      </w:r>
    </w:p>
    <w:p w14:paraId="2F39ECCE" w14:textId="7FB1B0AE"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выполнять поручения руководителей, приказы и распоряжения должностных лиц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, изданные в пределах их должностных полномочий;</w:t>
      </w:r>
    </w:p>
    <w:p w14:paraId="5C3E5953" w14:textId="04970239"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разглашать, сведения</w:t>
      </w:r>
      <w:r w:rsidR="006D4F7F" w:rsidRPr="00D85FDB">
        <w:rPr>
          <w:rStyle w:val="FontStyle21"/>
          <w:sz w:val="28"/>
          <w:szCs w:val="28"/>
        </w:rPr>
        <w:t>,</w:t>
      </w:r>
      <w:r w:rsidRPr="00D85FDB">
        <w:rPr>
          <w:rStyle w:val="FontStyle21"/>
          <w:sz w:val="28"/>
          <w:szCs w:val="28"/>
        </w:rPr>
        <w:t xml:space="preserve"> затрагивающие личную жизнь, честь и достоинство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ков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5EF5B1B9" w14:textId="5C6E7654"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соблюд</w:t>
      </w:r>
      <w:r w:rsidR="00DA1513">
        <w:rPr>
          <w:rStyle w:val="FontStyle21"/>
          <w:sz w:val="28"/>
          <w:szCs w:val="28"/>
        </w:rPr>
        <w:t>ать ограничения, установленные З</w:t>
      </w:r>
      <w:r w:rsidRPr="00D85FDB">
        <w:rPr>
          <w:rStyle w:val="FontStyle21"/>
          <w:sz w:val="28"/>
          <w:szCs w:val="28"/>
        </w:rPr>
        <w:t>аконами Республики Казахстан.</w:t>
      </w:r>
    </w:p>
    <w:p w14:paraId="12AFE79E" w14:textId="380C3C4F" w:rsidR="006733B0" w:rsidRDefault="00B32D2F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proofErr w:type="gramStart"/>
      <w:r>
        <w:rPr>
          <w:rStyle w:val="FontStyle21"/>
          <w:sz w:val="28"/>
          <w:szCs w:val="28"/>
        </w:rPr>
        <w:t>Контроль</w:t>
      </w:r>
      <w:r>
        <w:rPr>
          <w:rStyle w:val="FontStyle21"/>
          <w:sz w:val="28"/>
          <w:szCs w:val="28"/>
          <w:lang w:val="kk-KZ"/>
        </w:rPr>
        <w:t xml:space="preserve"> </w:t>
      </w:r>
      <w:r>
        <w:rPr>
          <w:rStyle w:val="FontStyle21"/>
          <w:sz w:val="28"/>
          <w:szCs w:val="28"/>
        </w:rPr>
        <w:t>за</w:t>
      </w:r>
      <w:proofErr w:type="gramEnd"/>
      <w:r>
        <w:rPr>
          <w:rStyle w:val="FontStyle21"/>
          <w:sz w:val="28"/>
          <w:szCs w:val="28"/>
          <w:lang w:val="kk-KZ"/>
        </w:rPr>
        <w:t xml:space="preserve"> </w:t>
      </w:r>
      <w:r>
        <w:rPr>
          <w:rStyle w:val="FontStyle21"/>
          <w:sz w:val="28"/>
          <w:szCs w:val="28"/>
        </w:rPr>
        <w:t>соблюдением работниками</w:t>
      </w:r>
      <w:r>
        <w:rPr>
          <w:rStyle w:val="FontStyle21"/>
          <w:sz w:val="28"/>
          <w:szCs w:val="28"/>
          <w:lang w:val="kk-KZ"/>
        </w:rPr>
        <w:t xml:space="preserve"> </w:t>
      </w:r>
      <w:r w:rsidR="00DA1513">
        <w:rPr>
          <w:rStyle w:val="FontStyle21"/>
          <w:sz w:val="28"/>
          <w:szCs w:val="28"/>
        </w:rPr>
        <w:t>Учреждения</w:t>
      </w:r>
      <w:r>
        <w:rPr>
          <w:rStyle w:val="FontStyle21"/>
          <w:sz w:val="28"/>
          <w:szCs w:val="28"/>
          <w:lang w:val="kk-KZ"/>
        </w:rPr>
        <w:t xml:space="preserve"> </w:t>
      </w:r>
      <w:r w:rsidR="006733B0" w:rsidRPr="00D85FDB">
        <w:rPr>
          <w:rStyle w:val="FontStyle21"/>
          <w:sz w:val="28"/>
          <w:szCs w:val="28"/>
        </w:rPr>
        <w:t>Антикоррупционного стандарта возла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 xml:space="preserve">гается на </w:t>
      </w:r>
      <w:r w:rsidR="00DA1513">
        <w:rPr>
          <w:rStyle w:val="FontStyle21"/>
          <w:sz w:val="28"/>
          <w:szCs w:val="28"/>
        </w:rPr>
        <w:t>руководителя государственного учреждения «</w:t>
      </w:r>
      <w:r w:rsidR="0098384A">
        <w:rPr>
          <w:rStyle w:val="FontStyle21"/>
          <w:sz w:val="28"/>
          <w:szCs w:val="28"/>
          <w:lang w:val="kk-KZ"/>
        </w:rPr>
        <w:t xml:space="preserve">Аппарат акима </w:t>
      </w:r>
      <w:r>
        <w:rPr>
          <w:bCs/>
          <w:color w:val="0C0000"/>
          <w:sz w:val="28"/>
          <w:szCs w:val="32"/>
          <w:lang w:val="kk-KZ"/>
        </w:rPr>
        <w:t>Жалманкулакского</w:t>
      </w:r>
      <w:r w:rsidR="0098384A">
        <w:rPr>
          <w:rStyle w:val="FontStyle21"/>
          <w:sz w:val="28"/>
          <w:szCs w:val="28"/>
          <w:lang w:val="kk-KZ"/>
        </w:rPr>
        <w:t xml:space="preserve"> сельского округа</w:t>
      </w:r>
      <w:r w:rsidR="00DA1513">
        <w:rPr>
          <w:rStyle w:val="FontStyle21"/>
          <w:sz w:val="28"/>
          <w:szCs w:val="28"/>
        </w:rPr>
        <w:t xml:space="preserve"> </w:t>
      </w:r>
      <w:r w:rsidR="00210949">
        <w:rPr>
          <w:rStyle w:val="FontStyle21"/>
          <w:sz w:val="28"/>
          <w:szCs w:val="28"/>
        </w:rPr>
        <w:t>Егиндыкольского</w:t>
      </w:r>
      <w:r w:rsidR="00DA1513">
        <w:rPr>
          <w:rStyle w:val="FontStyle21"/>
          <w:sz w:val="28"/>
          <w:szCs w:val="28"/>
        </w:rPr>
        <w:t xml:space="preserve"> района».</w:t>
      </w:r>
    </w:p>
    <w:p w14:paraId="524A3369" w14:textId="77777777" w:rsidR="00F56DE9" w:rsidRDefault="00F56DE9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</w:p>
    <w:p w14:paraId="03A32BD3" w14:textId="77777777" w:rsidR="00F56DE9" w:rsidRDefault="00F56DE9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</w:p>
    <w:p w14:paraId="21A5A051" w14:textId="77777777" w:rsidR="006D4F7F" w:rsidRPr="00D85FDB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A04103A" w14:textId="77777777" w:rsidR="006D4F7F" w:rsidRPr="00D85FDB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8EF61E1" w14:textId="77777777" w:rsidR="006D4F7F" w:rsidRPr="00D85FDB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528AC24A" w14:textId="77777777" w:rsidR="006D4F7F" w:rsidRPr="00D85FDB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04C6AA6" w14:textId="4EBB034C" w:rsidR="006D4F7F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777A4B01" w14:textId="299C61BF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F5EA3F1" w14:textId="1CC4404D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E3853E" w14:textId="467B6900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777F7CD" w14:textId="206A1BF0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BE7CF6" w14:textId="23CCBABE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024C88B" w14:textId="1E2E34D8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DAE0CB9" w14:textId="492AFDA8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151F7F7" w14:textId="10A281B8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45573228" w14:textId="3D2BF8DB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D00E6F8" w14:textId="46A969D9" w:rsidR="00871A6C" w:rsidRPr="0030627F" w:rsidRDefault="00871A6C" w:rsidP="0030627F">
      <w:pPr>
        <w:pStyle w:val="Style9"/>
        <w:widowControl/>
        <w:jc w:val="left"/>
        <w:rPr>
          <w:sz w:val="28"/>
          <w:szCs w:val="28"/>
          <w:lang w:val="kk-KZ"/>
        </w:rPr>
      </w:pPr>
      <w:bookmarkStart w:id="0" w:name="_GoBack"/>
      <w:bookmarkEnd w:id="0"/>
    </w:p>
    <w:sectPr w:rsidR="00871A6C" w:rsidRPr="0030627F" w:rsidSect="00210949">
      <w:headerReference w:type="even" r:id="rId9"/>
      <w:footerReference w:type="even" r:id="rId10"/>
      <w:footerReference w:type="default" r:id="rId11"/>
      <w:pgSz w:w="11905" w:h="16837"/>
      <w:pgMar w:top="993" w:right="851" w:bottom="1134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7AAF0D" w14:textId="77777777" w:rsidR="00597946" w:rsidRDefault="00597946">
      <w:r>
        <w:separator/>
      </w:r>
    </w:p>
  </w:endnote>
  <w:endnote w:type="continuationSeparator" w:id="0">
    <w:p w14:paraId="62CC836C" w14:textId="77777777" w:rsidR="00597946" w:rsidRDefault="00597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04C532" w14:textId="25C58A66" w:rsidR="000B7FEB" w:rsidRDefault="000B7FEB" w:rsidP="000B7FEB">
    <w:pPr>
      <w:pStyle w:val="a6"/>
    </w:pPr>
  </w:p>
  <w:p w14:paraId="672DE1F1" w14:textId="003D5C7B"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5B1C55" w14:textId="77777777"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68447F" w14:textId="77777777" w:rsidR="00597946" w:rsidRDefault="00597946">
      <w:r>
        <w:separator/>
      </w:r>
    </w:p>
  </w:footnote>
  <w:footnote w:type="continuationSeparator" w:id="0">
    <w:p w14:paraId="796F1BC8" w14:textId="77777777" w:rsidR="00597946" w:rsidRDefault="005979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4C62A8" w14:textId="622989B7" w:rsidR="000B7FEB" w:rsidRDefault="000B7FEB">
    <w:pPr>
      <w:pStyle w:val="a4"/>
      <w:jc w:val="center"/>
    </w:pPr>
  </w:p>
  <w:p w14:paraId="55BCDF48" w14:textId="77777777" w:rsidR="00AC2737" w:rsidRDefault="00AC273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E62"/>
    <w:rsid w:val="00015566"/>
    <w:rsid w:val="00037E62"/>
    <w:rsid w:val="00046F39"/>
    <w:rsid w:val="00055844"/>
    <w:rsid w:val="00056CA5"/>
    <w:rsid w:val="000732A3"/>
    <w:rsid w:val="000756A4"/>
    <w:rsid w:val="000B7FEB"/>
    <w:rsid w:val="000D02C6"/>
    <w:rsid w:val="000D7C2D"/>
    <w:rsid w:val="000F3504"/>
    <w:rsid w:val="00117063"/>
    <w:rsid w:val="00144C6C"/>
    <w:rsid w:val="001475A2"/>
    <w:rsid w:val="0017388D"/>
    <w:rsid w:val="001A1BDB"/>
    <w:rsid w:val="001B39F9"/>
    <w:rsid w:val="001D047D"/>
    <w:rsid w:val="001E4C91"/>
    <w:rsid w:val="00210949"/>
    <w:rsid w:val="002138F4"/>
    <w:rsid w:val="00243288"/>
    <w:rsid w:val="002639D0"/>
    <w:rsid w:val="002A3C49"/>
    <w:rsid w:val="002D1161"/>
    <w:rsid w:val="0030627F"/>
    <w:rsid w:val="0030636B"/>
    <w:rsid w:val="00364565"/>
    <w:rsid w:val="003920F7"/>
    <w:rsid w:val="00394468"/>
    <w:rsid w:val="003E4C45"/>
    <w:rsid w:val="004A108B"/>
    <w:rsid w:val="004A150F"/>
    <w:rsid w:val="004B0EAA"/>
    <w:rsid w:val="004B41DA"/>
    <w:rsid w:val="004D4104"/>
    <w:rsid w:val="004E31BA"/>
    <w:rsid w:val="004F1E90"/>
    <w:rsid w:val="00503F5B"/>
    <w:rsid w:val="00511180"/>
    <w:rsid w:val="005171E5"/>
    <w:rsid w:val="00524F86"/>
    <w:rsid w:val="0053517E"/>
    <w:rsid w:val="005841F6"/>
    <w:rsid w:val="00597946"/>
    <w:rsid w:val="005B00D1"/>
    <w:rsid w:val="006005A2"/>
    <w:rsid w:val="0060771C"/>
    <w:rsid w:val="00624E81"/>
    <w:rsid w:val="00636C3B"/>
    <w:rsid w:val="00665983"/>
    <w:rsid w:val="00672D6A"/>
    <w:rsid w:val="006733B0"/>
    <w:rsid w:val="006B621F"/>
    <w:rsid w:val="006D4F7F"/>
    <w:rsid w:val="006E6EF0"/>
    <w:rsid w:val="006F51C7"/>
    <w:rsid w:val="00704401"/>
    <w:rsid w:val="00714ED1"/>
    <w:rsid w:val="007233A6"/>
    <w:rsid w:val="0072637A"/>
    <w:rsid w:val="00734C11"/>
    <w:rsid w:val="007777C4"/>
    <w:rsid w:val="007B1AFA"/>
    <w:rsid w:val="007B252D"/>
    <w:rsid w:val="007B31FF"/>
    <w:rsid w:val="007E742D"/>
    <w:rsid w:val="007F3598"/>
    <w:rsid w:val="0081207A"/>
    <w:rsid w:val="00822807"/>
    <w:rsid w:val="00824514"/>
    <w:rsid w:val="00871A6C"/>
    <w:rsid w:val="00894164"/>
    <w:rsid w:val="008B3572"/>
    <w:rsid w:val="00906E06"/>
    <w:rsid w:val="00932B26"/>
    <w:rsid w:val="0094748B"/>
    <w:rsid w:val="00967202"/>
    <w:rsid w:val="0098384A"/>
    <w:rsid w:val="009A26F3"/>
    <w:rsid w:val="009C7415"/>
    <w:rsid w:val="009D0A13"/>
    <w:rsid w:val="009D768C"/>
    <w:rsid w:val="00A33575"/>
    <w:rsid w:val="00A55D9C"/>
    <w:rsid w:val="00AB2004"/>
    <w:rsid w:val="00AC2737"/>
    <w:rsid w:val="00AF50CC"/>
    <w:rsid w:val="00B07CFB"/>
    <w:rsid w:val="00B32D2F"/>
    <w:rsid w:val="00B45889"/>
    <w:rsid w:val="00B971FF"/>
    <w:rsid w:val="00BC1413"/>
    <w:rsid w:val="00BC71FC"/>
    <w:rsid w:val="00BD27D4"/>
    <w:rsid w:val="00BD7668"/>
    <w:rsid w:val="00C055D0"/>
    <w:rsid w:val="00C35C5D"/>
    <w:rsid w:val="00C50D40"/>
    <w:rsid w:val="00C554B3"/>
    <w:rsid w:val="00C70A7B"/>
    <w:rsid w:val="00C840E4"/>
    <w:rsid w:val="00CF68C2"/>
    <w:rsid w:val="00D025C3"/>
    <w:rsid w:val="00D05738"/>
    <w:rsid w:val="00D15316"/>
    <w:rsid w:val="00D16074"/>
    <w:rsid w:val="00D32A0A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E4326D"/>
    <w:rsid w:val="00E66D6E"/>
    <w:rsid w:val="00E84641"/>
    <w:rsid w:val="00E86C48"/>
    <w:rsid w:val="00F259E7"/>
    <w:rsid w:val="00F56DE9"/>
    <w:rsid w:val="00F75400"/>
    <w:rsid w:val="00FB4C3D"/>
    <w:rsid w:val="00FB5624"/>
    <w:rsid w:val="00FB5E5F"/>
    <w:rsid w:val="00FD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364565"/>
    <w:rPr>
      <w:rFonts w:ascii="Helvetica" w:hAnsi="Helvetica" w:cs="Helvetica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364565"/>
    <w:rPr>
      <w:rFonts w:ascii="Helvetica" w:hAnsi="Helvetica" w:cs="Helvetica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3367E-7314-4D41-97C9-25655C5D5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1533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Жалманкулак</cp:lastModifiedBy>
  <cp:revision>26</cp:revision>
  <cp:lastPrinted>2025-05-16T06:51:00Z</cp:lastPrinted>
  <dcterms:created xsi:type="dcterms:W3CDTF">2025-05-16T06:22:00Z</dcterms:created>
  <dcterms:modified xsi:type="dcterms:W3CDTF">2026-09-14T11:55:00Z</dcterms:modified>
</cp:coreProperties>
</file>