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2D7" w:rsidRPr="007D502D" w:rsidRDefault="008912D7" w:rsidP="007D502D">
      <w:pPr>
        <w:jc w:val="right"/>
        <w:rPr>
          <w:sz w:val="28"/>
          <w:szCs w:val="28"/>
          <w:lang w:val="kk-KZ"/>
        </w:rPr>
      </w:pPr>
      <w:r w:rsidRPr="007D502D">
        <w:rPr>
          <w:sz w:val="28"/>
          <w:szCs w:val="28"/>
          <w:lang w:val="kk-KZ"/>
        </w:rPr>
        <w:t>Жоба</w:t>
      </w:r>
      <w:r>
        <w:rPr>
          <w:sz w:val="28"/>
          <w:szCs w:val="28"/>
          <w:lang w:val="kk-KZ"/>
        </w:rPr>
        <w:t xml:space="preserve"> </w:t>
      </w:r>
    </w:p>
    <w:p w:rsidR="008912D7" w:rsidRDefault="008912D7" w:rsidP="00934587">
      <w:pPr>
        <w:rPr>
          <w:color w:val="3399FF"/>
          <w:sz w:val="28"/>
          <w:szCs w:val="28"/>
          <w:lang w:val="kk-KZ"/>
        </w:rPr>
      </w:pPr>
    </w:p>
    <w:p w:rsidR="008912D7" w:rsidRDefault="008912D7" w:rsidP="00934587">
      <w:pPr>
        <w:rPr>
          <w:color w:val="3399FF"/>
          <w:sz w:val="28"/>
          <w:szCs w:val="28"/>
          <w:lang w:val="kk-KZ"/>
        </w:rPr>
      </w:pPr>
    </w:p>
    <w:p w:rsidR="008912D7" w:rsidRPr="007D502D" w:rsidRDefault="008912D7" w:rsidP="00934587">
      <w:pPr>
        <w:rPr>
          <w:color w:val="3399FF"/>
          <w:sz w:val="28"/>
          <w:szCs w:val="28"/>
          <w:lang w:val="kk-KZ"/>
        </w:rPr>
      </w:pPr>
    </w:p>
    <w:tbl>
      <w:tblPr>
        <w:tblW w:w="9322" w:type="dxa"/>
        <w:tblInd w:w="-106" w:type="dxa"/>
        <w:tblLook w:val="00A0" w:firstRow="1" w:lastRow="0" w:firstColumn="1" w:lastColumn="0" w:noHBand="0" w:noVBand="0"/>
      </w:tblPr>
      <w:tblGrid>
        <w:gridCol w:w="9322"/>
      </w:tblGrid>
      <w:tr w:rsidR="008912D7" w:rsidRPr="00811D7F">
        <w:tc>
          <w:tcPr>
            <w:tcW w:w="9322" w:type="dxa"/>
          </w:tcPr>
          <w:p w:rsidR="008912D7" w:rsidRPr="009B1981" w:rsidRDefault="008912D7" w:rsidP="009B1981">
            <w:pPr>
              <w:jc w:val="center"/>
              <w:rPr>
                <w:sz w:val="28"/>
                <w:szCs w:val="28"/>
                <w:lang w:val="kk-KZ"/>
              </w:rPr>
            </w:pPr>
            <w:r w:rsidRPr="009B1981">
              <w:rPr>
                <w:b/>
                <w:bCs/>
                <w:sz w:val="28"/>
                <w:szCs w:val="28"/>
                <w:lang w:val="kk-KZ"/>
              </w:rPr>
              <w:t xml:space="preserve">Мәслихаттың 2021 жылғы 11 қазандағы № 58 «Федоров                      ауданында </w:t>
            </w:r>
            <w:r w:rsidRPr="009B1981">
              <w:rPr>
                <w:b/>
                <w:bCs/>
                <w:kern w:val="36"/>
                <w:sz w:val="28"/>
                <w:szCs w:val="28"/>
                <w:lang w:val="kk-KZ"/>
              </w:rPr>
              <w:t>мүгедектігі бар балалар</w:t>
            </w:r>
            <w:r w:rsidRPr="009B1981">
              <w:rPr>
                <w:b/>
                <w:bCs/>
                <w:sz w:val="28"/>
                <w:szCs w:val="28"/>
                <w:lang w:val="kk-KZ"/>
              </w:rPr>
              <w:t xml:space="preserve"> қатарындағы кемтар балаларды жеке оқыту жоспары бойынша үйде оқытуға жұмсаған шығындарын өндіріп алу тәртібі мен мөлшерін айқындау туралы» шешіміне өзгеріс</w:t>
            </w:r>
            <w:bookmarkStart w:id="0" w:name="_GoBack"/>
            <w:bookmarkEnd w:id="0"/>
            <w:r w:rsidRPr="009B1981">
              <w:rPr>
                <w:b/>
                <w:bCs/>
                <w:sz w:val="28"/>
                <w:szCs w:val="28"/>
                <w:lang w:val="kk-KZ"/>
              </w:rPr>
              <w:t xml:space="preserve"> енгізу туралы</w:t>
            </w:r>
          </w:p>
          <w:p w:rsidR="008912D7" w:rsidRPr="009B1981" w:rsidRDefault="008912D7" w:rsidP="009B1981">
            <w:pPr>
              <w:jc w:val="center"/>
              <w:rPr>
                <w:b/>
                <w:bCs/>
                <w:noProof/>
                <w:sz w:val="28"/>
                <w:szCs w:val="28"/>
                <w:lang w:val="kk-KZ"/>
              </w:rPr>
            </w:pPr>
          </w:p>
        </w:tc>
      </w:tr>
    </w:tbl>
    <w:p w:rsidR="008912D7" w:rsidRPr="00A70382" w:rsidRDefault="008912D7" w:rsidP="00FF6A66">
      <w:pPr>
        <w:rPr>
          <w:sz w:val="28"/>
          <w:szCs w:val="28"/>
          <w:lang w:val="kk-KZ"/>
        </w:rPr>
      </w:pPr>
    </w:p>
    <w:p w:rsidR="008912D7" w:rsidRPr="00F92BD2" w:rsidRDefault="008912D7" w:rsidP="00F92BD2">
      <w:pPr>
        <w:pStyle w:val="1"/>
        <w:spacing w:before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F92BD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Федоров аудандық мәслихаты </w:t>
      </w:r>
      <w:r w:rsidRPr="00F92BD2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ШЕШІ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М ҚАБЫЛДАДЫ</w:t>
      </w:r>
      <w:r w:rsidRPr="00F92BD2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:</w:t>
      </w:r>
      <w:r w:rsidRPr="00F92BD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8912D7" w:rsidRPr="000301F7" w:rsidRDefault="008912D7" w:rsidP="00F92BD2">
      <w:pPr>
        <w:tabs>
          <w:tab w:val="left" w:pos="8325"/>
        </w:tabs>
        <w:ind w:firstLine="709"/>
        <w:jc w:val="both"/>
        <w:rPr>
          <w:sz w:val="28"/>
          <w:szCs w:val="28"/>
          <w:lang w:val="kk-KZ"/>
        </w:rPr>
      </w:pPr>
      <w:r w:rsidRPr="000301F7">
        <w:rPr>
          <w:sz w:val="28"/>
          <w:szCs w:val="28"/>
          <w:lang w:val="kk-KZ"/>
        </w:rPr>
        <w:t>1.</w:t>
      </w:r>
      <w:r w:rsidRPr="00D830A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</w:t>
      </w:r>
      <w:r w:rsidRPr="00D830A4">
        <w:rPr>
          <w:sz w:val="28"/>
          <w:szCs w:val="28"/>
          <w:lang w:val="kk-KZ"/>
        </w:rPr>
        <w:t>әслихаттың</w:t>
      </w:r>
      <w:r>
        <w:rPr>
          <w:sz w:val="28"/>
          <w:szCs w:val="28"/>
          <w:lang w:val="kk-KZ"/>
        </w:rPr>
        <w:t xml:space="preserve"> </w:t>
      </w:r>
      <w:r w:rsidR="00811D7F" w:rsidRPr="000224D5">
        <w:rPr>
          <w:sz w:val="28"/>
          <w:szCs w:val="28"/>
          <w:lang w:val="kk-KZ"/>
        </w:rPr>
        <w:t xml:space="preserve">2021 жылғы 11 қазандағы № 58 </w:t>
      </w:r>
      <w:r w:rsidRPr="000224D5">
        <w:rPr>
          <w:sz w:val="28"/>
          <w:szCs w:val="28"/>
          <w:lang w:val="kk-KZ"/>
        </w:rPr>
        <w:t xml:space="preserve">«Федоров ауданында </w:t>
      </w:r>
      <w:r>
        <w:rPr>
          <w:kern w:val="36"/>
          <w:sz w:val="28"/>
          <w:szCs w:val="28"/>
          <w:lang w:val="kk-KZ"/>
        </w:rPr>
        <w:t>м</w:t>
      </w:r>
      <w:r w:rsidRPr="007F4EF1">
        <w:rPr>
          <w:kern w:val="36"/>
          <w:sz w:val="28"/>
          <w:szCs w:val="28"/>
          <w:lang w:val="kk-KZ"/>
        </w:rPr>
        <w:t xml:space="preserve">үгедектігі бар </w:t>
      </w:r>
      <w:r w:rsidRPr="00AB2972">
        <w:rPr>
          <w:kern w:val="36"/>
          <w:sz w:val="28"/>
          <w:szCs w:val="28"/>
          <w:lang w:val="kk-KZ"/>
        </w:rPr>
        <w:t>балалар</w:t>
      </w:r>
      <w:r w:rsidRPr="00AB2972">
        <w:rPr>
          <w:sz w:val="28"/>
          <w:szCs w:val="28"/>
          <w:lang w:val="kk-KZ"/>
        </w:rPr>
        <w:t xml:space="preserve"> </w:t>
      </w:r>
      <w:r w:rsidRPr="000224D5">
        <w:rPr>
          <w:sz w:val="28"/>
          <w:szCs w:val="28"/>
          <w:lang w:val="kk-KZ"/>
        </w:rPr>
        <w:t>қатарындағы кемтар балаларды жеке оқыту жоспары бойынша үйде оқытуға жұмсаған шығындарын өндіріп алу тәртібі мен мөлшерін айқындау туралы»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 w:eastAsia="en-US"/>
        </w:rPr>
        <w:t>(</w:t>
      </w:r>
      <w:r w:rsidRPr="00D830A4">
        <w:rPr>
          <w:sz w:val="28"/>
          <w:szCs w:val="28"/>
          <w:lang w:val="kk-KZ" w:eastAsia="en-US"/>
        </w:rPr>
        <w:t>Нормативтік құқықтық актілерді мемлекеттік тіркеу тізілімінде</w:t>
      </w:r>
      <w:r>
        <w:rPr>
          <w:sz w:val="28"/>
          <w:szCs w:val="28"/>
          <w:lang w:val="kk-KZ" w:eastAsia="en-US"/>
        </w:rPr>
        <w:t xml:space="preserve"> </w:t>
      </w:r>
      <w:r w:rsidRPr="00D830A4">
        <w:rPr>
          <w:sz w:val="28"/>
          <w:szCs w:val="28"/>
          <w:lang w:val="kk-KZ" w:eastAsia="en-US"/>
        </w:rPr>
        <w:t xml:space="preserve">№ </w:t>
      </w:r>
      <w:r>
        <w:rPr>
          <w:sz w:val="28"/>
          <w:szCs w:val="28"/>
          <w:lang w:val="kk-KZ" w:eastAsia="en-US"/>
        </w:rPr>
        <w:t>24914</w:t>
      </w:r>
      <w:r w:rsidRPr="00D830A4">
        <w:rPr>
          <w:sz w:val="28"/>
          <w:szCs w:val="28"/>
          <w:lang w:val="kk-KZ" w:eastAsia="en-US"/>
        </w:rPr>
        <w:t xml:space="preserve"> болып тіркелген</w:t>
      </w:r>
      <w:r>
        <w:rPr>
          <w:sz w:val="28"/>
          <w:szCs w:val="28"/>
          <w:lang w:val="kk-KZ" w:eastAsia="en-US"/>
        </w:rPr>
        <w:t>)</w:t>
      </w:r>
      <w:r>
        <w:rPr>
          <w:sz w:val="28"/>
          <w:szCs w:val="28"/>
          <w:lang w:val="kk-KZ"/>
        </w:rPr>
        <w:t xml:space="preserve"> </w:t>
      </w:r>
      <w:r w:rsidRPr="00D830A4">
        <w:rPr>
          <w:sz w:val="28"/>
          <w:szCs w:val="28"/>
          <w:lang w:val="kk-KZ"/>
        </w:rPr>
        <w:t xml:space="preserve">шешіміне мынадай </w:t>
      </w:r>
      <w:r w:rsidRPr="007358A3">
        <w:rPr>
          <w:sz w:val="28"/>
          <w:szCs w:val="28"/>
          <w:lang w:val="kk-KZ"/>
        </w:rPr>
        <w:t>өзгеріс</w:t>
      </w:r>
      <w:r w:rsidRPr="000301F7">
        <w:rPr>
          <w:sz w:val="28"/>
          <w:szCs w:val="28"/>
          <w:lang w:val="kk-KZ"/>
        </w:rPr>
        <w:t xml:space="preserve"> енгізілсін:</w:t>
      </w:r>
    </w:p>
    <w:p w:rsidR="008912D7" w:rsidRDefault="008912D7" w:rsidP="002F0EB7">
      <w:pPr>
        <w:ind w:firstLine="709"/>
        <w:jc w:val="both"/>
        <w:rPr>
          <w:sz w:val="28"/>
          <w:szCs w:val="28"/>
          <w:lang w:val="kk-KZ"/>
        </w:rPr>
      </w:pPr>
      <w:r w:rsidRPr="00764766">
        <w:rPr>
          <w:sz w:val="28"/>
          <w:szCs w:val="28"/>
          <w:lang w:val="kk-KZ"/>
        </w:rPr>
        <w:t xml:space="preserve">көрсетілген шешімнің </w:t>
      </w:r>
      <w:r w:rsidR="00811D7F">
        <w:rPr>
          <w:sz w:val="28"/>
          <w:szCs w:val="28"/>
          <w:lang w:val="kk-KZ"/>
        </w:rPr>
        <w:t>1</w:t>
      </w:r>
      <w:r w:rsidRPr="00764766">
        <w:rPr>
          <w:sz w:val="28"/>
          <w:szCs w:val="28"/>
          <w:lang w:val="kk-KZ"/>
        </w:rPr>
        <w:t xml:space="preserve">-қосымшасындағы </w:t>
      </w:r>
      <w:hyperlink r:id="rId7" w:anchor="z20" w:history="1">
        <w:r w:rsidR="00811D7F">
          <w:rPr>
            <w:sz w:val="28"/>
            <w:szCs w:val="28"/>
            <w:lang w:val="kk-KZ"/>
          </w:rPr>
          <w:t>6</w:t>
        </w:r>
        <w:r w:rsidRPr="00764766">
          <w:rPr>
            <w:sz w:val="28"/>
            <w:szCs w:val="28"/>
            <w:lang w:val="kk-KZ"/>
          </w:rPr>
          <w:t>-тармағы</w:t>
        </w:r>
      </w:hyperlink>
      <w:r w:rsidRPr="00764766">
        <w:rPr>
          <w:sz w:val="28"/>
          <w:szCs w:val="28"/>
          <w:lang w:val="kk-KZ"/>
        </w:rPr>
        <w:t xml:space="preserve"> жаңа редакцияда жазылсын</w:t>
      </w:r>
      <w:r w:rsidRPr="00A8546E">
        <w:rPr>
          <w:sz w:val="28"/>
          <w:szCs w:val="28"/>
          <w:lang w:val="kk-KZ"/>
        </w:rPr>
        <w:t>:</w:t>
      </w:r>
    </w:p>
    <w:p w:rsidR="008912D7" w:rsidRPr="005C5E68" w:rsidRDefault="008912D7" w:rsidP="005C5E68">
      <w:pPr>
        <w:ind w:firstLine="708"/>
        <w:jc w:val="both"/>
        <w:rPr>
          <w:lang w:val="kk-KZ"/>
        </w:rPr>
      </w:pPr>
      <w:r>
        <w:rPr>
          <w:sz w:val="28"/>
          <w:szCs w:val="28"/>
          <w:lang w:val="kk-KZ"/>
        </w:rPr>
        <w:t>«</w:t>
      </w:r>
      <w:r w:rsidRPr="005C5E68">
        <w:rPr>
          <w:color w:val="000000"/>
          <w:sz w:val="28"/>
          <w:szCs w:val="28"/>
          <w:lang w:val="kk-KZ"/>
        </w:rPr>
        <w:t xml:space="preserve">6. Оқытуға жұмсалған шығындарды өтеу үшін өтініш беруші </w:t>
      </w:r>
      <w:r>
        <w:rPr>
          <w:color w:val="000000"/>
          <w:sz w:val="28"/>
          <w:szCs w:val="28"/>
          <w:lang w:val="kk-KZ"/>
        </w:rPr>
        <w:t>«</w:t>
      </w:r>
      <w:r w:rsidRPr="005C5E68">
        <w:rPr>
          <w:color w:val="000000"/>
          <w:sz w:val="28"/>
          <w:szCs w:val="28"/>
          <w:lang w:val="kk-KZ"/>
        </w:rPr>
        <w:t>Азаматтарға арналған ү</w:t>
      </w:r>
      <w:r>
        <w:rPr>
          <w:color w:val="000000"/>
          <w:sz w:val="28"/>
          <w:szCs w:val="28"/>
          <w:lang w:val="kk-KZ"/>
        </w:rPr>
        <w:t>кімет</w:t>
      </w:r>
      <w:r w:rsidR="00811D7F">
        <w:rPr>
          <w:color w:val="000000"/>
          <w:sz w:val="28"/>
          <w:szCs w:val="28"/>
          <w:lang w:val="kk-KZ"/>
        </w:rPr>
        <w:t>»</w:t>
      </w:r>
      <w:r>
        <w:rPr>
          <w:color w:val="000000"/>
          <w:sz w:val="28"/>
          <w:szCs w:val="28"/>
          <w:lang w:val="kk-KZ"/>
        </w:rPr>
        <w:t xml:space="preserve"> мемлекеттік корпорациясы»</w:t>
      </w:r>
      <w:r w:rsidRPr="005C5E68">
        <w:rPr>
          <w:color w:val="000000"/>
          <w:sz w:val="28"/>
          <w:szCs w:val="28"/>
          <w:lang w:val="kk-KZ"/>
        </w:rPr>
        <w:t xml:space="preserve"> коммерциялық емес ақционерлік қоғамы немесе </w:t>
      </w:r>
      <w:r>
        <w:rPr>
          <w:color w:val="000000"/>
          <w:sz w:val="28"/>
          <w:szCs w:val="28"/>
          <w:lang w:val="kk-KZ"/>
        </w:rPr>
        <w:t>«цифрлы</w:t>
      </w:r>
      <w:r w:rsidRPr="005C5E68">
        <w:rPr>
          <w:color w:val="000000"/>
          <w:sz w:val="28"/>
          <w:szCs w:val="28"/>
          <w:lang w:val="kk-KZ"/>
        </w:rPr>
        <w:t>қ үкімет</w:t>
      </w:r>
      <w:r>
        <w:rPr>
          <w:color w:val="000000"/>
          <w:sz w:val="28"/>
          <w:szCs w:val="28"/>
          <w:lang w:val="kk-KZ"/>
        </w:rPr>
        <w:t>»</w:t>
      </w:r>
      <w:r w:rsidRPr="005C5E68">
        <w:rPr>
          <w:color w:val="000000"/>
          <w:sz w:val="28"/>
          <w:szCs w:val="28"/>
          <w:lang w:val="kk-KZ"/>
        </w:rPr>
        <w:t xml:space="preserve"> веб-порталы (бұдан әрі – по</w:t>
      </w:r>
      <w:r w:rsidR="00811D7F">
        <w:rPr>
          <w:color w:val="000000"/>
          <w:sz w:val="28"/>
          <w:szCs w:val="28"/>
          <w:lang w:val="kk-KZ"/>
        </w:rPr>
        <w:t>ртал) арқылы уәкілетті органға Ш</w:t>
      </w:r>
      <w:r w:rsidRPr="005C5E68">
        <w:rPr>
          <w:color w:val="000000"/>
          <w:sz w:val="28"/>
          <w:szCs w:val="28"/>
          <w:lang w:val="kk-KZ"/>
        </w:rPr>
        <w:t xml:space="preserve">ығындарды өтеу қағидаларының </w:t>
      </w:r>
      <w:r>
        <w:rPr>
          <w:color w:val="000000"/>
          <w:sz w:val="28"/>
          <w:szCs w:val="28"/>
          <w:lang w:val="kk-KZ"/>
        </w:rPr>
        <w:t xml:space="preserve">                          </w:t>
      </w:r>
      <w:r w:rsidRPr="005C5E68">
        <w:rPr>
          <w:color w:val="000000"/>
          <w:sz w:val="28"/>
          <w:szCs w:val="28"/>
          <w:lang w:val="kk-KZ"/>
        </w:rPr>
        <w:t xml:space="preserve">3-қосымшасына сәйкес </w:t>
      </w:r>
      <w:r>
        <w:rPr>
          <w:color w:val="000000"/>
          <w:sz w:val="28"/>
          <w:szCs w:val="28"/>
          <w:lang w:val="kk-KZ"/>
        </w:rPr>
        <w:t>«</w:t>
      </w:r>
      <w:r w:rsidRPr="005C5E68">
        <w:rPr>
          <w:color w:val="000000"/>
          <w:sz w:val="28"/>
          <w:szCs w:val="28"/>
          <w:lang w:val="kk-KZ"/>
        </w:rPr>
        <w:t>Мүгедектігі бар балаларды үйде оқытуға жұмсалған шығындарды өтеу</w:t>
      </w:r>
      <w:r>
        <w:rPr>
          <w:color w:val="000000"/>
          <w:sz w:val="28"/>
          <w:szCs w:val="28"/>
          <w:lang w:val="kk-KZ"/>
        </w:rPr>
        <w:t>»</w:t>
      </w:r>
      <w:r w:rsidRPr="005C5E68">
        <w:rPr>
          <w:color w:val="000000"/>
          <w:sz w:val="28"/>
          <w:szCs w:val="28"/>
          <w:lang w:val="kk-KZ"/>
        </w:rPr>
        <w:t xml:space="preserve"> мемлекеттік қызмет көрсетуге қойылатын негізгі талаптар тізбесінде көрсетілген құжаттарды қоса </w:t>
      </w:r>
      <w:r w:rsidR="00811D7F">
        <w:rPr>
          <w:color w:val="000000"/>
          <w:sz w:val="28"/>
          <w:szCs w:val="28"/>
          <w:lang w:val="kk-KZ"/>
        </w:rPr>
        <w:t>ш</w:t>
      </w:r>
      <w:r w:rsidRPr="005C5E68">
        <w:rPr>
          <w:color w:val="000000"/>
          <w:sz w:val="28"/>
          <w:szCs w:val="28"/>
          <w:lang w:val="kk-KZ"/>
        </w:rPr>
        <w:t xml:space="preserve">ығындарды өтеу қағидаларының </w:t>
      </w:r>
      <w:r>
        <w:rPr>
          <w:color w:val="000000"/>
          <w:sz w:val="28"/>
          <w:szCs w:val="28"/>
          <w:lang w:val="kk-KZ"/>
        </w:rPr>
        <w:t xml:space="preserve">                  </w:t>
      </w:r>
      <w:r w:rsidRPr="005C5E68">
        <w:rPr>
          <w:color w:val="000000"/>
          <w:sz w:val="28"/>
          <w:szCs w:val="28"/>
          <w:lang w:val="kk-KZ"/>
        </w:rPr>
        <w:t>1 немесе 2-қосымшасына сәйкес нысан бойынша өтінішпен жүгінеді.</w:t>
      </w:r>
    </w:p>
    <w:p w:rsidR="008912D7" w:rsidRPr="002F0EB7" w:rsidRDefault="008912D7" w:rsidP="005C5E68">
      <w:pPr>
        <w:ind w:firstLine="708"/>
        <w:jc w:val="both"/>
        <w:rPr>
          <w:sz w:val="28"/>
          <w:szCs w:val="28"/>
          <w:lang w:val="kk-KZ"/>
        </w:rPr>
      </w:pPr>
      <w:r w:rsidRPr="005C5E68">
        <w:rPr>
          <w:color w:val="000000"/>
          <w:sz w:val="28"/>
          <w:szCs w:val="28"/>
          <w:lang w:val="kk-KZ"/>
        </w:rPr>
        <w:t>Өтініш беруші оқытуға жұмсалған шығындарды өтеу бойынша төлемді тағайындау үшін портал арқылы жүгінген кезде ұсынылған мәліметтерді растау және Шығындарды өтеу қағидаларының 2-қосымшасына сәйкес</w:t>
      </w:r>
      <w:r w:rsidR="00811D7F">
        <w:rPr>
          <w:color w:val="000000"/>
          <w:sz w:val="28"/>
          <w:szCs w:val="28"/>
          <w:lang w:val="kk-KZ"/>
        </w:rPr>
        <w:t>,</w:t>
      </w:r>
      <w:r w:rsidRPr="005C5E68">
        <w:rPr>
          <w:color w:val="000000"/>
          <w:sz w:val="28"/>
          <w:szCs w:val="28"/>
          <w:lang w:val="kk-KZ"/>
        </w:rPr>
        <w:t xml:space="preserve"> өтініш нысанында көзделген қажетті мәліметтерді алу үшін мемлекеттік органдардың және (немесе) ұйымдардың цифрлық жүйелеріне сұрау салуды өтініш берушінің өзі жүзеге асырады.</w:t>
      </w:r>
      <w:r>
        <w:rPr>
          <w:sz w:val="28"/>
          <w:szCs w:val="28"/>
          <w:lang w:val="kk-KZ"/>
        </w:rPr>
        <w:t>».</w:t>
      </w:r>
    </w:p>
    <w:p w:rsidR="008912D7" w:rsidRPr="000301F7" w:rsidRDefault="008912D7" w:rsidP="00F92BD2">
      <w:pPr>
        <w:ind w:firstLine="709"/>
        <w:jc w:val="both"/>
        <w:outlineLvl w:val="0"/>
        <w:rPr>
          <w:kern w:val="36"/>
          <w:sz w:val="28"/>
          <w:szCs w:val="28"/>
          <w:lang w:val="kk-KZ"/>
        </w:rPr>
      </w:pPr>
      <w:r w:rsidRPr="000301F7">
        <w:rPr>
          <w:color w:val="000000"/>
          <w:sz w:val="28"/>
          <w:szCs w:val="28"/>
          <w:lang w:val="kk-KZ"/>
        </w:rPr>
        <w:t xml:space="preserve">2. </w:t>
      </w:r>
      <w:r w:rsidRPr="000301F7">
        <w:rPr>
          <w:sz w:val="28"/>
          <w:szCs w:val="28"/>
          <w:lang w:val="kk-KZ"/>
        </w:rPr>
        <w:t>Осы шешім алғашқы ресми жарияланған күнінен кейін күнтізбелік     он күн өткен соң қолданысқа енгізіледі</w:t>
      </w:r>
      <w:r w:rsidRPr="000301F7">
        <w:rPr>
          <w:color w:val="000000"/>
          <w:sz w:val="28"/>
          <w:szCs w:val="28"/>
          <w:lang w:val="kk-KZ"/>
        </w:rPr>
        <w:t>.</w:t>
      </w:r>
    </w:p>
    <w:p w:rsidR="008912D7" w:rsidRPr="008B5A3D" w:rsidRDefault="008912D7" w:rsidP="00F92BD2">
      <w:pPr>
        <w:jc w:val="both"/>
        <w:rPr>
          <w:sz w:val="28"/>
          <w:szCs w:val="28"/>
          <w:lang w:val="kk-KZ"/>
        </w:rPr>
      </w:pPr>
    </w:p>
    <w:p w:rsidR="008912D7" w:rsidRPr="008858D2" w:rsidRDefault="008912D7" w:rsidP="006340C9">
      <w:pPr>
        <w:overflowPunct/>
        <w:autoSpaceDE/>
        <w:autoSpaceDN/>
        <w:adjustRightInd/>
        <w:rPr>
          <w:lang w:val="kk-KZ"/>
        </w:rPr>
      </w:pPr>
    </w:p>
    <w:sectPr w:rsidR="008912D7" w:rsidRPr="008858D2" w:rsidSect="00642211">
      <w:headerReference w:type="default" r:id="rId8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7C4C" w:rsidRDefault="00C47C4C">
      <w:r>
        <w:separator/>
      </w:r>
    </w:p>
  </w:endnote>
  <w:endnote w:type="continuationSeparator" w:id="0">
    <w:p w:rsidR="00C47C4C" w:rsidRDefault="00C47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7C4C" w:rsidRDefault="00C47C4C">
      <w:r>
        <w:separator/>
      </w:r>
    </w:p>
  </w:footnote>
  <w:footnote w:type="continuationSeparator" w:id="0">
    <w:p w:rsidR="00C47C4C" w:rsidRDefault="00C47C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12D7" w:rsidRDefault="008912D7" w:rsidP="00E43190">
    <w:pPr>
      <w:pStyle w:val="ac"/>
      <w:framePr w:wrap="auto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>
      <w:rPr>
        <w:rStyle w:val="af2"/>
        <w:noProof/>
      </w:rPr>
      <w:t>2</w:t>
    </w:r>
    <w:r>
      <w:rPr>
        <w:rStyle w:val="af2"/>
      </w:rPr>
      <w:fldChar w:fldCharType="end"/>
    </w:r>
  </w:p>
  <w:p w:rsidR="008912D7" w:rsidRDefault="008912D7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7D62"/>
    <w:rsid w:val="000224D5"/>
    <w:rsid w:val="0002773D"/>
    <w:rsid w:val="000301F7"/>
    <w:rsid w:val="00073119"/>
    <w:rsid w:val="00075922"/>
    <w:rsid w:val="000870F9"/>
    <w:rsid w:val="00087EC2"/>
    <w:rsid w:val="000922AA"/>
    <w:rsid w:val="00096554"/>
    <w:rsid w:val="000D4DAC"/>
    <w:rsid w:val="000E2146"/>
    <w:rsid w:val="000F48E7"/>
    <w:rsid w:val="001319EE"/>
    <w:rsid w:val="00143292"/>
    <w:rsid w:val="00172542"/>
    <w:rsid w:val="001763DE"/>
    <w:rsid w:val="001A1881"/>
    <w:rsid w:val="001B52DC"/>
    <w:rsid w:val="001B61C1"/>
    <w:rsid w:val="001C0172"/>
    <w:rsid w:val="001D04A9"/>
    <w:rsid w:val="001F4925"/>
    <w:rsid w:val="001F64CB"/>
    <w:rsid w:val="002000F4"/>
    <w:rsid w:val="0022101F"/>
    <w:rsid w:val="00230F72"/>
    <w:rsid w:val="0023374B"/>
    <w:rsid w:val="00251F3F"/>
    <w:rsid w:val="00287E94"/>
    <w:rsid w:val="002A394A"/>
    <w:rsid w:val="002F0EB7"/>
    <w:rsid w:val="002F11B1"/>
    <w:rsid w:val="00341898"/>
    <w:rsid w:val="003520CB"/>
    <w:rsid w:val="00363A67"/>
    <w:rsid w:val="00364E0B"/>
    <w:rsid w:val="003B4D7A"/>
    <w:rsid w:val="003B7B4C"/>
    <w:rsid w:val="003D3A05"/>
    <w:rsid w:val="003F241E"/>
    <w:rsid w:val="00402FDE"/>
    <w:rsid w:val="00423754"/>
    <w:rsid w:val="00430E89"/>
    <w:rsid w:val="00447A3F"/>
    <w:rsid w:val="004726FE"/>
    <w:rsid w:val="00482F85"/>
    <w:rsid w:val="00486F3C"/>
    <w:rsid w:val="0049623C"/>
    <w:rsid w:val="004B400D"/>
    <w:rsid w:val="004B6D21"/>
    <w:rsid w:val="004C321F"/>
    <w:rsid w:val="004C34B8"/>
    <w:rsid w:val="004D5B79"/>
    <w:rsid w:val="004E49BE"/>
    <w:rsid w:val="004E4E6B"/>
    <w:rsid w:val="004F3375"/>
    <w:rsid w:val="0058421F"/>
    <w:rsid w:val="005C5E68"/>
    <w:rsid w:val="005C5F30"/>
    <w:rsid w:val="005F582C"/>
    <w:rsid w:val="006340C9"/>
    <w:rsid w:val="00642211"/>
    <w:rsid w:val="0065540D"/>
    <w:rsid w:val="0067240F"/>
    <w:rsid w:val="00682302"/>
    <w:rsid w:val="006B0963"/>
    <w:rsid w:val="006B6938"/>
    <w:rsid w:val="006E2D71"/>
    <w:rsid w:val="007006E3"/>
    <w:rsid w:val="007111E8"/>
    <w:rsid w:val="00714ADC"/>
    <w:rsid w:val="00720FC6"/>
    <w:rsid w:val="00731B2A"/>
    <w:rsid w:val="007358A3"/>
    <w:rsid w:val="00740441"/>
    <w:rsid w:val="00742DF0"/>
    <w:rsid w:val="00764766"/>
    <w:rsid w:val="007702A5"/>
    <w:rsid w:val="007767CD"/>
    <w:rsid w:val="00782A16"/>
    <w:rsid w:val="007C4EE9"/>
    <w:rsid w:val="007D502D"/>
    <w:rsid w:val="007E588D"/>
    <w:rsid w:val="007F4EF1"/>
    <w:rsid w:val="00806A21"/>
    <w:rsid w:val="0081000A"/>
    <w:rsid w:val="00811D7F"/>
    <w:rsid w:val="008436CA"/>
    <w:rsid w:val="00843A53"/>
    <w:rsid w:val="00866964"/>
    <w:rsid w:val="00867FA4"/>
    <w:rsid w:val="008819F5"/>
    <w:rsid w:val="008858D2"/>
    <w:rsid w:val="008912D7"/>
    <w:rsid w:val="00892E1E"/>
    <w:rsid w:val="008B2427"/>
    <w:rsid w:val="008B5A3D"/>
    <w:rsid w:val="008E7F5D"/>
    <w:rsid w:val="0091083D"/>
    <w:rsid w:val="009139A9"/>
    <w:rsid w:val="00914138"/>
    <w:rsid w:val="00915A4B"/>
    <w:rsid w:val="00920467"/>
    <w:rsid w:val="00924F52"/>
    <w:rsid w:val="009250D4"/>
    <w:rsid w:val="00934587"/>
    <w:rsid w:val="0094547D"/>
    <w:rsid w:val="00965DB2"/>
    <w:rsid w:val="00981ED7"/>
    <w:rsid w:val="009924CE"/>
    <w:rsid w:val="009A37D7"/>
    <w:rsid w:val="009A58CC"/>
    <w:rsid w:val="009B1981"/>
    <w:rsid w:val="009B69F4"/>
    <w:rsid w:val="009C4FD7"/>
    <w:rsid w:val="009F4001"/>
    <w:rsid w:val="00A03EEA"/>
    <w:rsid w:val="00A10052"/>
    <w:rsid w:val="00A17FE7"/>
    <w:rsid w:val="00A338BC"/>
    <w:rsid w:val="00A455C3"/>
    <w:rsid w:val="00A47D62"/>
    <w:rsid w:val="00A63E43"/>
    <w:rsid w:val="00A70382"/>
    <w:rsid w:val="00A8546E"/>
    <w:rsid w:val="00AA225A"/>
    <w:rsid w:val="00AA5E2A"/>
    <w:rsid w:val="00AB2972"/>
    <w:rsid w:val="00AC76FB"/>
    <w:rsid w:val="00AE14AB"/>
    <w:rsid w:val="00AE6419"/>
    <w:rsid w:val="00B12C86"/>
    <w:rsid w:val="00B2298B"/>
    <w:rsid w:val="00B554A0"/>
    <w:rsid w:val="00B5615F"/>
    <w:rsid w:val="00B80AEA"/>
    <w:rsid w:val="00B821D4"/>
    <w:rsid w:val="00B841B2"/>
    <w:rsid w:val="00B86340"/>
    <w:rsid w:val="00BB59FA"/>
    <w:rsid w:val="00BD47CC"/>
    <w:rsid w:val="00BE3CFA"/>
    <w:rsid w:val="00BE78CA"/>
    <w:rsid w:val="00BF3381"/>
    <w:rsid w:val="00BF393A"/>
    <w:rsid w:val="00C21A7C"/>
    <w:rsid w:val="00C33D18"/>
    <w:rsid w:val="00C44C9C"/>
    <w:rsid w:val="00C44E63"/>
    <w:rsid w:val="00C46C31"/>
    <w:rsid w:val="00C47C4C"/>
    <w:rsid w:val="00C723BA"/>
    <w:rsid w:val="00C7780A"/>
    <w:rsid w:val="00C80AB5"/>
    <w:rsid w:val="00CA1875"/>
    <w:rsid w:val="00CB639C"/>
    <w:rsid w:val="00CC1A9B"/>
    <w:rsid w:val="00CC7D90"/>
    <w:rsid w:val="00CD3C51"/>
    <w:rsid w:val="00CE6A1B"/>
    <w:rsid w:val="00D03D0C"/>
    <w:rsid w:val="00D11982"/>
    <w:rsid w:val="00D14F06"/>
    <w:rsid w:val="00D576FA"/>
    <w:rsid w:val="00D77756"/>
    <w:rsid w:val="00D830A4"/>
    <w:rsid w:val="00DD35CD"/>
    <w:rsid w:val="00E43190"/>
    <w:rsid w:val="00E57A5B"/>
    <w:rsid w:val="00E67C33"/>
    <w:rsid w:val="00E866E0"/>
    <w:rsid w:val="00EA4466"/>
    <w:rsid w:val="00EB54A3"/>
    <w:rsid w:val="00EC3C11"/>
    <w:rsid w:val="00ED617A"/>
    <w:rsid w:val="00EE1A39"/>
    <w:rsid w:val="00EE69B8"/>
    <w:rsid w:val="00F22932"/>
    <w:rsid w:val="00F525B9"/>
    <w:rsid w:val="00F64017"/>
    <w:rsid w:val="00F66C71"/>
    <w:rsid w:val="00F92BD2"/>
    <w:rsid w:val="00F93EE0"/>
    <w:rsid w:val="00FA0413"/>
    <w:rsid w:val="00FF4CCD"/>
    <w:rsid w:val="00FF507F"/>
    <w:rsid w:val="00FF6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5D5F577-6108-4E57-84D1-38FC6ADFF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9"/>
    <w:qFormat/>
    <w:rsid w:val="00F92BD2"/>
    <w:pPr>
      <w:keepNext/>
      <w:keepLines/>
      <w:spacing w:before="240"/>
      <w:outlineLvl w:val="0"/>
    </w:pPr>
    <w:rPr>
      <w:rFonts w:ascii="Cambria" w:hAnsi="Cambria" w:cs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 w:cs="Times/Kazakh"/>
      <w:b/>
      <w:bCs/>
      <w:sz w:val="26"/>
      <w:szCs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92BD2"/>
    <w:rPr>
      <w:rFonts w:ascii="Cambria" w:hAnsi="Cambria" w:cs="Cambria"/>
      <w:color w:val="365F91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paragraph" w:customStyle="1" w:styleId="a3">
    <w:name w:val="Знак"/>
    <w:basedOn w:val="a"/>
    <w:autoRedefine/>
    <w:uiPriority w:val="99"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4">
    <w:name w:val="Body Text Indent"/>
    <w:basedOn w:val="a"/>
    <w:link w:val="a5"/>
    <w:uiPriority w:val="99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character" w:customStyle="1" w:styleId="a5">
    <w:name w:val="Основной текст с отступом Знак"/>
    <w:link w:val="a4"/>
    <w:uiPriority w:val="99"/>
    <w:semiHidden/>
    <w:locked/>
    <w:rPr>
      <w:sz w:val="20"/>
      <w:szCs w:val="20"/>
    </w:rPr>
  </w:style>
  <w:style w:type="paragraph" w:styleId="a6">
    <w:name w:val="Title"/>
    <w:basedOn w:val="a"/>
    <w:link w:val="a7"/>
    <w:uiPriority w:val="99"/>
    <w:qFormat/>
    <w:rsid w:val="00A47D62"/>
    <w:pPr>
      <w:overflowPunct/>
      <w:autoSpaceDE/>
      <w:autoSpaceDN/>
      <w:adjustRightInd/>
      <w:jc w:val="center"/>
    </w:pPr>
    <w:rPr>
      <w:sz w:val="28"/>
      <w:szCs w:val="28"/>
    </w:rPr>
  </w:style>
  <w:style w:type="character" w:customStyle="1" w:styleId="a7">
    <w:name w:val="Название Знак"/>
    <w:link w:val="a6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a8">
    <w:name w:val="Subtitle"/>
    <w:basedOn w:val="a"/>
    <w:link w:val="a9"/>
    <w:uiPriority w:val="9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8"/>
    </w:rPr>
  </w:style>
  <w:style w:type="character" w:customStyle="1" w:styleId="a9">
    <w:name w:val="Подзаголовок Знак"/>
    <w:link w:val="a8"/>
    <w:uiPriority w:val="99"/>
    <w:locked/>
    <w:rsid w:val="00A47D62"/>
    <w:rPr>
      <w:sz w:val="24"/>
      <w:szCs w:val="24"/>
      <w:lang w:val="ru-RU" w:eastAsia="ru-RU"/>
    </w:rPr>
  </w:style>
  <w:style w:type="paragraph" w:styleId="aa">
    <w:name w:val="No Spacing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uiPriority w:val="99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 w:cs="Arial"/>
      <w:sz w:val="24"/>
      <w:szCs w:val="24"/>
    </w:rPr>
  </w:style>
  <w:style w:type="table" w:styleId="ab">
    <w:name w:val="Table Grid"/>
    <w:basedOn w:val="a1"/>
    <w:uiPriority w:val="9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ad">
    <w:name w:val="Верхний колонтитул Знак"/>
    <w:link w:val="ac"/>
    <w:uiPriority w:val="99"/>
    <w:semiHidden/>
    <w:locked/>
    <w:rPr>
      <w:sz w:val="20"/>
      <w:szCs w:val="20"/>
    </w:rPr>
  </w:style>
  <w:style w:type="character" w:customStyle="1" w:styleId="s0">
    <w:name w:val="s0"/>
    <w:uiPriority w:val="99"/>
    <w:rsid w:val="000D4DAC"/>
    <w:rPr>
      <w:rFonts w:ascii="Times New Roman" w:hAnsi="Times New Roman" w:cs="Times New Roman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uiPriority w:val="99"/>
    <w:rsid w:val="000D4DAC"/>
    <w:pPr>
      <w:overflowPunct/>
      <w:autoSpaceDE/>
      <w:autoSpaceDN/>
      <w:adjustRightInd/>
      <w:spacing w:after="160" w:line="240" w:lineRule="exact"/>
    </w:pPr>
    <w:rPr>
      <w:sz w:val="28"/>
      <w:szCs w:val="28"/>
      <w:lang w:val="en-US" w:eastAsia="en-US"/>
    </w:rPr>
  </w:style>
  <w:style w:type="paragraph" w:customStyle="1" w:styleId="4">
    <w:name w:val="Знак4"/>
    <w:basedOn w:val="a"/>
    <w:autoRedefine/>
    <w:uiPriority w:val="99"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character" w:customStyle="1" w:styleId="s1">
    <w:name w:val="s1"/>
    <w:uiPriority w:val="99"/>
    <w:rsid w:val="001763DE"/>
    <w:rPr>
      <w:rFonts w:ascii="Times New Roman" w:hAnsi="Times New Roman" w:cs="Times New Roman"/>
      <w:b/>
      <w:bCs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1763D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locked/>
    <w:rPr>
      <w:sz w:val="20"/>
      <w:szCs w:val="20"/>
    </w:rPr>
  </w:style>
  <w:style w:type="character" w:styleId="ae">
    <w:name w:val="Hyperlink"/>
    <w:uiPriority w:val="99"/>
    <w:rsid w:val="0023374B"/>
    <w:rPr>
      <w:rFonts w:ascii="Times New Roman" w:hAnsi="Times New Roman" w:cs="Times New Roman"/>
      <w:color w:val="auto"/>
      <w:u w:val="single"/>
    </w:rPr>
  </w:style>
  <w:style w:type="paragraph" w:customStyle="1" w:styleId="af">
    <w:name w:val="Знак Знак Знак"/>
    <w:basedOn w:val="a"/>
    <w:autoRedefine/>
    <w:uiPriority w:val="99"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f0">
    <w:name w:val="List Paragraph"/>
    <w:basedOn w:val="a"/>
    <w:uiPriority w:val="99"/>
    <w:qFormat/>
    <w:rsid w:val="00CE6A1B"/>
    <w:pPr>
      <w:overflowPunct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1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2">
    <w:name w:val="page number"/>
    <w:basedOn w:val="a0"/>
    <w:uiPriority w:val="99"/>
    <w:rsid w:val="00BE78CA"/>
  </w:style>
  <w:style w:type="character" w:styleId="af3">
    <w:name w:val="Strong"/>
    <w:uiPriority w:val="99"/>
    <w:qFormat/>
    <w:rsid w:val="007111E8"/>
    <w:rPr>
      <w:b/>
      <w:bCs/>
    </w:rPr>
  </w:style>
  <w:style w:type="paragraph" w:styleId="af4">
    <w:name w:val="footer"/>
    <w:basedOn w:val="a"/>
    <w:link w:val="af5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4726FE"/>
  </w:style>
  <w:style w:type="paragraph" w:customStyle="1" w:styleId="3">
    <w:name w:val="Знак3"/>
    <w:basedOn w:val="a"/>
    <w:autoRedefine/>
    <w:uiPriority w:val="99"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23">
    <w:name w:val="Знак2"/>
    <w:basedOn w:val="a"/>
    <w:autoRedefine/>
    <w:uiPriority w:val="99"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12">
    <w:name w:val="Знак1"/>
    <w:basedOn w:val="a"/>
    <w:autoRedefine/>
    <w:uiPriority w:val="99"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f6">
    <w:name w:val="Balloon Text"/>
    <w:basedOn w:val="a"/>
    <w:link w:val="af7"/>
    <w:uiPriority w:val="99"/>
    <w:semiHidden/>
    <w:rsid w:val="00447A3F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link w:val="af6"/>
    <w:uiPriority w:val="99"/>
    <w:semiHidden/>
    <w:locked/>
    <w:rsid w:val="00447A3F"/>
    <w:rPr>
      <w:rFonts w:ascii="Tahoma" w:hAnsi="Tahoma" w:cs="Tahoma"/>
      <w:sz w:val="16"/>
      <w:szCs w:val="16"/>
    </w:rPr>
  </w:style>
  <w:style w:type="paragraph" w:customStyle="1" w:styleId="13">
    <w:name w:val="Знак Знак Знак Знак1 Знак Знак Знак Знак Знак Знак Знак Знак Знак"/>
    <w:basedOn w:val="a"/>
    <w:autoRedefine/>
    <w:uiPriority w:val="99"/>
    <w:rsid w:val="00FF6A66"/>
    <w:pPr>
      <w:overflowPunct/>
      <w:autoSpaceDE/>
      <w:autoSpaceDN/>
      <w:adjustRightInd/>
      <w:spacing w:after="160" w:line="240" w:lineRule="exact"/>
    </w:pPr>
    <w:rPr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9473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3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3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3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dilet.zan.kz/kaz/docs/V16NM00650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494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?АЗА?СТАН</vt:lpstr>
    </vt:vector>
  </TitlesOfParts>
  <Company>АО НИТ</Company>
  <LinksUpToDate>false</LinksUpToDate>
  <CharactersWithSpaces>1889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?АЗА?СТАН</dc:title>
  <dc:subject/>
  <dc:creator>user</dc:creator>
  <cp:keywords/>
  <dc:description/>
  <cp:lastModifiedBy>123</cp:lastModifiedBy>
  <cp:revision>23</cp:revision>
  <cp:lastPrinted>2020-05-18T09:57:00Z</cp:lastPrinted>
  <dcterms:created xsi:type="dcterms:W3CDTF">2020-02-25T05:44:00Z</dcterms:created>
  <dcterms:modified xsi:type="dcterms:W3CDTF">2026-08-03T11:53:00Z</dcterms:modified>
</cp:coreProperties>
</file>