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5"/>
      </w:tblGrid>
      <w:tr w:rsidR="008015D6" w:rsidRPr="00C72E11" w14:paraId="2A51EE97" w14:textId="77777777" w:rsidTr="003C4A79">
        <w:trPr>
          <w:trHeight w:val="89"/>
        </w:trPr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182A5029" w14:textId="175C435C" w:rsidR="008015D6" w:rsidRPr="00DB0862" w:rsidRDefault="00D641FB" w:rsidP="003C4A79">
            <w:pPr>
              <w:spacing w:after="0" w:line="240" w:lineRule="auto"/>
              <w:rPr>
                <w:i/>
                <w:sz w:val="28"/>
                <w:szCs w:val="28"/>
                <w:lang w:val="ru-RU"/>
              </w:rPr>
            </w:pPr>
            <w:bookmarkStart w:id="0" w:name="z515"/>
            <w:r>
              <w:rPr>
                <w:sz w:val="28"/>
                <w:szCs w:val="28"/>
                <w:lang w:val="kk-KZ"/>
              </w:rPr>
              <w:t>б</w:t>
            </w:r>
            <w:proofErr w:type="spellStart"/>
            <w:r w:rsidR="008015D6" w:rsidRPr="00DB0862">
              <w:rPr>
                <w:sz w:val="28"/>
                <w:szCs w:val="28"/>
                <w:lang w:val="ru-RU"/>
              </w:rPr>
              <w:t>ұйры</w:t>
            </w:r>
            <w:r w:rsidR="00D523CD">
              <w:rPr>
                <w:sz w:val="28"/>
                <w:szCs w:val="28"/>
                <w:lang w:val="kk-KZ"/>
              </w:rPr>
              <w:t>ғына</w:t>
            </w:r>
            <w:proofErr w:type="spellEnd"/>
            <w:r w:rsidR="008015D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8015D6" w:rsidRPr="00DB0862">
              <w:rPr>
                <w:sz w:val="28"/>
                <w:szCs w:val="28"/>
                <w:lang w:val="ru-RU"/>
              </w:rPr>
              <w:t>қосымша</w:t>
            </w:r>
            <w:proofErr w:type="spellEnd"/>
          </w:p>
        </w:tc>
      </w:tr>
    </w:tbl>
    <w:p w14:paraId="490334C8" w14:textId="77777777" w:rsidR="008015D6" w:rsidRDefault="008015D6" w:rsidP="003A750E">
      <w:pPr>
        <w:spacing w:after="0" w:line="240" w:lineRule="auto"/>
        <w:ind w:left="3402"/>
        <w:jc w:val="center"/>
        <w:rPr>
          <w:color w:val="000000"/>
          <w:sz w:val="28"/>
          <w:szCs w:val="24"/>
          <w:lang w:val="ru-RU"/>
        </w:rPr>
      </w:pPr>
    </w:p>
    <w:p w14:paraId="548AD7BC" w14:textId="77777777" w:rsidR="008015D6" w:rsidRDefault="008015D6" w:rsidP="003A750E">
      <w:pPr>
        <w:spacing w:after="0" w:line="240" w:lineRule="auto"/>
        <w:ind w:left="3402"/>
        <w:jc w:val="center"/>
        <w:rPr>
          <w:color w:val="000000"/>
          <w:sz w:val="28"/>
          <w:szCs w:val="24"/>
          <w:lang w:val="ru-RU"/>
        </w:rPr>
      </w:pPr>
    </w:p>
    <w:bookmarkEnd w:id="0"/>
    <w:p w14:paraId="1BB8A983" w14:textId="77777777" w:rsidR="008015D6" w:rsidRPr="008015D6" w:rsidRDefault="008015D6" w:rsidP="008015D6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r w:rsidRPr="008015D6">
        <w:rPr>
          <w:b/>
          <w:color w:val="000000"/>
          <w:sz w:val="28"/>
          <w:szCs w:val="28"/>
          <w:lang w:val="kk-KZ"/>
        </w:rPr>
        <w:t>Қазақстан Республикасы Қаржы министрлігінің</w:t>
      </w:r>
    </w:p>
    <w:p w14:paraId="164BD8A4" w14:textId="61A2A524" w:rsidR="008015D6" w:rsidRDefault="008015D6" w:rsidP="008015D6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r w:rsidRPr="008015D6">
        <w:rPr>
          <w:b/>
          <w:color w:val="000000"/>
          <w:sz w:val="28"/>
          <w:szCs w:val="28"/>
          <w:lang w:val="kk-KZ"/>
        </w:rPr>
        <w:t>күші жойылған кейб</w:t>
      </w:r>
      <w:r>
        <w:rPr>
          <w:b/>
          <w:color w:val="000000"/>
          <w:sz w:val="28"/>
          <w:szCs w:val="28"/>
          <w:lang w:val="kk-KZ"/>
        </w:rPr>
        <w:t>і</w:t>
      </w:r>
      <w:r w:rsidRPr="008015D6">
        <w:rPr>
          <w:b/>
          <w:color w:val="000000"/>
          <w:sz w:val="28"/>
          <w:szCs w:val="28"/>
          <w:lang w:val="kk-KZ"/>
        </w:rPr>
        <w:t>р бұйрықтарының</w:t>
      </w:r>
      <w:r w:rsidR="009F36F1">
        <w:rPr>
          <w:b/>
          <w:color w:val="000000"/>
          <w:sz w:val="28"/>
          <w:szCs w:val="28"/>
          <w:lang w:val="kk-KZ"/>
        </w:rPr>
        <w:t xml:space="preserve"> </w:t>
      </w:r>
      <w:r w:rsidRPr="008015D6">
        <w:rPr>
          <w:b/>
          <w:color w:val="000000"/>
          <w:sz w:val="28"/>
          <w:szCs w:val="28"/>
          <w:lang w:val="kk-KZ"/>
        </w:rPr>
        <w:t>тізбесі</w:t>
      </w:r>
    </w:p>
    <w:p w14:paraId="4E8E35DE" w14:textId="77777777" w:rsidR="005A72B9" w:rsidRPr="005A72B9" w:rsidRDefault="005A72B9" w:rsidP="008015D6">
      <w:pPr>
        <w:spacing w:after="0" w:line="240" w:lineRule="auto"/>
        <w:jc w:val="center"/>
        <w:rPr>
          <w:bCs/>
          <w:color w:val="000000"/>
          <w:sz w:val="28"/>
          <w:szCs w:val="28"/>
          <w:lang w:val="kk-KZ"/>
        </w:rPr>
      </w:pPr>
    </w:p>
    <w:p w14:paraId="2D0C42D7" w14:textId="279A5D12" w:rsidR="003A750E" w:rsidRPr="009F36F1" w:rsidRDefault="005A72B9" w:rsidP="009F36F1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kk-KZ"/>
        </w:rPr>
      </w:pPr>
      <w:bookmarkStart w:id="1" w:name="z516"/>
      <w:r w:rsidRPr="009F36F1">
        <w:rPr>
          <w:b w:val="0"/>
          <w:sz w:val="28"/>
          <w:szCs w:val="28"/>
          <w:lang w:val="kk-KZ"/>
        </w:rPr>
        <w:t>1.</w:t>
      </w:r>
      <w:r w:rsidR="003A750E" w:rsidRPr="009F36F1">
        <w:rPr>
          <w:b w:val="0"/>
          <w:sz w:val="28"/>
          <w:szCs w:val="28"/>
          <w:lang w:val="kk-KZ"/>
        </w:rPr>
        <w:t xml:space="preserve"> </w:t>
      </w:r>
      <w:r w:rsidR="00B75370" w:rsidRPr="009F36F1">
        <w:rPr>
          <w:b w:val="0"/>
          <w:sz w:val="28"/>
          <w:szCs w:val="28"/>
          <w:lang w:val="kk-KZ"/>
        </w:rPr>
        <w:t>«</w:t>
      </w:r>
      <w:r w:rsidR="009F36F1" w:rsidRPr="009F36F1">
        <w:rPr>
          <w:b w:val="0"/>
          <w:sz w:val="28"/>
          <w:szCs w:val="28"/>
          <w:lang w:val="kk-KZ"/>
        </w:rPr>
        <w:t>Проблемалық кредиттер қоры</w:t>
      </w:r>
      <w:r w:rsidR="009F36F1">
        <w:rPr>
          <w:b w:val="0"/>
          <w:sz w:val="28"/>
          <w:szCs w:val="28"/>
          <w:lang w:val="kk-KZ"/>
        </w:rPr>
        <w:t>»</w:t>
      </w:r>
      <w:r w:rsidR="009F36F1" w:rsidRPr="009F36F1">
        <w:rPr>
          <w:b w:val="0"/>
          <w:sz w:val="28"/>
          <w:szCs w:val="28"/>
          <w:lang w:val="kk-KZ"/>
        </w:rPr>
        <w:t xml:space="preserve"> акционерлік қоғамының қызмет түрлерін жүзеге асыру қағидаларын, сондай-ақ ол сатып алатын (сатып алған) активтер мен талап ету құқықтарына қойылатын талаптарды бекіту туралы</w:t>
      </w:r>
      <w:r w:rsidR="009F36F1">
        <w:rPr>
          <w:b w:val="0"/>
          <w:sz w:val="28"/>
          <w:szCs w:val="28"/>
          <w:lang w:val="kk-KZ"/>
        </w:rPr>
        <w:t xml:space="preserve"> </w:t>
      </w:r>
      <w:r w:rsidR="009F36F1" w:rsidRPr="009F36F1">
        <w:rPr>
          <w:b w:val="0"/>
          <w:sz w:val="28"/>
          <w:szCs w:val="28"/>
          <w:lang w:val="kk-KZ"/>
        </w:rPr>
        <w:t>Қазақстан Республикасы Қаржы министрінің 2018 жылғы 23 ақпандағы № 279 бұйрығы</w:t>
      </w:r>
      <w:r w:rsidR="009F36F1">
        <w:rPr>
          <w:b w:val="0"/>
          <w:sz w:val="28"/>
          <w:szCs w:val="28"/>
          <w:lang w:val="kk-KZ"/>
        </w:rPr>
        <w:t xml:space="preserve"> </w:t>
      </w:r>
      <w:r w:rsidR="005D02F2" w:rsidRPr="009F36F1">
        <w:rPr>
          <w:b w:val="0"/>
          <w:sz w:val="28"/>
          <w:szCs w:val="28"/>
          <w:lang w:val="kk-KZ"/>
        </w:rPr>
        <w:t>(</w:t>
      </w:r>
      <w:r w:rsidR="00290946" w:rsidRPr="009F36F1">
        <w:rPr>
          <w:b w:val="0"/>
          <w:sz w:val="28"/>
          <w:szCs w:val="28"/>
          <w:lang w:val="kk-KZ"/>
        </w:rPr>
        <w:t>Н</w:t>
      </w:r>
      <w:r w:rsidR="003A750E" w:rsidRPr="009F36F1">
        <w:rPr>
          <w:b w:val="0"/>
          <w:sz w:val="28"/>
          <w:szCs w:val="28"/>
          <w:lang w:val="kk-KZ"/>
        </w:rPr>
        <w:t xml:space="preserve">ормативтік  құқықтық актілерді мемлекеттік тіркеу тізілімінде </w:t>
      </w:r>
      <w:r w:rsidR="009F36F1">
        <w:rPr>
          <w:b w:val="0"/>
          <w:sz w:val="28"/>
          <w:szCs w:val="28"/>
          <w:lang w:val="kk-KZ"/>
        </w:rPr>
        <w:br/>
      </w:r>
      <w:r w:rsidR="003A750E" w:rsidRPr="009F36F1">
        <w:rPr>
          <w:b w:val="0"/>
          <w:sz w:val="28"/>
          <w:szCs w:val="28"/>
          <w:lang w:val="kk-KZ"/>
        </w:rPr>
        <w:t xml:space="preserve">№ </w:t>
      </w:r>
      <w:r w:rsidR="009F36F1">
        <w:rPr>
          <w:b w:val="0"/>
          <w:sz w:val="28"/>
          <w:szCs w:val="28"/>
          <w:lang w:val="kk-KZ"/>
        </w:rPr>
        <w:t>16595</w:t>
      </w:r>
      <w:r w:rsidR="003A750E" w:rsidRPr="009F36F1">
        <w:rPr>
          <w:b w:val="0"/>
          <w:sz w:val="28"/>
          <w:szCs w:val="28"/>
          <w:lang w:val="kk-KZ"/>
        </w:rPr>
        <w:t xml:space="preserve"> болып тіркелген)</w:t>
      </w:r>
      <w:r w:rsidR="009A7A9F">
        <w:rPr>
          <w:b w:val="0"/>
          <w:sz w:val="28"/>
          <w:szCs w:val="28"/>
          <w:lang w:val="kk-KZ"/>
        </w:rPr>
        <w:t>;</w:t>
      </w:r>
    </w:p>
    <w:bookmarkEnd w:id="1"/>
    <w:p w14:paraId="7619850C" w14:textId="6EAB80A9" w:rsidR="001F32EE" w:rsidRDefault="009F36F1" w:rsidP="009F36F1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kk-KZ"/>
        </w:rPr>
      </w:pPr>
      <w:r w:rsidRPr="009F36F1">
        <w:rPr>
          <w:b w:val="0"/>
          <w:bCs w:val="0"/>
          <w:sz w:val="28"/>
          <w:szCs w:val="28"/>
          <w:lang w:val="kk-KZ"/>
        </w:rPr>
        <w:t>2</w:t>
      </w:r>
      <w:r w:rsidR="00787F53" w:rsidRPr="009F36F1">
        <w:rPr>
          <w:b w:val="0"/>
          <w:bCs w:val="0"/>
          <w:sz w:val="28"/>
          <w:szCs w:val="28"/>
          <w:lang w:val="kk-KZ"/>
        </w:rPr>
        <w:t xml:space="preserve">. </w:t>
      </w:r>
      <w:r w:rsidR="005D02F2" w:rsidRPr="009F36F1">
        <w:rPr>
          <w:b w:val="0"/>
          <w:bCs w:val="0"/>
          <w:sz w:val="28"/>
          <w:szCs w:val="28"/>
          <w:lang w:val="kk-KZ"/>
        </w:rPr>
        <w:t>«</w:t>
      </w:r>
      <w:r w:rsidRPr="009F36F1">
        <w:rPr>
          <w:b w:val="0"/>
          <w:bCs w:val="0"/>
          <w:sz w:val="28"/>
          <w:szCs w:val="28"/>
          <w:lang w:val="kk-KZ"/>
        </w:rPr>
        <w:t>Проблемалық кредиттер қоры</w:t>
      </w:r>
      <w:r>
        <w:rPr>
          <w:b w:val="0"/>
          <w:bCs w:val="0"/>
          <w:sz w:val="28"/>
          <w:szCs w:val="28"/>
          <w:lang w:val="kk-KZ"/>
        </w:rPr>
        <w:t>»</w:t>
      </w:r>
      <w:r w:rsidRPr="009F36F1">
        <w:rPr>
          <w:b w:val="0"/>
          <w:bCs w:val="0"/>
          <w:sz w:val="28"/>
          <w:szCs w:val="28"/>
          <w:lang w:val="kk-KZ"/>
        </w:rPr>
        <w:t xml:space="preserve"> акционерлік қоғамының қызмет түрлерін жүзеге асыру қағидаларын, сондай-ақ ол сатып алатын (сатып алған) активтер мен талап ету құқықтарына қойылатын талаптарды бекіту туралы</w:t>
      </w:r>
      <w:r>
        <w:rPr>
          <w:b w:val="0"/>
          <w:bCs w:val="0"/>
          <w:sz w:val="28"/>
          <w:szCs w:val="28"/>
          <w:lang w:val="kk-KZ"/>
        </w:rPr>
        <w:t>»</w:t>
      </w:r>
      <w:r w:rsidRPr="009F36F1">
        <w:rPr>
          <w:b w:val="0"/>
          <w:bCs w:val="0"/>
          <w:sz w:val="28"/>
          <w:szCs w:val="28"/>
          <w:lang w:val="kk-KZ"/>
        </w:rPr>
        <w:t xml:space="preserve"> Қазақстан Республикасы Қаржы министрінің 2018 жылғы 23 ақпандағы № 279 бұйрығына өзгеріс енгізу туралы</w:t>
      </w:r>
      <w:r>
        <w:rPr>
          <w:b w:val="0"/>
          <w:bCs w:val="0"/>
          <w:sz w:val="28"/>
          <w:szCs w:val="28"/>
          <w:lang w:val="kk-KZ"/>
        </w:rPr>
        <w:t xml:space="preserve"> </w:t>
      </w:r>
      <w:r w:rsidRPr="009F36F1">
        <w:rPr>
          <w:b w:val="0"/>
          <w:bCs w:val="0"/>
          <w:sz w:val="28"/>
          <w:szCs w:val="28"/>
          <w:lang w:val="kk-KZ"/>
        </w:rPr>
        <w:t>Қазақстан Республикасы Қаржы министрінің м</w:t>
      </w:r>
      <w:r w:rsidR="00636311">
        <w:rPr>
          <w:b w:val="0"/>
          <w:bCs w:val="0"/>
          <w:sz w:val="28"/>
          <w:szCs w:val="28"/>
          <w:lang w:val="kk-KZ"/>
        </w:rPr>
        <w:t xml:space="preserve">індетін </w:t>
      </w:r>
      <w:r w:rsidRPr="009F36F1">
        <w:rPr>
          <w:b w:val="0"/>
          <w:bCs w:val="0"/>
          <w:sz w:val="28"/>
          <w:szCs w:val="28"/>
          <w:lang w:val="kk-KZ"/>
        </w:rPr>
        <w:t>а</w:t>
      </w:r>
      <w:r w:rsidR="00636311">
        <w:rPr>
          <w:b w:val="0"/>
          <w:bCs w:val="0"/>
          <w:sz w:val="28"/>
          <w:szCs w:val="28"/>
          <w:lang w:val="kk-KZ"/>
        </w:rPr>
        <w:t>тқарушының</w:t>
      </w:r>
      <w:r w:rsidRPr="009F36F1">
        <w:rPr>
          <w:b w:val="0"/>
          <w:bCs w:val="0"/>
          <w:sz w:val="28"/>
          <w:szCs w:val="28"/>
          <w:lang w:val="kk-KZ"/>
        </w:rPr>
        <w:t xml:space="preserve"> 2018 жылғы 30 шілдедегі № 715 бұйрығы </w:t>
      </w:r>
      <w:r w:rsidR="005D02F2" w:rsidRPr="009F36F1">
        <w:rPr>
          <w:b w:val="0"/>
          <w:bCs w:val="0"/>
          <w:sz w:val="28"/>
          <w:szCs w:val="28"/>
          <w:lang w:val="kk-KZ"/>
        </w:rPr>
        <w:t>(</w:t>
      </w:r>
      <w:r w:rsidR="00290946" w:rsidRPr="009F36F1">
        <w:rPr>
          <w:b w:val="0"/>
          <w:bCs w:val="0"/>
          <w:sz w:val="28"/>
          <w:szCs w:val="28"/>
          <w:lang w:val="kk-KZ"/>
        </w:rPr>
        <w:t>Н</w:t>
      </w:r>
      <w:r w:rsidR="005D02F2" w:rsidRPr="009F36F1">
        <w:rPr>
          <w:b w:val="0"/>
          <w:bCs w:val="0"/>
          <w:sz w:val="28"/>
          <w:szCs w:val="28"/>
          <w:lang w:val="kk-KZ"/>
        </w:rPr>
        <w:t xml:space="preserve">ормативтік құқықтық актілерді мемлекеттік тіркеу тізілімінде № </w:t>
      </w:r>
      <w:r>
        <w:rPr>
          <w:b w:val="0"/>
          <w:bCs w:val="0"/>
          <w:sz w:val="28"/>
          <w:szCs w:val="28"/>
          <w:lang w:val="kk-KZ"/>
        </w:rPr>
        <w:t>17287</w:t>
      </w:r>
      <w:r w:rsidR="005D02F2" w:rsidRPr="009F36F1">
        <w:rPr>
          <w:b w:val="0"/>
          <w:bCs w:val="0"/>
          <w:sz w:val="28"/>
          <w:szCs w:val="28"/>
          <w:lang w:val="kk-KZ"/>
        </w:rPr>
        <w:t xml:space="preserve"> тіркелген)</w:t>
      </w:r>
      <w:r w:rsidR="009A7A9F">
        <w:rPr>
          <w:b w:val="0"/>
          <w:bCs w:val="0"/>
          <w:sz w:val="28"/>
          <w:szCs w:val="28"/>
          <w:lang w:val="kk-KZ"/>
        </w:rPr>
        <w:t>;</w:t>
      </w:r>
    </w:p>
    <w:p w14:paraId="66E3A96E" w14:textId="38981BA1" w:rsidR="009A7A9F" w:rsidRDefault="009F36F1" w:rsidP="009A7A9F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bCs w:val="0"/>
          <w:sz w:val="28"/>
          <w:szCs w:val="28"/>
          <w:lang w:val="kk-KZ"/>
        </w:rPr>
        <w:t xml:space="preserve">3. </w:t>
      </w:r>
      <w:r w:rsidR="009A7A9F">
        <w:rPr>
          <w:b w:val="0"/>
          <w:bCs w:val="0"/>
          <w:sz w:val="28"/>
          <w:szCs w:val="28"/>
          <w:lang w:val="kk-KZ"/>
        </w:rPr>
        <w:t>«</w:t>
      </w:r>
      <w:r w:rsidR="009A7A9F" w:rsidRPr="009A7A9F">
        <w:rPr>
          <w:b w:val="0"/>
          <w:bCs w:val="0"/>
          <w:sz w:val="28"/>
          <w:szCs w:val="28"/>
          <w:lang w:val="kk-KZ"/>
        </w:rPr>
        <w:t>Проблемалық кредиттер қоры</w:t>
      </w:r>
      <w:r w:rsidR="009A7A9F">
        <w:rPr>
          <w:b w:val="0"/>
          <w:bCs w:val="0"/>
          <w:sz w:val="28"/>
          <w:szCs w:val="28"/>
          <w:lang w:val="kk-KZ"/>
        </w:rPr>
        <w:t>»</w:t>
      </w:r>
      <w:r w:rsidR="009A7A9F" w:rsidRPr="009A7A9F">
        <w:rPr>
          <w:b w:val="0"/>
          <w:bCs w:val="0"/>
          <w:sz w:val="28"/>
          <w:szCs w:val="28"/>
          <w:lang w:val="kk-KZ"/>
        </w:rPr>
        <w:t xml:space="preserve"> акционерлік қоғамының қызмет түрлерін жүзеге асыру қағидаларын, сондай-ақ ол сатып алатын (сатып алған) активтер мен талап ету құқықтарына қойылатын талаптарды бекіту туралы</w:t>
      </w:r>
      <w:r w:rsidR="009A7A9F">
        <w:rPr>
          <w:b w:val="0"/>
          <w:bCs w:val="0"/>
          <w:sz w:val="28"/>
          <w:szCs w:val="28"/>
          <w:lang w:val="kk-KZ"/>
        </w:rPr>
        <w:t>»</w:t>
      </w:r>
      <w:r w:rsidR="009A7A9F" w:rsidRPr="009A7A9F">
        <w:rPr>
          <w:b w:val="0"/>
          <w:bCs w:val="0"/>
          <w:sz w:val="28"/>
          <w:szCs w:val="28"/>
          <w:lang w:val="kk-KZ"/>
        </w:rPr>
        <w:t xml:space="preserve"> Қазақстан Республикасы Қаржы министрінің 2018 жылғы 23 ақпандағы № 279 бұйрығына өзгерістер енгізу туралы</w:t>
      </w:r>
      <w:r w:rsidR="009A7A9F">
        <w:rPr>
          <w:b w:val="0"/>
          <w:bCs w:val="0"/>
          <w:sz w:val="28"/>
          <w:szCs w:val="28"/>
          <w:lang w:val="kk-KZ"/>
        </w:rPr>
        <w:t xml:space="preserve"> </w:t>
      </w:r>
      <w:r w:rsidR="009A7A9F" w:rsidRPr="009A7A9F">
        <w:rPr>
          <w:b w:val="0"/>
          <w:bCs w:val="0"/>
          <w:sz w:val="28"/>
          <w:szCs w:val="28"/>
          <w:lang w:val="kk-KZ"/>
        </w:rPr>
        <w:t>Қазақстан Республикасы Қаржы министрінің 2018 жылғы 22 қыркүйектегі № 842 бұйрығы</w:t>
      </w:r>
      <w:r w:rsidR="009A7A9F">
        <w:rPr>
          <w:b w:val="0"/>
          <w:bCs w:val="0"/>
          <w:sz w:val="28"/>
          <w:szCs w:val="28"/>
          <w:lang w:val="kk-KZ"/>
        </w:rPr>
        <w:t xml:space="preserve"> </w:t>
      </w:r>
      <w:r w:rsidR="009A7A9F" w:rsidRPr="009F36F1">
        <w:rPr>
          <w:b w:val="0"/>
          <w:bCs w:val="0"/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 w:rsidR="009A7A9F">
        <w:rPr>
          <w:b w:val="0"/>
          <w:bCs w:val="0"/>
          <w:sz w:val="28"/>
          <w:szCs w:val="28"/>
          <w:lang w:val="kk-KZ"/>
        </w:rPr>
        <w:t>17409</w:t>
      </w:r>
      <w:r w:rsidR="009A7A9F" w:rsidRPr="009F36F1">
        <w:rPr>
          <w:b w:val="0"/>
          <w:bCs w:val="0"/>
          <w:sz w:val="28"/>
          <w:szCs w:val="28"/>
          <w:lang w:val="kk-KZ"/>
        </w:rPr>
        <w:t xml:space="preserve"> тіркелген)</w:t>
      </w:r>
      <w:r w:rsidR="009A7A9F">
        <w:rPr>
          <w:b w:val="0"/>
          <w:bCs w:val="0"/>
          <w:sz w:val="28"/>
          <w:szCs w:val="28"/>
          <w:lang w:val="kk-KZ"/>
        </w:rPr>
        <w:t>;</w:t>
      </w:r>
    </w:p>
    <w:p w14:paraId="0AC06A53" w14:textId="5529CECF" w:rsidR="009A7A9F" w:rsidRDefault="009A7A9F" w:rsidP="009A7A9F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bCs w:val="0"/>
          <w:sz w:val="28"/>
          <w:szCs w:val="28"/>
          <w:lang w:val="kk-KZ"/>
        </w:rPr>
        <w:t>4. «</w:t>
      </w:r>
      <w:r w:rsidRPr="009A7A9F">
        <w:rPr>
          <w:b w:val="0"/>
          <w:bCs w:val="0"/>
          <w:sz w:val="28"/>
          <w:szCs w:val="28"/>
          <w:lang w:val="kk-KZ"/>
        </w:rPr>
        <w:t>Проблемалық кредиттер қоры</w:t>
      </w:r>
      <w:r>
        <w:rPr>
          <w:b w:val="0"/>
          <w:bCs w:val="0"/>
          <w:sz w:val="28"/>
          <w:szCs w:val="28"/>
          <w:lang w:val="kk-KZ"/>
        </w:rPr>
        <w:t>»</w:t>
      </w:r>
      <w:r w:rsidRPr="009A7A9F">
        <w:rPr>
          <w:b w:val="0"/>
          <w:bCs w:val="0"/>
          <w:sz w:val="28"/>
          <w:szCs w:val="28"/>
          <w:lang w:val="kk-KZ"/>
        </w:rPr>
        <w:t xml:space="preserve"> акционерлік қоғамының қызмет түрлерін жүзеге асыру қағидаларын, сондай-ақ ол сатып алатын сатып алған) активтер мен талап ету құқықтарына қойылатын талаптарды бекіту туралы</w:t>
      </w:r>
      <w:r>
        <w:rPr>
          <w:b w:val="0"/>
          <w:bCs w:val="0"/>
          <w:sz w:val="28"/>
          <w:szCs w:val="28"/>
          <w:lang w:val="kk-KZ"/>
        </w:rPr>
        <w:t>»</w:t>
      </w:r>
      <w:r w:rsidRPr="009A7A9F">
        <w:rPr>
          <w:b w:val="0"/>
          <w:bCs w:val="0"/>
          <w:sz w:val="28"/>
          <w:szCs w:val="28"/>
          <w:lang w:val="kk-KZ"/>
        </w:rPr>
        <w:t xml:space="preserve"> Қазақстан Республикасы Қаржы министрінің 2018 жылғы 23 ақпандағы № 279 бұйрығына өзгерістер енгізу туралы</w:t>
      </w:r>
      <w:r>
        <w:rPr>
          <w:b w:val="0"/>
          <w:bCs w:val="0"/>
          <w:sz w:val="28"/>
          <w:szCs w:val="28"/>
          <w:lang w:val="kk-KZ"/>
        </w:rPr>
        <w:t xml:space="preserve"> </w:t>
      </w:r>
      <w:r w:rsidRPr="009A7A9F">
        <w:rPr>
          <w:b w:val="0"/>
          <w:bCs w:val="0"/>
          <w:sz w:val="28"/>
          <w:szCs w:val="28"/>
          <w:lang w:val="kk-KZ"/>
        </w:rPr>
        <w:t>Қазақстан Республикасы Қаржы министрінің 2020 жылғы 28 шiлдедегi № 693 бұйрығы</w:t>
      </w:r>
      <w:r>
        <w:rPr>
          <w:b w:val="0"/>
          <w:bCs w:val="0"/>
          <w:sz w:val="28"/>
          <w:szCs w:val="28"/>
          <w:lang w:val="kk-KZ"/>
        </w:rPr>
        <w:t xml:space="preserve"> </w:t>
      </w:r>
      <w:r w:rsidRPr="009A7A9F">
        <w:rPr>
          <w:b w:val="0"/>
          <w:bCs w:val="0"/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 w:rsidR="00405BE8">
        <w:rPr>
          <w:b w:val="0"/>
          <w:bCs w:val="0"/>
          <w:sz w:val="28"/>
          <w:szCs w:val="28"/>
          <w:lang w:val="kk-KZ"/>
        </w:rPr>
        <w:t>21036</w:t>
      </w:r>
      <w:r w:rsidRPr="009A7A9F">
        <w:rPr>
          <w:b w:val="0"/>
          <w:bCs w:val="0"/>
          <w:sz w:val="28"/>
          <w:szCs w:val="28"/>
          <w:lang w:val="kk-KZ"/>
        </w:rPr>
        <w:t xml:space="preserve"> тіркелген);</w:t>
      </w:r>
    </w:p>
    <w:p w14:paraId="28FD4E5D" w14:textId="1EAA6019" w:rsidR="009A7A9F" w:rsidRPr="00405BE8" w:rsidRDefault="009A7A9F" w:rsidP="00760D4D">
      <w:pPr>
        <w:shd w:val="clear" w:color="auto" w:fill="FFFFFF" w:themeFill="background1"/>
        <w:spacing w:after="0" w:line="240" w:lineRule="auto"/>
        <w:ind w:firstLine="709"/>
        <w:jc w:val="both"/>
        <w:rPr>
          <w:b/>
          <w:bCs/>
          <w:sz w:val="28"/>
          <w:szCs w:val="28"/>
          <w:lang w:val="kk-KZ"/>
        </w:rPr>
      </w:pPr>
      <w:r w:rsidRPr="009A7A9F">
        <w:rPr>
          <w:sz w:val="28"/>
          <w:szCs w:val="28"/>
          <w:lang w:val="kk-KZ"/>
        </w:rPr>
        <w:t>5.</w:t>
      </w:r>
      <w:r>
        <w:rPr>
          <w:b/>
          <w:bCs/>
          <w:sz w:val="28"/>
          <w:szCs w:val="28"/>
          <w:lang w:val="kk-KZ"/>
        </w:rPr>
        <w:t xml:space="preserve"> </w:t>
      </w:r>
      <w:r w:rsidRPr="009A7A9F">
        <w:rPr>
          <w:sz w:val="28"/>
          <w:szCs w:val="28"/>
          <w:lang w:val="kk-KZ"/>
        </w:rPr>
        <w:t>«Проблемалық кредиттер қоры</w:t>
      </w:r>
      <w:r>
        <w:rPr>
          <w:sz w:val="28"/>
          <w:szCs w:val="28"/>
          <w:lang w:val="kk-KZ"/>
        </w:rPr>
        <w:t>»</w:t>
      </w:r>
      <w:r w:rsidRPr="009A7A9F">
        <w:rPr>
          <w:sz w:val="28"/>
          <w:szCs w:val="28"/>
          <w:lang w:val="kk-KZ"/>
        </w:rPr>
        <w:t xml:space="preserve"> акционерлік қоғамының қызмет түрлерін жүзеге асыру қағидаларын, сондай-ақ ол сатып алатын (сатып алған) активтер мен талап ету құқықтарына қойылатын талаптарды бекіту туралы</w:t>
      </w:r>
      <w:r>
        <w:rPr>
          <w:sz w:val="28"/>
          <w:szCs w:val="28"/>
          <w:lang w:val="kk-KZ"/>
        </w:rPr>
        <w:t>»</w:t>
      </w:r>
      <w:r w:rsidRPr="009A7A9F">
        <w:rPr>
          <w:sz w:val="28"/>
          <w:szCs w:val="28"/>
          <w:lang w:val="kk-KZ"/>
        </w:rPr>
        <w:t xml:space="preserve"> Қазақстан Республикасы Қаржы министрінің 2018 жылғы 23 ақпандағы </w:t>
      </w:r>
      <w:r>
        <w:rPr>
          <w:sz w:val="28"/>
          <w:szCs w:val="28"/>
          <w:lang w:val="kk-KZ"/>
        </w:rPr>
        <w:br/>
      </w:r>
      <w:r w:rsidRPr="009A7A9F">
        <w:rPr>
          <w:sz w:val="28"/>
          <w:szCs w:val="28"/>
          <w:lang w:val="kk-KZ"/>
        </w:rPr>
        <w:t>№ 279 бұйрығына өзгерістер енгізу туралы</w:t>
      </w:r>
      <w:r>
        <w:rPr>
          <w:sz w:val="28"/>
          <w:szCs w:val="28"/>
          <w:lang w:val="kk-KZ"/>
        </w:rPr>
        <w:t xml:space="preserve"> </w:t>
      </w:r>
      <w:r w:rsidRPr="009A7A9F">
        <w:rPr>
          <w:sz w:val="28"/>
          <w:szCs w:val="28"/>
          <w:lang w:val="kk-KZ"/>
        </w:rPr>
        <w:t>Қазақстан Республикасы Қаржы министрінің 2021 жылғы 14 қыркүйектегі № 938 бұйрығы</w:t>
      </w:r>
      <w:r w:rsidR="00405BE8">
        <w:rPr>
          <w:sz w:val="28"/>
          <w:szCs w:val="28"/>
          <w:lang w:val="kk-KZ"/>
        </w:rPr>
        <w:t xml:space="preserve"> </w:t>
      </w:r>
      <w:bookmarkStart w:id="2" w:name="_Hlk235545787"/>
      <w:r w:rsidR="00405BE8" w:rsidRPr="00405BE8"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 w:rsidR="00405BE8">
        <w:rPr>
          <w:sz w:val="28"/>
          <w:szCs w:val="28"/>
          <w:lang w:val="kk-KZ"/>
        </w:rPr>
        <w:t>24365</w:t>
      </w:r>
      <w:r w:rsidR="00405BE8" w:rsidRPr="00405BE8">
        <w:rPr>
          <w:sz w:val="28"/>
          <w:szCs w:val="28"/>
          <w:lang w:val="kk-KZ"/>
        </w:rPr>
        <w:t xml:space="preserve"> тіркелген).</w:t>
      </w:r>
      <w:bookmarkEnd w:id="2"/>
    </w:p>
    <w:p w14:paraId="1E7B86A1" w14:textId="2DC61ECA" w:rsidR="00405BE8" w:rsidRPr="00405BE8" w:rsidRDefault="00760D4D" w:rsidP="00405BE8">
      <w:pPr>
        <w:pStyle w:val="1"/>
        <w:spacing w:before="0" w:beforeAutospacing="0" w:after="0" w:afterAutospacing="0"/>
        <w:ind w:firstLine="709"/>
        <w:jc w:val="both"/>
        <w:rPr>
          <w:b w:val="0"/>
          <w:bCs w:val="0"/>
          <w:sz w:val="28"/>
          <w:szCs w:val="28"/>
          <w:lang w:val="kk-KZ"/>
        </w:rPr>
      </w:pPr>
      <w:r w:rsidRPr="00760D4D">
        <w:rPr>
          <w:b w:val="0"/>
          <w:sz w:val="28"/>
          <w:szCs w:val="28"/>
          <w:lang w:val="kk-KZ"/>
        </w:rPr>
        <w:t>6</w:t>
      </w:r>
      <w:r w:rsidR="00405BE8" w:rsidRPr="00760D4D">
        <w:rPr>
          <w:b w:val="0"/>
          <w:sz w:val="28"/>
          <w:szCs w:val="28"/>
          <w:lang w:val="kk-KZ"/>
        </w:rPr>
        <w:t xml:space="preserve">. </w:t>
      </w:r>
      <w:r w:rsidR="00405BE8" w:rsidRPr="00760D4D">
        <w:rPr>
          <w:b w:val="0"/>
          <w:bCs w:val="0"/>
          <w:sz w:val="28"/>
          <w:szCs w:val="28"/>
          <w:lang w:val="kk-KZ"/>
        </w:rPr>
        <w:t>«</w:t>
      </w:r>
      <w:r w:rsidR="00405BE8" w:rsidRPr="00405BE8">
        <w:rPr>
          <w:b w:val="0"/>
          <w:bCs w:val="0"/>
          <w:sz w:val="28"/>
          <w:szCs w:val="28"/>
          <w:lang w:val="kk-KZ"/>
        </w:rPr>
        <w:t>Проблемалық кредиттер қоры</w:t>
      </w:r>
      <w:r w:rsidR="00405BE8">
        <w:rPr>
          <w:b w:val="0"/>
          <w:bCs w:val="0"/>
          <w:sz w:val="28"/>
          <w:szCs w:val="28"/>
          <w:lang w:val="kk-KZ"/>
        </w:rPr>
        <w:t>»</w:t>
      </w:r>
      <w:r w:rsidR="00405BE8" w:rsidRPr="00405BE8">
        <w:rPr>
          <w:b w:val="0"/>
          <w:bCs w:val="0"/>
          <w:sz w:val="28"/>
          <w:szCs w:val="28"/>
          <w:lang w:val="kk-KZ"/>
        </w:rPr>
        <w:t xml:space="preserve"> акционерлік қоғамының қызмет түрлерін жүзеге асыру қағидаларын, сондай-ақ ол сатып алатын (сатып алған) активтер мен талап ету құқықтарына қойылатын талаптарды бекіту туралы</w:t>
      </w:r>
      <w:r w:rsidR="00405BE8">
        <w:rPr>
          <w:b w:val="0"/>
          <w:bCs w:val="0"/>
          <w:sz w:val="28"/>
          <w:szCs w:val="28"/>
          <w:lang w:val="kk-KZ"/>
        </w:rPr>
        <w:t>»</w:t>
      </w:r>
      <w:r w:rsidR="00405BE8" w:rsidRPr="00405BE8">
        <w:rPr>
          <w:b w:val="0"/>
          <w:bCs w:val="0"/>
          <w:sz w:val="28"/>
          <w:szCs w:val="28"/>
          <w:lang w:val="kk-KZ"/>
        </w:rPr>
        <w:t xml:space="preserve"> </w:t>
      </w:r>
      <w:r w:rsidR="00405BE8" w:rsidRPr="00405BE8">
        <w:rPr>
          <w:b w:val="0"/>
          <w:bCs w:val="0"/>
          <w:sz w:val="28"/>
          <w:szCs w:val="28"/>
          <w:lang w:val="kk-KZ"/>
        </w:rPr>
        <w:lastRenderedPageBreak/>
        <w:t>Қазақстан Республикасы Қаржы министрінің 2018 жылғы 23 ақпандағы № 279 бұйрығына өзгерістер енгізу туралы</w:t>
      </w:r>
      <w:r w:rsidR="00405BE8">
        <w:rPr>
          <w:b w:val="0"/>
          <w:bCs w:val="0"/>
          <w:sz w:val="28"/>
          <w:szCs w:val="28"/>
          <w:lang w:val="kk-KZ"/>
        </w:rPr>
        <w:t xml:space="preserve"> </w:t>
      </w:r>
      <w:r w:rsidR="00405BE8" w:rsidRPr="00405BE8">
        <w:rPr>
          <w:b w:val="0"/>
          <w:bCs w:val="0"/>
          <w:sz w:val="28"/>
          <w:szCs w:val="28"/>
          <w:lang w:val="kk-KZ"/>
        </w:rPr>
        <w:t xml:space="preserve">Қазақстан Республикасы Премьер-Министрінің орынбасары </w:t>
      </w:r>
      <w:r>
        <w:rPr>
          <w:b w:val="0"/>
          <w:bCs w:val="0"/>
          <w:sz w:val="28"/>
          <w:szCs w:val="28"/>
          <w:lang w:val="kk-KZ"/>
        </w:rPr>
        <w:t>–</w:t>
      </w:r>
      <w:r w:rsidR="00405BE8" w:rsidRPr="00405BE8">
        <w:rPr>
          <w:b w:val="0"/>
          <w:bCs w:val="0"/>
          <w:sz w:val="28"/>
          <w:szCs w:val="28"/>
          <w:lang w:val="kk-KZ"/>
        </w:rPr>
        <w:t xml:space="preserve"> Қаржы министрінің 2023 жылғы 27 сәуірдегі № 430 бұйрығы</w:t>
      </w:r>
      <w:r w:rsidR="00405BE8">
        <w:rPr>
          <w:b w:val="0"/>
          <w:bCs w:val="0"/>
          <w:sz w:val="28"/>
          <w:szCs w:val="28"/>
          <w:lang w:val="kk-KZ"/>
        </w:rPr>
        <w:t xml:space="preserve"> </w:t>
      </w:r>
      <w:r w:rsidR="00405BE8" w:rsidRPr="00405BE8">
        <w:rPr>
          <w:b w:val="0"/>
          <w:bCs w:val="0"/>
          <w:sz w:val="28"/>
          <w:szCs w:val="28"/>
          <w:lang w:val="kk-KZ"/>
        </w:rPr>
        <w:t xml:space="preserve">(Нормативтік құқықтық актілерді мемлекеттік тіркеу тізілімінде </w:t>
      </w:r>
      <w:r w:rsidR="00405BE8">
        <w:rPr>
          <w:b w:val="0"/>
          <w:bCs w:val="0"/>
          <w:sz w:val="28"/>
          <w:szCs w:val="28"/>
          <w:lang w:val="kk-KZ"/>
        </w:rPr>
        <w:br/>
      </w:r>
      <w:r w:rsidR="00405BE8" w:rsidRPr="00405BE8">
        <w:rPr>
          <w:b w:val="0"/>
          <w:bCs w:val="0"/>
          <w:sz w:val="28"/>
          <w:szCs w:val="28"/>
          <w:lang w:val="kk-KZ"/>
        </w:rPr>
        <w:t xml:space="preserve">№ </w:t>
      </w:r>
      <w:r w:rsidR="00405BE8">
        <w:rPr>
          <w:b w:val="0"/>
          <w:bCs w:val="0"/>
          <w:sz w:val="28"/>
          <w:szCs w:val="28"/>
          <w:lang w:val="kk-KZ"/>
        </w:rPr>
        <w:t>32385</w:t>
      </w:r>
      <w:r w:rsidR="00405BE8" w:rsidRPr="00405BE8">
        <w:rPr>
          <w:b w:val="0"/>
          <w:bCs w:val="0"/>
          <w:sz w:val="28"/>
          <w:szCs w:val="28"/>
          <w:lang w:val="kk-KZ"/>
        </w:rPr>
        <w:t xml:space="preserve"> тіркелген).</w:t>
      </w:r>
    </w:p>
    <w:p w14:paraId="4825ED3A" w14:textId="03E892FB" w:rsidR="009A7A9F" w:rsidRPr="009A7A9F" w:rsidRDefault="009A7A9F" w:rsidP="009A7A9F">
      <w:pPr>
        <w:shd w:val="clear" w:color="auto" w:fill="FFFFFF" w:themeFill="background1"/>
        <w:spacing w:after="0" w:line="240" w:lineRule="auto"/>
        <w:ind w:firstLine="709"/>
        <w:jc w:val="both"/>
        <w:rPr>
          <w:sz w:val="28"/>
          <w:szCs w:val="28"/>
          <w:lang w:val="kk-KZ"/>
        </w:rPr>
      </w:pPr>
    </w:p>
    <w:sectPr w:rsidR="009A7A9F" w:rsidRPr="009A7A9F" w:rsidSect="00F34B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5E431" w14:textId="77777777" w:rsidR="003D6A49" w:rsidRDefault="003D6A49" w:rsidP="00581DC8">
      <w:pPr>
        <w:spacing w:after="0" w:line="240" w:lineRule="auto"/>
      </w:pPr>
      <w:r>
        <w:separator/>
      </w:r>
    </w:p>
  </w:endnote>
  <w:endnote w:type="continuationSeparator" w:id="0">
    <w:p w14:paraId="15D89467" w14:textId="77777777" w:rsidR="003D6A49" w:rsidRDefault="003D6A49" w:rsidP="00581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00884" w14:textId="77777777" w:rsidR="00E03E9E" w:rsidRDefault="00E03E9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7EB8C" w14:textId="77777777" w:rsidR="00E03E9E" w:rsidRDefault="00E03E9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67DB1" w14:textId="77777777" w:rsidR="00E03E9E" w:rsidRDefault="00E03E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07331" w14:textId="77777777" w:rsidR="003D6A49" w:rsidRDefault="003D6A49" w:rsidP="00581DC8">
      <w:pPr>
        <w:spacing w:after="0" w:line="240" w:lineRule="auto"/>
      </w:pPr>
      <w:r>
        <w:separator/>
      </w:r>
    </w:p>
  </w:footnote>
  <w:footnote w:type="continuationSeparator" w:id="0">
    <w:p w14:paraId="1DC034B8" w14:textId="77777777" w:rsidR="003D6A49" w:rsidRDefault="003D6A49" w:rsidP="00581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D8E3C" w14:textId="77777777" w:rsidR="00E03E9E" w:rsidRDefault="00E03E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6323910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0B06616D" w14:textId="77777777" w:rsidR="00581DC8" w:rsidRPr="00FF15F4" w:rsidRDefault="00581DC8">
        <w:pPr>
          <w:pStyle w:val="a3"/>
          <w:jc w:val="center"/>
          <w:rPr>
            <w:sz w:val="28"/>
          </w:rPr>
        </w:pPr>
        <w:r w:rsidRPr="00FF15F4">
          <w:rPr>
            <w:sz w:val="28"/>
          </w:rPr>
          <w:fldChar w:fldCharType="begin"/>
        </w:r>
        <w:r w:rsidRPr="00FF15F4">
          <w:rPr>
            <w:sz w:val="28"/>
          </w:rPr>
          <w:instrText>PAGE   \* MERGEFORMAT</w:instrText>
        </w:r>
        <w:r w:rsidRPr="00FF15F4">
          <w:rPr>
            <w:sz w:val="28"/>
          </w:rPr>
          <w:fldChar w:fldCharType="separate"/>
        </w:r>
        <w:r w:rsidR="00760D4D" w:rsidRPr="00760D4D">
          <w:rPr>
            <w:noProof/>
            <w:sz w:val="28"/>
            <w:lang w:val="ru-RU"/>
          </w:rPr>
          <w:t>3</w:t>
        </w:r>
        <w:r w:rsidRPr="00FF15F4">
          <w:rPr>
            <w:sz w:val="28"/>
          </w:rPr>
          <w:fldChar w:fldCharType="end"/>
        </w:r>
      </w:p>
    </w:sdtContent>
  </w:sdt>
  <w:p w14:paraId="0ED4421B" w14:textId="77777777" w:rsidR="00581DC8" w:rsidRDefault="00581DC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AE416" w14:textId="77777777" w:rsidR="00E03E9E" w:rsidRDefault="00E03E9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6E01"/>
    <w:multiLevelType w:val="hybridMultilevel"/>
    <w:tmpl w:val="22B269A6"/>
    <w:lvl w:ilvl="0" w:tplc="BE82FE86">
      <w:start w:val="1"/>
      <w:numFmt w:val="decimal"/>
      <w:lvlText w:val="%1)"/>
      <w:lvlJc w:val="left"/>
      <w:pPr>
        <w:ind w:left="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3" w:hanging="360"/>
      </w:pPr>
    </w:lvl>
    <w:lvl w:ilvl="2" w:tplc="0419001B" w:tentative="1">
      <w:start w:val="1"/>
      <w:numFmt w:val="lowerRoman"/>
      <w:lvlText w:val="%3."/>
      <w:lvlJc w:val="right"/>
      <w:pPr>
        <w:ind w:left="1713" w:hanging="180"/>
      </w:pPr>
    </w:lvl>
    <w:lvl w:ilvl="3" w:tplc="0419000F" w:tentative="1">
      <w:start w:val="1"/>
      <w:numFmt w:val="decimal"/>
      <w:lvlText w:val="%4."/>
      <w:lvlJc w:val="left"/>
      <w:pPr>
        <w:ind w:left="2433" w:hanging="360"/>
      </w:pPr>
    </w:lvl>
    <w:lvl w:ilvl="4" w:tplc="04190019" w:tentative="1">
      <w:start w:val="1"/>
      <w:numFmt w:val="lowerLetter"/>
      <w:lvlText w:val="%5."/>
      <w:lvlJc w:val="left"/>
      <w:pPr>
        <w:ind w:left="3153" w:hanging="360"/>
      </w:pPr>
    </w:lvl>
    <w:lvl w:ilvl="5" w:tplc="0419001B" w:tentative="1">
      <w:start w:val="1"/>
      <w:numFmt w:val="lowerRoman"/>
      <w:lvlText w:val="%6."/>
      <w:lvlJc w:val="right"/>
      <w:pPr>
        <w:ind w:left="3873" w:hanging="180"/>
      </w:pPr>
    </w:lvl>
    <w:lvl w:ilvl="6" w:tplc="0419000F" w:tentative="1">
      <w:start w:val="1"/>
      <w:numFmt w:val="decimal"/>
      <w:lvlText w:val="%7."/>
      <w:lvlJc w:val="left"/>
      <w:pPr>
        <w:ind w:left="4593" w:hanging="360"/>
      </w:pPr>
    </w:lvl>
    <w:lvl w:ilvl="7" w:tplc="04190019" w:tentative="1">
      <w:start w:val="1"/>
      <w:numFmt w:val="lowerLetter"/>
      <w:lvlText w:val="%8."/>
      <w:lvlJc w:val="left"/>
      <w:pPr>
        <w:ind w:left="5313" w:hanging="360"/>
      </w:pPr>
    </w:lvl>
    <w:lvl w:ilvl="8" w:tplc="0419001B" w:tentative="1">
      <w:start w:val="1"/>
      <w:numFmt w:val="lowerRoman"/>
      <w:lvlText w:val="%9."/>
      <w:lvlJc w:val="right"/>
      <w:pPr>
        <w:ind w:left="6033" w:hanging="180"/>
      </w:pPr>
    </w:lvl>
  </w:abstractNum>
  <w:abstractNum w:abstractNumId="1" w15:restartNumberingAfterBreak="0">
    <w:nsid w:val="335B6B36"/>
    <w:multiLevelType w:val="hybridMultilevel"/>
    <w:tmpl w:val="0FF22AF8"/>
    <w:lvl w:ilvl="0" w:tplc="ABE88C12">
      <w:start w:val="1"/>
      <w:numFmt w:val="decimal"/>
      <w:lvlText w:val="%1-"/>
      <w:lvlJc w:val="left"/>
      <w:pPr>
        <w:ind w:left="617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2" w15:restartNumberingAfterBreak="0">
    <w:nsid w:val="36824882"/>
    <w:multiLevelType w:val="hybridMultilevel"/>
    <w:tmpl w:val="BC4AE7DE"/>
    <w:lvl w:ilvl="0" w:tplc="F9C80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031383C"/>
    <w:multiLevelType w:val="hybridMultilevel"/>
    <w:tmpl w:val="89DC1D78"/>
    <w:lvl w:ilvl="0" w:tplc="34701F74">
      <w:start w:val="1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40A78A3"/>
    <w:multiLevelType w:val="hybridMultilevel"/>
    <w:tmpl w:val="7E748C70"/>
    <w:lvl w:ilvl="0" w:tplc="7CC29ECC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5C1518D"/>
    <w:multiLevelType w:val="hybridMultilevel"/>
    <w:tmpl w:val="7E748C70"/>
    <w:lvl w:ilvl="0" w:tplc="7CC29ECC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8A1"/>
    <w:rsid w:val="00012849"/>
    <w:rsid w:val="000218FC"/>
    <w:rsid w:val="00054D4E"/>
    <w:rsid w:val="000D45DA"/>
    <w:rsid w:val="000D4A6C"/>
    <w:rsid w:val="00176993"/>
    <w:rsid w:val="001E56B7"/>
    <w:rsid w:val="001F32EE"/>
    <w:rsid w:val="00201B4C"/>
    <w:rsid w:val="00290946"/>
    <w:rsid w:val="002E074B"/>
    <w:rsid w:val="00355B6D"/>
    <w:rsid w:val="003A5D5F"/>
    <w:rsid w:val="003A750E"/>
    <w:rsid w:val="003D6A49"/>
    <w:rsid w:val="00405BE8"/>
    <w:rsid w:val="004137B2"/>
    <w:rsid w:val="00461E6F"/>
    <w:rsid w:val="0048704F"/>
    <w:rsid w:val="004966BA"/>
    <w:rsid w:val="004A2609"/>
    <w:rsid w:val="004B6234"/>
    <w:rsid w:val="004E55DA"/>
    <w:rsid w:val="004F2B51"/>
    <w:rsid w:val="00560CF4"/>
    <w:rsid w:val="00563A75"/>
    <w:rsid w:val="00581DC8"/>
    <w:rsid w:val="00582225"/>
    <w:rsid w:val="005A3980"/>
    <w:rsid w:val="005A72B9"/>
    <w:rsid w:val="005D02F2"/>
    <w:rsid w:val="005E6CFB"/>
    <w:rsid w:val="00636311"/>
    <w:rsid w:val="00692A91"/>
    <w:rsid w:val="006B5C42"/>
    <w:rsid w:val="006E5348"/>
    <w:rsid w:val="006F2CBD"/>
    <w:rsid w:val="00715B69"/>
    <w:rsid w:val="00760D4D"/>
    <w:rsid w:val="00766D6A"/>
    <w:rsid w:val="00784E69"/>
    <w:rsid w:val="00787F53"/>
    <w:rsid w:val="007978A1"/>
    <w:rsid w:val="007B267A"/>
    <w:rsid w:val="007B7398"/>
    <w:rsid w:val="007C5853"/>
    <w:rsid w:val="008015D6"/>
    <w:rsid w:val="0080520C"/>
    <w:rsid w:val="008219A2"/>
    <w:rsid w:val="00837537"/>
    <w:rsid w:val="00897EAC"/>
    <w:rsid w:val="008C5679"/>
    <w:rsid w:val="008C607A"/>
    <w:rsid w:val="00985B9A"/>
    <w:rsid w:val="009A59F4"/>
    <w:rsid w:val="009A7A9F"/>
    <w:rsid w:val="009C2DA2"/>
    <w:rsid w:val="009D13D5"/>
    <w:rsid w:val="009F0309"/>
    <w:rsid w:val="009F36F1"/>
    <w:rsid w:val="00A63934"/>
    <w:rsid w:val="00AD4CB9"/>
    <w:rsid w:val="00AE2AC9"/>
    <w:rsid w:val="00AF0CEA"/>
    <w:rsid w:val="00B22E33"/>
    <w:rsid w:val="00B75370"/>
    <w:rsid w:val="00BF382D"/>
    <w:rsid w:val="00C06C82"/>
    <w:rsid w:val="00C33740"/>
    <w:rsid w:val="00C41D9C"/>
    <w:rsid w:val="00C70574"/>
    <w:rsid w:val="00CE1975"/>
    <w:rsid w:val="00D14E1F"/>
    <w:rsid w:val="00D35448"/>
    <w:rsid w:val="00D45352"/>
    <w:rsid w:val="00D523CD"/>
    <w:rsid w:val="00D57FB5"/>
    <w:rsid w:val="00D641FB"/>
    <w:rsid w:val="00DA274A"/>
    <w:rsid w:val="00DF18AA"/>
    <w:rsid w:val="00DF7497"/>
    <w:rsid w:val="00E02C26"/>
    <w:rsid w:val="00E03E9E"/>
    <w:rsid w:val="00E753A8"/>
    <w:rsid w:val="00EA2708"/>
    <w:rsid w:val="00EF7890"/>
    <w:rsid w:val="00F34BD1"/>
    <w:rsid w:val="00F35DDB"/>
    <w:rsid w:val="00F62FEF"/>
    <w:rsid w:val="00F77FCE"/>
    <w:rsid w:val="00F861E0"/>
    <w:rsid w:val="00FC744A"/>
    <w:rsid w:val="00FF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7D0F8"/>
  <w15:chartTrackingRefBased/>
  <w15:docId w15:val="{D1BEEA5C-26E4-4600-97D4-5A1FAB78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07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461E6F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E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unhideWhenUsed/>
    <w:rsid w:val="00581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1DC8"/>
    <w:rPr>
      <w:rFonts w:ascii="Times New Roman" w:eastAsia="Times New Roman" w:hAnsi="Times New Roman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581D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1DC8"/>
    <w:rPr>
      <w:rFonts w:ascii="Times New Roman" w:eastAsia="Times New Roman" w:hAnsi="Times New Roman" w:cs="Times New Roman"/>
      <w:lang w:val="en-US"/>
    </w:rPr>
  </w:style>
  <w:style w:type="character" w:customStyle="1" w:styleId="a7">
    <w:name w:val="Абзац списка Знак"/>
    <w:aliases w:val="маркированный Знак,Абзац списка1 Знак,List Paragraph Знак,References Знак"/>
    <w:basedOn w:val="a0"/>
    <w:link w:val="a8"/>
    <w:uiPriority w:val="34"/>
    <w:locked/>
    <w:rsid w:val="00F861E0"/>
    <w:rPr>
      <w:rFonts w:ascii="Calibri" w:eastAsia="Calibri" w:hAnsi="Calibri" w:cs="Calibri"/>
    </w:rPr>
  </w:style>
  <w:style w:type="paragraph" w:styleId="a8">
    <w:name w:val="List Paragraph"/>
    <w:aliases w:val="маркированный,Абзац списка1,List Paragraph,References"/>
    <w:basedOn w:val="a"/>
    <w:link w:val="a7"/>
    <w:uiPriority w:val="34"/>
    <w:qFormat/>
    <w:rsid w:val="00F861E0"/>
    <w:pPr>
      <w:ind w:left="720"/>
      <w:contextualSpacing/>
    </w:pPr>
    <w:rPr>
      <w:rFonts w:ascii="Calibri" w:eastAsia="Calibri" w:hAnsi="Calibri" w:cs="Calibri"/>
      <w:lang w:val="ru-RU"/>
    </w:rPr>
  </w:style>
  <w:style w:type="paragraph" w:styleId="a9">
    <w:name w:val="Normal (Web)"/>
    <w:basedOn w:val="a"/>
    <w:uiPriority w:val="99"/>
    <w:semiHidden/>
    <w:unhideWhenUsed/>
    <w:rsid w:val="00B75370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table" w:styleId="aa">
    <w:name w:val="Table Grid"/>
    <w:basedOn w:val="a1"/>
    <w:uiPriority w:val="59"/>
    <w:rsid w:val="008015D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qFormat/>
    <w:rsid w:val="000D4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5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7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Баймолда Самал Кеңесқызы</dc:creator>
  <cp:keywords/>
  <dc:description/>
  <cp:lastModifiedBy>Кульжанова Перизат Сейтхановна</cp:lastModifiedBy>
  <cp:revision>8</cp:revision>
  <dcterms:created xsi:type="dcterms:W3CDTF">2025-04-29T13:54:00Z</dcterms:created>
  <dcterms:modified xsi:type="dcterms:W3CDTF">2026-08-13T10:42:00Z</dcterms:modified>
</cp:coreProperties>
</file>