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B38FB" w14:textId="77777777" w:rsidR="00892E1E" w:rsidRDefault="00035F55" w:rsidP="00892E1E">
      <w:pPr>
        <w:rPr>
          <w:color w:val="3399FF"/>
        </w:rPr>
      </w:pPr>
      <w:r>
        <w:rPr>
          <w:color w:val="3399FF"/>
        </w:rPr>
        <w:t xml:space="preserve">          </w:t>
      </w:r>
      <w:r w:rsidR="003F26A2">
        <w:rPr>
          <w:color w:val="3399FF"/>
        </w:rPr>
        <w:t xml:space="preserve">         Астана</w:t>
      </w:r>
      <w:r w:rsidR="00892E1E">
        <w:rPr>
          <w:color w:val="3399FF"/>
        </w:rPr>
        <w:t xml:space="preserve"> қ</w:t>
      </w:r>
      <w:r w:rsidR="00892E1E" w:rsidRPr="00B8235E">
        <w:rPr>
          <w:color w:val="3399FF"/>
        </w:rPr>
        <w:t>аласы</w:t>
      </w:r>
      <w:r w:rsidR="00892E1E" w:rsidRPr="00D31102">
        <w:rPr>
          <w:color w:val="3399FF"/>
        </w:rPr>
        <w:t xml:space="preserve">                                                                   </w:t>
      </w:r>
      <w:r w:rsidR="00892E1E">
        <w:rPr>
          <w:color w:val="3399FF"/>
        </w:rPr>
        <w:t xml:space="preserve">                             </w:t>
      </w:r>
      <w:r>
        <w:rPr>
          <w:color w:val="3399FF"/>
        </w:rPr>
        <w:t xml:space="preserve">    </w:t>
      </w:r>
      <w:r w:rsidR="00892E1E">
        <w:rPr>
          <w:color w:val="3399FF"/>
        </w:rPr>
        <w:t xml:space="preserve">         город </w:t>
      </w:r>
      <w:r w:rsidR="003F26A2">
        <w:rPr>
          <w:color w:val="3399FF"/>
        </w:rPr>
        <w:t>Астана</w:t>
      </w:r>
      <w:r w:rsidR="00892E1E" w:rsidRPr="00D31102">
        <w:rPr>
          <w:color w:val="3399FF"/>
        </w:rPr>
        <w:t xml:space="preserve">                                                                   </w:t>
      </w:r>
      <w:r w:rsidR="00892E1E">
        <w:rPr>
          <w:color w:val="3399FF"/>
        </w:rPr>
        <w:t xml:space="preserve">                                           </w:t>
      </w:r>
      <w:r w:rsidR="00892E1E" w:rsidRPr="00D31102">
        <w:rPr>
          <w:color w:val="3399FF"/>
        </w:rPr>
        <w:t xml:space="preserve"> </w:t>
      </w:r>
    </w:p>
    <w:p w14:paraId="6D05C188" w14:textId="77777777" w:rsidR="00EE69B8" w:rsidRPr="00AF6E9B" w:rsidRDefault="00EE69B8" w:rsidP="00934587">
      <w:pPr>
        <w:rPr>
          <w:sz w:val="28"/>
          <w:szCs w:val="28"/>
        </w:rPr>
      </w:pPr>
    </w:p>
    <w:p w14:paraId="10DE8222" w14:textId="457901E6" w:rsidR="00642211" w:rsidRDefault="00642211" w:rsidP="00934587">
      <w:pPr>
        <w:rPr>
          <w:sz w:val="28"/>
          <w:szCs w:val="28"/>
        </w:rPr>
      </w:pPr>
    </w:p>
    <w:p w14:paraId="28371210" w14:textId="580E528E" w:rsidR="006F1089" w:rsidRPr="00FC1AAD" w:rsidRDefault="006F1089" w:rsidP="006F1089">
      <w:pPr>
        <w:jc w:val="center"/>
        <w:rPr>
          <w:b/>
          <w:sz w:val="28"/>
          <w:szCs w:val="28"/>
        </w:rPr>
      </w:pPr>
      <w:r w:rsidRPr="00FC1AAD">
        <w:rPr>
          <w:b/>
          <w:sz w:val="28"/>
          <w:szCs w:val="28"/>
        </w:rPr>
        <w:t>Қазақстан Республикасы Қаржы министр</w:t>
      </w:r>
      <w:r w:rsidR="00271322">
        <w:rPr>
          <w:b/>
          <w:sz w:val="28"/>
          <w:szCs w:val="28"/>
        </w:rPr>
        <w:t>лігі</w:t>
      </w:r>
      <w:r w:rsidRPr="00FC1AAD">
        <w:rPr>
          <w:b/>
          <w:sz w:val="28"/>
          <w:szCs w:val="28"/>
        </w:rPr>
        <w:t xml:space="preserve">нің </w:t>
      </w:r>
    </w:p>
    <w:p w14:paraId="0F485ADD" w14:textId="59A8C757" w:rsidR="00AF6E9B" w:rsidRPr="00FC1AAD" w:rsidRDefault="00271322" w:rsidP="00FC1AAD">
      <w:pPr>
        <w:overflowPunct/>
        <w:autoSpaceDE/>
        <w:autoSpaceDN/>
        <w:adjustRightInd/>
        <w:jc w:val="center"/>
        <w:outlineLvl w:val="0"/>
        <w:rPr>
          <w:b/>
          <w:sz w:val="28"/>
          <w:szCs w:val="28"/>
        </w:rPr>
      </w:pPr>
      <w:r>
        <w:rPr>
          <w:b/>
          <w:sz w:val="28"/>
          <w:szCs w:val="28"/>
        </w:rPr>
        <w:t xml:space="preserve">кейбір </w:t>
      </w:r>
      <w:r w:rsidR="00FC1AAD" w:rsidRPr="00FC1AAD">
        <w:rPr>
          <w:b/>
          <w:sz w:val="28"/>
          <w:szCs w:val="28"/>
        </w:rPr>
        <w:t>бұйры</w:t>
      </w:r>
      <w:r>
        <w:rPr>
          <w:b/>
          <w:sz w:val="28"/>
          <w:szCs w:val="28"/>
        </w:rPr>
        <w:t>қтары</w:t>
      </w:r>
      <w:r w:rsidR="00FC1AAD" w:rsidRPr="00FC1AAD">
        <w:rPr>
          <w:b/>
          <w:sz w:val="28"/>
          <w:szCs w:val="28"/>
        </w:rPr>
        <w:t xml:space="preserve">ның </w:t>
      </w:r>
      <w:r w:rsidR="00917DEF" w:rsidRPr="00FC1AAD">
        <w:rPr>
          <w:b/>
          <w:sz w:val="28"/>
          <w:szCs w:val="28"/>
        </w:rPr>
        <w:t>күші жойылды деп тану туралы</w:t>
      </w:r>
    </w:p>
    <w:p w14:paraId="65D27A35" w14:textId="4580CA41" w:rsidR="00AF6E9B" w:rsidRDefault="00AF6E9B" w:rsidP="00AF6E9B">
      <w:pPr>
        <w:rPr>
          <w:sz w:val="28"/>
          <w:szCs w:val="28"/>
        </w:rPr>
      </w:pPr>
    </w:p>
    <w:p w14:paraId="78DBFFD1" w14:textId="77777777" w:rsidR="008817C5" w:rsidRPr="000E3AE4" w:rsidRDefault="008817C5" w:rsidP="00AF6E9B">
      <w:pPr>
        <w:rPr>
          <w:sz w:val="28"/>
          <w:szCs w:val="28"/>
        </w:rPr>
      </w:pPr>
    </w:p>
    <w:p w14:paraId="15FF4DB1" w14:textId="40508038" w:rsidR="00917DEF" w:rsidRPr="002D417B" w:rsidRDefault="00917DEF" w:rsidP="00917DEF">
      <w:pPr>
        <w:ind w:firstLine="709"/>
        <w:jc w:val="both"/>
        <w:outlineLvl w:val="0"/>
        <w:rPr>
          <w:b/>
          <w:bCs/>
          <w:sz w:val="28"/>
          <w:szCs w:val="28"/>
        </w:rPr>
      </w:pPr>
      <w:r w:rsidRPr="002D417B">
        <w:rPr>
          <w:color w:val="000000"/>
          <w:sz w:val="28"/>
          <w:szCs w:val="28"/>
        </w:rPr>
        <w:t>«Құқықтық актілер туралы» Қ</w:t>
      </w:r>
      <w:r w:rsidR="00357FED">
        <w:rPr>
          <w:color w:val="000000"/>
          <w:sz w:val="28"/>
          <w:szCs w:val="28"/>
        </w:rPr>
        <w:t xml:space="preserve">азақстан Республикасы Заңының </w:t>
      </w:r>
      <w:r w:rsidR="00357FED">
        <w:rPr>
          <w:color w:val="000000"/>
          <w:sz w:val="28"/>
          <w:szCs w:val="28"/>
        </w:rPr>
        <w:br/>
      </w:r>
      <w:r w:rsidRPr="002D417B">
        <w:rPr>
          <w:color w:val="000000"/>
          <w:sz w:val="28"/>
          <w:szCs w:val="28"/>
        </w:rPr>
        <w:t xml:space="preserve">27-бабының </w:t>
      </w:r>
      <w:r w:rsidR="0046176C">
        <w:rPr>
          <w:color w:val="000000"/>
          <w:sz w:val="28"/>
          <w:szCs w:val="28"/>
          <w:lang w:val="ru-RU"/>
        </w:rPr>
        <w:t>1</w:t>
      </w:r>
      <w:r w:rsidRPr="002D417B">
        <w:rPr>
          <w:color w:val="000000"/>
          <w:sz w:val="28"/>
          <w:szCs w:val="28"/>
        </w:rPr>
        <w:t xml:space="preserve">-тармағына сәйкес </w:t>
      </w:r>
      <w:r w:rsidRPr="002D417B">
        <w:rPr>
          <w:b/>
          <w:color w:val="000000"/>
          <w:sz w:val="28"/>
          <w:szCs w:val="28"/>
        </w:rPr>
        <w:t>БҰЙЫРАМЫН</w:t>
      </w:r>
      <w:r w:rsidRPr="002D417B">
        <w:rPr>
          <w:b/>
          <w:bCs/>
          <w:sz w:val="28"/>
          <w:szCs w:val="28"/>
        </w:rPr>
        <w:t>:</w:t>
      </w:r>
    </w:p>
    <w:p w14:paraId="001D474D" w14:textId="6AD54F05" w:rsidR="00AF6E9B" w:rsidRPr="0082032D" w:rsidRDefault="00AF6E9B" w:rsidP="00FC1AAD">
      <w:pPr>
        <w:overflowPunct/>
        <w:autoSpaceDE/>
        <w:autoSpaceDN/>
        <w:adjustRightInd/>
        <w:ind w:firstLine="708"/>
        <w:jc w:val="both"/>
        <w:outlineLvl w:val="0"/>
        <w:rPr>
          <w:bCs/>
          <w:sz w:val="28"/>
          <w:szCs w:val="28"/>
        </w:rPr>
      </w:pPr>
      <w:r w:rsidRPr="00B55CF2">
        <w:rPr>
          <w:sz w:val="28"/>
          <w:szCs w:val="28"/>
        </w:rPr>
        <w:t xml:space="preserve">1. </w:t>
      </w:r>
      <w:r w:rsidR="005B1797" w:rsidRPr="0082032D">
        <w:rPr>
          <w:sz w:val="28"/>
          <w:szCs w:val="28"/>
        </w:rPr>
        <w:t xml:space="preserve">Осы бұйрыққа қосымшаға сәйкес </w:t>
      </w:r>
      <w:r w:rsidR="0082032D" w:rsidRPr="0082032D">
        <w:rPr>
          <w:sz w:val="28"/>
          <w:szCs w:val="28"/>
        </w:rPr>
        <w:t xml:space="preserve">Қазақстан Республикасы Қаржы </w:t>
      </w:r>
      <w:r w:rsidR="0082032D">
        <w:rPr>
          <w:sz w:val="28"/>
          <w:szCs w:val="28"/>
        </w:rPr>
        <w:t xml:space="preserve">министрлігінің </w:t>
      </w:r>
      <w:r w:rsidR="005B1797" w:rsidRPr="0082032D">
        <w:rPr>
          <w:sz w:val="28"/>
          <w:szCs w:val="28"/>
        </w:rPr>
        <w:t>кейбір бұйрықтарының күші жойылды деп танылсын</w:t>
      </w:r>
      <w:r w:rsidRPr="0082032D">
        <w:rPr>
          <w:bCs/>
          <w:sz w:val="28"/>
          <w:szCs w:val="28"/>
        </w:rPr>
        <w:t>.</w:t>
      </w:r>
    </w:p>
    <w:p w14:paraId="7E44FA0F" w14:textId="73E331D0" w:rsidR="00AF6E9B" w:rsidRPr="00B55CF2" w:rsidRDefault="00917DEF" w:rsidP="00AF6E9B">
      <w:pPr>
        <w:ind w:firstLine="708"/>
        <w:jc w:val="both"/>
        <w:rPr>
          <w:sz w:val="28"/>
          <w:szCs w:val="28"/>
        </w:rPr>
      </w:pPr>
      <w:r>
        <w:rPr>
          <w:sz w:val="28"/>
          <w:szCs w:val="28"/>
        </w:rPr>
        <w:t>2</w:t>
      </w:r>
      <w:r w:rsidR="00AF6E9B" w:rsidRPr="00B55CF2">
        <w:rPr>
          <w:sz w:val="28"/>
          <w:szCs w:val="28"/>
        </w:rPr>
        <w:t>.</w:t>
      </w:r>
      <w:bookmarkStart w:id="0" w:name="z46"/>
      <w:bookmarkEnd w:id="0"/>
      <w:r w:rsidR="00AF6E9B" w:rsidRPr="00B55CF2">
        <w:rPr>
          <w:sz w:val="28"/>
          <w:szCs w:val="28"/>
        </w:rPr>
        <w:t xml:space="preserve"> </w:t>
      </w:r>
      <w:r w:rsidRPr="00917DEF">
        <w:rPr>
          <w:sz w:val="28"/>
          <w:szCs w:val="28"/>
        </w:rPr>
        <w:t>Қазақстан Республикасы Қаржы министрлігінің Бюджет</w:t>
      </w:r>
      <w:r w:rsidR="00FC1AAD">
        <w:rPr>
          <w:sz w:val="28"/>
          <w:szCs w:val="28"/>
        </w:rPr>
        <w:t xml:space="preserve">тік кредиттеу, Қазақстан Республикасының Ұлттық қоры және қаржы секторы мәселелері бойынша өзара іс-қимыл </w:t>
      </w:r>
      <w:r w:rsidRPr="00917DEF">
        <w:rPr>
          <w:sz w:val="28"/>
          <w:szCs w:val="28"/>
        </w:rPr>
        <w:t>департаменті Қазақстан Республикасының заңнамасында белгіленген тәртіппен</w:t>
      </w:r>
      <w:r w:rsidR="00AF6E9B" w:rsidRPr="00B55CF2">
        <w:rPr>
          <w:sz w:val="28"/>
          <w:szCs w:val="28"/>
        </w:rPr>
        <w:t>:</w:t>
      </w:r>
    </w:p>
    <w:p w14:paraId="373A0E48" w14:textId="686C4193" w:rsidR="00AF6E9B" w:rsidRPr="00B55CF2" w:rsidRDefault="00917DEF" w:rsidP="00AF6E9B">
      <w:pPr>
        <w:pStyle w:val="ae"/>
        <w:numPr>
          <w:ilvl w:val="0"/>
          <w:numId w:val="4"/>
        </w:numPr>
        <w:tabs>
          <w:tab w:val="left" w:pos="851"/>
          <w:tab w:val="left" w:pos="993"/>
          <w:tab w:val="left" w:pos="1134"/>
          <w:tab w:val="left" w:pos="9355"/>
        </w:tabs>
        <w:spacing w:after="0" w:line="240" w:lineRule="auto"/>
        <w:ind w:left="0" w:right="-1" w:firstLine="709"/>
        <w:jc w:val="both"/>
        <w:rPr>
          <w:rFonts w:ascii="Times New Roman" w:hAnsi="Times New Roman"/>
          <w:sz w:val="28"/>
          <w:szCs w:val="28"/>
        </w:rPr>
      </w:pPr>
      <w:r w:rsidRPr="00917DEF">
        <w:rPr>
          <w:rFonts w:ascii="Times New Roman" w:hAnsi="Times New Roman"/>
          <w:sz w:val="28"/>
          <w:szCs w:val="28"/>
        </w:rPr>
        <w:t>осы бұйрықтың Қазақстан Республикасы Әділет министрлігінде мемлекеттік тіркелуін</w:t>
      </w:r>
      <w:r w:rsidR="00AF6E9B" w:rsidRPr="00B55CF2">
        <w:rPr>
          <w:rFonts w:ascii="Times New Roman" w:hAnsi="Times New Roman"/>
          <w:sz w:val="28"/>
          <w:szCs w:val="28"/>
        </w:rPr>
        <w:t>;</w:t>
      </w:r>
    </w:p>
    <w:p w14:paraId="4942B98C" w14:textId="3D69875A" w:rsidR="00AF6E9B" w:rsidRPr="00B55CF2" w:rsidRDefault="00917DEF" w:rsidP="00AF6E9B">
      <w:pPr>
        <w:pStyle w:val="ae"/>
        <w:numPr>
          <w:ilvl w:val="0"/>
          <w:numId w:val="4"/>
        </w:numPr>
        <w:tabs>
          <w:tab w:val="left" w:pos="851"/>
          <w:tab w:val="left" w:pos="993"/>
          <w:tab w:val="left" w:pos="1134"/>
          <w:tab w:val="left" w:pos="9355"/>
        </w:tabs>
        <w:spacing w:after="0" w:line="240" w:lineRule="auto"/>
        <w:ind w:left="0" w:right="-1" w:firstLine="709"/>
        <w:jc w:val="both"/>
        <w:rPr>
          <w:rFonts w:ascii="Times New Roman" w:hAnsi="Times New Roman"/>
          <w:sz w:val="28"/>
          <w:szCs w:val="28"/>
        </w:rPr>
      </w:pPr>
      <w:r w:rsidRPr="00917DEF">
        <w:rPr>
          <w:rFonts w:ascii="Times New Roman" w:hAnsi="Times New Roman"/>
          <w:sz w:val="28"/>
          <w:szCs w:val="28"/>
        </w:rPr>
        <w:t xml:space="preserve">осы бұйрық </w:t>
      </w:r>
      <w:r w:rsidR="007138F9">
        <w:rPr>
          <w:rFonts w:ascii="Times New Roman" w:hAnsi="Times New Roman"/>
          <w:sz w:val="28"/>
          <w:szCs w:val="28"/>
        </w:rPr>
        <w:t xml:space="preserve">алғашқы </w:t>
      </w:r>
      <w:r w:rsidRPr="00917DEF">
        <w:rPr>
          <w:rFonts w:ascii="Times New Roman" w:hAnsi="Times New Roman"/>
          <w:sz w:val="28"/>
          <w:szCs w:val="28"/>
        </w:rPr>
        <w:t>ресми жарияланған</w:t>
      </w:r>
      <w:r w:rsidR="007138F9">
        <w:rPr>
          <w:rFonts w:ascii="Times New Roman" w:hAnsi="Times New Roman"/>
          <w:sz w:val="28"/>
          <w:szCs w:val="28"/>
        </w:rPr>
        <w:t xml:space="preserve"> күнінен </w:t>
      </w:r>
      <w:r w:rsidRPr="00917DEF">
        <w:rPr>
          <w:rFonts w:ascii="Times New Roman" w:hAnsi="Times New Roman"/>
          <w:sz w:val="28"/>
          <w:szCs w:val="28"/>
        </w:rPr>
        <w:t>кейін Қазақстан Республикасы Қаржы министрлігінің интернет-ресурсында оның орналастырылуын</w:t>
      </w:r>
      <w:r w:rsidR="00AF6E9B" w:rsidRPr="00B55CF2">
        <w:rPr>
          <w:rFonts w:ascii="Times New Roman" w:hAnsi="Times New Roman"/>
          <w:sz w:val="28"/>
          <w:szCs w:val="28"/>
        </w:rPr>
        <w:t>;</w:t>
      </w:r>
    </w:p>
    <w:p w14:paraId="1FD4FE16" w14:textId="721E0C79" w:rsidR="00AF6E9B" w:rsidRPr="000E3AE4" w:rsidRDefault="00AF6E9B" w:rsidP="00AF6E9B">
      <w:pPr>
        <w:ind w:firstLine="709"/>
        <w:jc w:val="both"/>
      </w:pPr>
      <w:bookmarkStart w:id="1" w:name="z6"/>
      <w:r w:rsidRPr="00B55CF2">
        <w:rPr>
          <w:color w:val="000000"/>
          <w:sz w:val="28"/>
        </w:rPr>
        <w:t xml:space="preserve">3) </w:t>
      </w:r>
      <w:r w:rsidR="00917DEF" w:rsidRPr="00917DEF">
        <w:rPr>
          <w:color w:val="000000"/>
          <w:sz w:val="28"/>
        </w:rPr>
        <w:t>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ұсынылуын қамтамасыз етсін</w:t>
      </w:r>
      <w:r w:rsidRPr="00B55CF2">
        <w:rPr>
          <w:color w:val="000000"/>
          <w:sz w:val="28"/>
        </w:rPr>
        <w:t>.</w:t>
      </w:r>
    </w:p>
    <w:p w14:paraId="49245DBF" w14:textId="52724E96" w:rsidR="00AF6E9B" w:rsidRPr="000E3AE4" w:rsidRDefault="00917DEF" w:rsidP="00AF6E9B">
      <w:pPr>
        <w:ind w:firstLine="709"/>
        <w:jc w:val="both"/>
        <w:rPr>
          <w:color w:val="000000"/>
          <w:sz w:val="28"/>
        </w:rPr>
      </w:pPr>
      <w:bookmarkStart w:id="2" w:name="z7"/>
      <w:bookmarkEnd w:id="1"/>
      <w:r>
        <w:rPr>
          <w:color w:val="000000"/>
          <w:sz w:val="28"/>
        </w:rPr>
        <w:t>3</w:t>
      </w:r>
      <w:r w:rsidR="00AF6E9B" w:rsidRPr="000E3AE4">
        <w:rPr>
          <w:color w:val="000000"/>
          <w:sz w:val="28"/>
        </w:rPr>
        <w:t xml:space="preserve">. </w:t>
      </w:r>
      <w:bookmarkEnd w:id="2"/>
      <w:r w:rsidRPr="00917DEF">
        <w:rPr>
          <w:color w:val="000000"/>
          <w:sz w:val="28"/>
        </w:rPr>
        <w:t>Осы бұйрық алғашқы ресми жарияланған күнінен кейін күнтізбелік он күн өткен соң қолданысқа енгізіледі</w:t>
      </w:r>
      <w:r w:rsidR="00AF6E9B" w:rsidRPr="000E3AE4">
        <w:rPr>
          <w:color w:val="000000"/>
          <w:sz w:val="28"/>
        </w:rPr>
        <w:t>.</w:t>
      </w:r>
    </w:p>
    <w:p w14:paraId="3AED31C0" w14:textId="5BDCD0D6" w:rsidR="00AF6E9B" w:rsidRDefault="00AF6E9B" w:rsidP="00934587">
      <w:pPr>
        <w:rPr>
          <w:sz w:val="28"/>
          <w:szCs w:val="28"/>
        </w:rPr>
      </w:pPr>
    </w:p>
    <w:p w14:paraId="41447C55" w14:textId="77777777" w:rsidR="00AF6E9B" w:rsidRPr="00AF6E9B" w:rsidRDefault="00AF6E9B" w:rsidP="00934587">
      <w:pPr>
        <w:rPr>
          <w:sz w:val="28"/>
          <w:szCs w:val="28"/>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14:paraId="6A8A9ACE" w14:textId="77777777" w:rsidTr="008858D2">
        <w:tc>
          <w:tcPr>
            <w:tcW w:w="3652" w:type="dxa"/>
            <w:hideMark/>
          </w:tcPr>
          <w:p w14:paraId="4333126A" w14:textId="77777777" w:rsidR="008858D2" w:rsidRDefault="008858D2">
            <w:pPr>
              <w:rPr>
                <w:b/>
                <w:sz w:val="28"/>
                <w:szCs w:val="28"/>
              </w:rPr>
            </w:pPr>
            <w:r>
              <w:rPr>
                <w:b/>
                <w:sz w:val="28"/>
                <w:szCs w:val="28"/>
              </w:rPr>
              <w:t>Лауазымы</w:t>
            </w:r>
          </w:p>
        </w:tc>
        <w:tc>
          <w:tcPr>
            <w:tcW w:w="2126" w:type="dxa"/>
          </w:tcPr>
          <w:p w14:paraId="195651F7" w14:textId="77777777" w:rsidR="008858D2" w:rsidRDefault="008858D2">
            <w:pPr>
              <w:rPr>
                <w:b/>
                <w:sz w:val="28"/>
                <w:szCs w:val="28"/>
              </w:rPr>
            </w:pPr>
          </w:p>
        </w:tc>
        <w:tc>
          <w:tcPr>
            <w:tcW w:w="3152" w:type="dxa"/>
            <w:hideMark/>
          </w:tcPr>
          <w:p w14:paraId="1F9321F6" w14:textId="77777777" w:rsidR="008858D2" w:rsidRDefault="00B2298B">
            <w:pPr>
              <w:rPr>
                <w:b/>
                <w:sz w:val="28"/>
                <w:szCs w:val="28"/>
              </w:rPr>
            </w:pPr>
            <w:r>
              <w:rPr>
                <w:b/>
                <w:sz w:val="28"/>
                <w:szCs w:val="28"/>
              </w:rPr>
              <w:t>Аты-жөні</w:t>
            </w:r>
          </w:p>
        </w:tc>
      </w:tr>
    </w:tbl>
    <w:p w14:paraId="20A335BC" w14:textId="77777777" w:rsidR="008817C5" w:rsidRDefault="008817C5" w:rsidP="00EF5560">
      <w:pPr>
        <w:tabs>
          <w:tab w:val="left" w:pos="709"/>
          <w:tab w:val="left" w:pos="851"/>
        </w:tabs>
        <w:ind w:firstLine="709"/>
        <w:jc w:val="both"/>
        <w:rPr>
          <w:sz w:val="28"/>
          <w:szCs w:val="28"/>
        </w:rPr>
      </w:pPr>
    </w:p>
    <w:p w14:paraId="6261B2C4" w14:textId="77777777" w:rsidR="00642211" w:rsidRPr="008858D2" w:rsidRDefault="00642211" w:rsidP="006340C9">
      <w:pPr>
        <w:overflowPunct/>
        <w:autoSpaceDE/>
        <w:autoSpaceDN/>
        <w:adjustRightInd/>
      </w:pPr>
    </w:p>
    <w:sectPr w:rsidR="00642211" w:rsidRPr="008858D2" w:rsidSect="00086929">
      <w:headerReference w:type="even" r:id="rId7"/>
      <w:headerReference w:type="default" r:id="rId8"/>
      <w:headerReference w:type="firs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64B97" w14:textId="77777777" w:rsidR="00377360" w:rsidRDefault="00377360">
      <w:r>
        <w:separator/>
      </w:r>
    </w:p>
  </w:endnote>
  <w:endnote w:type="continuationSeparator" w:id="0">
    <w:p w14:paraId="565C0300" w14:textId="77777777" w:rsidR="00377360" w:rsidRDefault="00377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740CC" w14:textId="77777777" w:rsidR="00377360" w:rsidRDefault="00377360">
      <w:r>
        <w:separator/>
      </w:r>
    </w:p>
  </w:footnote>
  <w:footnote w:type="continuationSeparator" w:id="0">
    <w:p w14:paraId="5B741A93" w14:textId="77777777" w:rsidR="00377360" w:rsidRDefault="00377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746E6" w14:textId="77777777" w:rsidR="00BE78CA" w:rsidRDefault="00BE78CA" w:rsidP="00E43190">
    <w:pPr>
      <w:pStyle w:val="aa"/>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0457BE33"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BC5EC" w14:textId="77777777" w:rsidR="00BE78CA" w:rsidRDefault="00BE78CA" w:rsidP="00E43190">
    <w:pPr>
      <w:pStyle w:val="aa"/>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6340C9">
      <w:rPr>
        <w:rStyle w:val="af2"/>
        <w:noProof/>
      </w:rPr>
      <w:t>2</w:t>
    </w:r>
    <w:r>
      <w:rPr>
        <w:rStyle w:val="af2"/>
      </w:rPr>
      <w:fldChar w:fldCharType="end"/>
    </w:r>
  </w:p>
  <w:p w14:paraId="40E4DD54"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14:paraId="33E7F84B" w14:textId="77777777" w:rsidTr="00DC45FB">
      <w:trPr>
        <w:trHeight w:val="1348"/>
      </w:trPr>
      <w:tc>
        <w:tcPr>
          <w:tcW w:w="4362" w:type="dxa"/>
          <w:shd w:val="clear" w:color="auto" w:fill="auto"/>
        </w:tcPr>
        <w:p w14:paraId="08682302" w14:textId="77777777" w:rsidR="00DC45FB" w:rsidRDefault="002C3EC7" w:rsidP="002F11B1">
          <w:pPr>
            <w:spacing w:line="288" w:lineRule="auto"/>
            <w:ind w:right="459"/>
            <w:jc w:val="center"/>
            <w:rPr>
              <w:b/>
              <w:bCs/>
              <w:color w:val="3399FF"/>
            </w:rPr>
          </w:pPr>
          <w:r w:rsidRPr="00A646AF">
            <w:rPr>
              <w:b/>
              <w:bCs/>
              <w:color w:val="3399FF"/>
            </w:rPr>
            <w:t>Қ</w:t>
          </w:r>
          <w:r>
            <w:rPr>
              <w:b/>
              <w:bCs/>
              <w:color w:val="3399FF"/>
            </w:rPr>
            <w:t xml:space="preserve">АЗАҚСТАН </w:t>
          </w:r>
        </w:p>
        <w:p w14:paraId="1E13C6A4" w14:textId="77777777" w:rsidR="00DC45FB" w:rsidRDefault="002C3EC7" w:rsidP="002F11B1">
          <w:pPr>
            <w:spacing w:line="288" w:lineRule="auto"/>
            <w:ind w:right="459"/>
            <w:jc w:val="center"/>
            <w:rPr>
              <w:b/>
              <w:bCs/>
              <w:color w:val="3399FF"/>
            </w:rPr>
          </w:pPr>
          <w:r w:rsidRPr="00A646AF">
            <w:rPr>
              <w:b/>
              <w:bCs/>
              <w:color w:val="3399FF"/>
            </w:rPr>
            <w:t>РЕСПУБЛИКАСЫ</w:t>
          </w:r>
          <w:r>
            <w:rPr>
              <w:b/>
              <w:bCs/>
              <w:color w:val="3399FF"/>
            </w:rPr>
            <w:t>НЫҢ</w:t>
          </w:r>
        </w:p>
        <w:p w14:paraId="77B83CEB" w14:textId="333247CB" w:rsidR="004B400D" w:rsidRPr="00D100F6" w:rsidRDefault="002C3EC7" w:rsidP="002F11B1">
          <w:pPr>
            <w:spacing w:line="288" w:lineRule="auto"/>
            <w:ind w:right="459"/>
            <w:jc w:val="center"/>
            <w:rPr>
              <w:b/>
              <w:color w:val="3A7298"/>
              <w:sz w:val="32"/>
              <w:szCs w:val="32"/>
            </w:rPr>
          </w:pPr>
          <w:r w:rsidRPr="00DC45FB">
            <w:rPr>
              <w:b/>
              <w:bCs/>
              <w:color w:val="3399FF"/>
            </w:rPr>
            <w:t xml:space="preserve"> </w:t>
          </w:r>
          <w:r w:rsidR="00AF6E9B">
            <w:rPr>
              <w:b/>
              <w:bCs/>
              <w:color w:val="3399FF"/>
            </w:rPr>
            <w:t>ҚАРЖЫ</w:t>
          </w:r>
          <w:r w:rsidRPr="00DC45FB">
            <w:rPr>
              <w:b/>
              <w:bCs/>
              <w:color w:val="3399FF"/>
            </w:rPr>
            <w:t xml:space="preserve"> МИНИСТРЛІГІ</w:t>
          </w:r>
        </w:p>
      </w:tc>
      <w:tc>
        <w:tcPr>
          <w:tcW w:w="2126" w:type="dxa"/>
          <w:shd w:val="clear" w:color="auto" w:fill="auto"/>
        </w:tcPr>
        <w:p w14:paraId="7205FE2D" w14:textId="77777777" w:rsidR="004B400D" w:rsidRPr="00C723BA" w:rsidRDefault="00C723BA" w:rsidP="00782A16">
          <w:pPr>
            <w:jc w:val="center"/>
            <w:rPr>
              <w:sz w:val="22"/>
              <w:szCs w:val="22"/>
            </w:rPr>
          </w:pPr>
          <w:r>
            <w:rPr>
              <w:noProof/>
              <w:sz w:val="22"/>
              <w:szCs w:val="22"/>
            </w:rPr>
            <w:drawing>
              <wp:inline distT="0" distB="0" distL="0" distR="0" wp14:anchorId="12DA8BB2" wp14:editId="652DDC97">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6AF4F975" w14:textId="77777777" w:rsidR="002C3EC7" w:rsidRDefault="002C3EC7" w:rsidP="002C3EC7">
          <w:pPr>
            <w:spacing w:line="288" w:lineRule="auto"/>
            <w:jc w:val="center"/>
            <w:rPr>
              <w:b/>
              <w:bCs/>
              <w:color w:val="3399FF"/>
            </w:rPr>
          </w:pPr>
          <w:r w:rsidRPr="00A646AF">
            <w:rPr>
              <w:b/>
              <w:bCs/>
              <w:color w:val="3399FF"/>
            </w:rPr>
            <w:t xml:space="preserve">МИНИСТЕРСТВО </w:t>
          </w:r>
        </w:p>
        <w:p w14:paraId="1A11E0B6" w14:textId="20979B80" w:rsidR="00DC45FB" w:rsidRDefault="00AF6E9B" w:rsidP="002C3EC7">
          <w:pPr>
            <w:spacing w:line="288" w:lineRule="auto"/>
            <w:jc w:val="center"/>
            <w:rPr>
              <w:b/>
              <w:bCs/>
              <w:color w:val="3399FF"/>
            </w:rPr>
          </w:pPr>
          <w:r>
            <w:rPr>
              <w:b/>
              <w:bCs/>
              <w:color w:val="3399FF"/>
            </w:rPr>
            <w:t>ФИНАНСОВ</w:t>
          </w:r>
        </w:p>
        <w:p w14:paraId="3AE6661B" w14:textId="77777777" w:rsidR="004B400D" w:rsidRPr="00D100F6" w:rsidRDefault="002C3EC7" w:rsidP="002C3EC7">
          <w:pPr>
            <w:spacing w:line="288" w:lineRule="auto"/>
            <w:jc w:val="center"/>
            <w:rPr>
              <w:b/>
              <w:color w:val="3A7298"/>
              <w:sz w:val="29"/>
              <w:szCs w:val="29"/>
            </w:rPr>
          </w:pPr>
          <w:r w:rsidRPr="00A646AF">
            <w:rPr>
              <w:b/>
              <w:bCs/>
              <w:color w:val="3399FF"/>
            </w:rPr>
            <w:t>РЕСПУБЛИКИ КАЗАХСТАН</w:t>
          </w:r>
        </w:p>
      </w:tc>
    </w:tr>
    <w:tr w:rsidR="00642211" w:rsidRPr="00D100F6" w14:paraId="5FB81CE7" w14:textId="77777777" w:rsidTr="00DC45FB">
      <w:trPr>
        <w:trHeight w:val="591"/>
      </w:trPr>
      <w:tc>
        <w:tcPr>
          <w:tcW w:w="4362" w:type="dxa"/>
          <w:shd w:val="clear" w:color="auto" w:fill="auto"/>
        </w:tcPr>
        <w:p w14:paraId="652D30F5" w14:textId="77777777" w:rsidR="00642211" w:rsidRDefault="00642211" w:rsidP="00642211">
          <w:pPr>
            <w:widowControl w:val="0"/>
            <w:ind w:right="459"/>
            <w:jc w:val="center"/>
            <w:rPr>
              <w:b/>
              <w:bCs/>
              <w:color w:val="3399FF"/>
              <w:sz w:val="22"/>
              <w:szCs w:val="22"/>
            </w:rPr>
          </w:pPr>
        </w:p>
        <w:p w14:paraId="11BC0D6F" w14:textId="77777777"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765C1A69" w14:textId="77777777" w:rsidR="00642211" w:rsidRDefault="00642211" w:rsidP="00782A16">
          <w:pPr>
            <w:jc w:val="center"/>
            <w:rPr>
              <w:sz w:val="22"/>
              <w:szCs w:val="22"/>
            </w:rPr>
          </w:pPr>
        </w:p>
      </w:tc>
      <w:tc>
        <w:tcPr>
          <w:tcW w:w="4263" w:type="dxa"/>
          <w:shd w:val="clear" w:color="auto" w:fill="auto"/>
        </w:tcPr>
        <w:p w14:paraId="466E2C19" w14:textId="77777777" w:rsidR="00642211" w:rsidRDefault="00DC45FB" w:rsidP="001A1881">
          <w:pPr>
            <w:spacing w:line="288" w:lineRule="auto"/>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2B747E26" wp14:editId="2F1843DC">
                    <wp:simplePos x="0" y="0"/>
                    <wp:positionH relativeFrom="column">
                      <wp:posOffset>-3964940</wp:posOffset>
                    </wp:positionH>
                    <wp:positionV relativeFrom="page">
                      <wp:posOffset>67310</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1D5EC"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" strokecolor="#39f" strokeweight="1.25pt">
                    <w10:wrap anchory="page"/>
                  </v:line>
                </w:pict>
              </mc:Fallback>
            </mc:AlternateContent>
          </w:r>
        </w:p>
        <w:p w14:paraId="0B9EA1F6" w14:textId="77777777" w:rsidR="00642211" w:rsidRDefault="00642211" w:rsidP="001A1881">
          <w:pPr>
            <w:spacing w:line="288" w:lineRule="auto"/>
            <w:jc w:val="center"/>
            <w:rPr>
              <w:b/>
              <w:bCs/>
              <w:color w:val="3399FF"/>
            </w:rPr>
          </w:pPr>
          <w:r w:rsidRPr="0087566C">
            <w:rPr>
              <w:b/>
              <w:bCs/>
              <w:color w:val="3399FF"/>
              <w:sz w:val="22"/>
              <w:szCs w:val="22"/>
            </w:rPr>
            <w:t>ПРИКАЗ</w:t>
          </w:r>
        </w:p>
      </w:tc>
    </w:tr>
  </w:tbl>
  <w:p w14:paraId="3539AF26" w14:textId="77777777" w:rsidR="00C7780A" w:rsidRDefault="00C7780A" w:rsidP="004B400D">
    <w:pPr>
      <w:pStyle w:val="aa"/>
      <w:rPr>
        <w:color w:val="3A7298"/>
        <w:sz w:val="22"/>
        <w:szCs w:val="22"/>
      </w:rPr>
    </w:pPr>
  </w:p>
  <w:p w14:paraId="0101077F" w14:textId="77777777" w:rsidR="004B400D" w:rsidRPr="00207569" w:rsidRDefault="004B6D21" w:rsidP="004B400D">
    <w:pPr>
      <w:pStyle w:val="aa"/>
      <w:rPr>
        <w:color w:val="3A7298"/>
        <w:sz w:val="22"/>
        <w:szCs w:val="22"/>
      </w:rPr>
    </w:pPr>
    <w:r>
      <w:rPr>
        <w:b/>
        <w:color w:val="3399FF"/>
        <w:sz w:val="22"/>
        <w:szCs w:val="22"/>
      </w:rPr>
      <w:t>20</w:t>
    </w:r>
    <w:r>
      <w:rPr>
        <w:color w:val="3A7298"/>
        <w:sz w:val="22"/>
        <w:szCs w:val="22"/>
      </w:rPr>
      <w:t>___</w:t>
    </w:r>
    <w:r w:rsidR="006340C9" w:rsidRPr="0087566C">
      <w:rPr>
        <w:b/>
        <w:color w:val="3399FF"/>
        <w:sz w:val="22"/>
        <w:szCs w:val="22"/>
      </w:rPr>
      <w:t xml:space="preserve">   жылғы  __________</w:t>
    </w:r>
    <w:r w:rsidR="006340C9">
      <w:rPr>
        <w:b/>
        <w:color w:val="3399FF"/>
        <w:sz w:val="22"/>
        <w:szCs w:val="22"/>
      </w:rPr>
      <w:t xml:space="preserve">                                                                    </w:t>
    </w:r>
    <w:r w:rsidR="006340C9" w:rsidRPr="0087566C">
      <w:rPr>
        <w:b/>
        <w:bCs/>
        <w:color w:val="3399FF"/>
        <w:sz w:val="22"/>
        <w:szCs w:val="22"/>
      </w:rPr>
      <w:t>№  ____________________</w:t>
    </w:r>
  </w:p>
  <w:p w14:paraId="1F893994" w14:textId="77777777" w:rsidR="004B400D" w:rsidRPr="00123C1D" w:rsidRDefault="004B400D" w:rsidP="004B400D">
    <w:pPr>
      <w:rPr>
        <w:color w:val="3A7234"/>
        <w:sz w:val="14"/>
        <w:szCs w:val="14"/>
      </w:rPr>
    </w:pPr>
  </w:p>
  <w:p w14:paraId="6E729D35" w14:textId="77777777" w:rsidR="004726FE" w:rsidRPr="00934587" w:rsidRDefault="004726FE" w:rsidP="00934587">
    <w:pPr>
      <w:rPr>
        <w:color w:val="3A7234"/>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 w15:restartNumberingAfterBreak="0">
    <w:nsid w:val="78F77AFB"/>
    <w:multiLevelType w:val="hybridMultilevel"/>
    <w:tmpl w:val="8CC4D18E"/>
    <w:lvl w:ilvl="0" w:tplc="E348CE88">
      <w:start w:val="1"/>
      <w:numFmt w:val="decimal"/>
      <w:lvlText w:val="%1)"/>
      <w:lvlJc w:val="left"/>
      <w:pPr>
        <w:ind w:left="1429" w:hanging="360"/>
      </w:pPr>
    </w:lvl>
    <w:lvl w:ilvl="1" w:tplc="D210598E">
      <w:start w:val="1"/>
      <w:numFmt w:val="lowerLetter"/>
      <w:lvlText w:val="%2."/>
      <w:lvlJc w:val="left"/>
      <w:pPr>
        <w:ind w:left="2149" w:hanging="360"/>
      </w:pPr>
    </w:lvl>
    <w:lvl w:ilvl="2" w:tplc="F72E2152">
      <w:start w:val="1"/>
      <w:numFmt w:val="lowerRoman"/>
      <w:lvlText w:val="%3."/>
      <w:lvlJc w:val="right"/>
      <w:pPr>
        <w:ind w:left="2869" w:hanging="180"/>
      </w:pPr>
    </w:lvl>
    <w:lvl w:ilvl="3" w:tplc="932474B8">
      <w:start w:val="1"/>
      <w:numFmt w:val="decimal"/>
      <w:lvlText w:val="%4."/>
      <w:lvlJc w:val="left"/>
      <w:pPr>
        <w:ind w:left="3589" w:hanging="360"/>
      </w:pPr>
    </w:lvl>
    <w:lvl w:ilvl="4" w:tplc="587629D4">
      <w:start w:val="1"/>
      <w:numFmt w:val="lowerLetter"/>
      <w:lvlText w:val="%5."/>
      <w:lvlJc w:val="left"/>
      <w:pPr>
        <w:ind w:left="4309" w:hanging="360"/>
      </w:pPr>
    </w:lvl>
    <w:lvl w:ilvl="5" w:tplc="056C7438">
      <w:start w:val="1"/>
      <w:numFmt w:val="lowerRoman"/>
      <w:lvlText w:val="%6."/>
      <w:lvlJc w:val="right"/>
      <w:pPr>
        <w:ind w:left="5029" w:hanging="180"/>
      </w:pPr>
    </w:lvl>
    <w:lvl w:ilvl="6" w:tplc="124E830A">
      <w:start w:val="1"/>
      <w:numFmt w:val="decimal"/>
      <w:lvlText w:val="%7."/>
      <w:lvlJc w:val="left"/>
      <w:pPr>
        <w:ind w:left="5749" w:hanging="360"/>
      </w:pPr>
    </w:lvl>
    <w:lvl w:ilvl="7" w:tplc="8278D020">
      <w:start w:val="1"/>
      <w:numFmt w:val="lowerLetter"/>
      <w:lvlText w:val="%8."/>
      <w:lvlJc w:val="left"/>
      <w:pPr>
        <w:ind w:left="6469" w:hanging="360"/>
      </w:pPr>
    </w:lvl>
    <w:lvl w:ilvl="8" w:tplc="E4CAB516">
      <w:start w:val="1"/>
      <w:numFmt w:val="lowerRoman"/>
      <w:lvlText w:val="%9."/>
      <w:lvlJc w:val="right"/>
      <w:pPr>
        <w:ind w:left="718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2773D"/>
    <w:rsid w:val="00035F55"/>
    <w:rsid w:val="00073119"/>
    <w:rsid w:val="00086929"/>
    <w:rsid w:val="000870F9"/>
    <w:rsid w:val="000922AA"/>
    <w:rsid w:val="000D4DAC"/>
    <w:rsid w:val="000F48E7"/>
    <w:rsid w:val="001319EE"/>
    <w:rsid w:val="00143292"/>
    <w:rsid w:val="001763DE"/>
    <w:rsid w:val="001A1881"/>
    <w:rsid w:val="001B05F4"/>
    <w:rsid w:val="001B61C1"/>
    <w:rsid w:val="001F4925"/>
    <w:rsid w:val="001F64CB"/>
    <w:rsid w:val="002000F4"/>
    <w:rsid w:val="0022101F"/>
    <w:rsid w:val="0023374B"/>
    <w:rsid w:val="00251F3F"/>
    <w:rsid w:val="00271322"/>
    <w:rsid w:val="00295176"/>
    <w:rsid w:val="002A394A"/>
    <w:rsid w:val="002C3EC7"/>
    <w:rsid w:val="002F11B1"/>
    <w:rsid w:val="00326A6B"/>
    <w:rsid w:val="00341898"/>
    <w:rsid w:val="00357FED"/>
    <w:rsid w:val="00364E0B"/>
    <w:rsid w:val="00377360"/>
    <w:rsid w:val="003A4A4B"/>
    <w:rsid w:val="003B261C"/>
    <w:rsid w:val="003F241E"/>
    <w:rsid w:val="003F26A2"/>
    <w:rsid w:val="00423754"/>
    <w:rsid w:val="00430E89"/>
    <w:rsid w:val="0046176C"/>
    <w:rsid w:val="004726FE"/>
    <w:rsid w:val="00474C95"/>
    <w:rsid w:val="00486F3C"/>
    <w:rsid w:val="0049623C"/>
    <w:rsid w:val="004B400D"/>
    <w:rsid w:val="004B6D21"/>
    <w:rsid w:val="004C34B8"/>
    <w:rsid w:val="004E49BE"/>
    <w:rsid w:val="004F3375"/>
    <w:rsid w:val="005A5373"/>
    <w:rsid w:val="005B1797"/>
    <w:rsid w:val="005B3C74"/>
    <w:rsid w:val="005C5F30"/>
    <w:rsid w:val="005F582C"/>
    <w:rsid w:val="006340C9"/>
    <w:rsid w:val="00642211"/>
    <w:rsid w:val="0067240F"/>
    <w:rsid w:val="006B0963"/>
    <w:rsid w:val="006B6938"/>
    <w:rsid w:val="006E1117"/>
    <w:rsid w:val="006F1089"/>
    <w:rsid w:val="007006E3"/>
    <w:rsid w:val="007111E8"/>
    <w:rsid w:val="007138F9"/>
    <w:rsid w:val="00720FC6"/>
    <w:rsid w:val="00727367"/>
    <w:rsid w:val="00731B2A"/>
    <w:rsid w:val="00740441"/>
    <w:rsid w:val="007702A5"/>
    <w:rsid w:val="007767CD"/>
    <w:rsid w:val="00782A16"/>
    <w:rsid w:val="007A61EC"/>
    <w:rsid w:val="007E588D"/>
    <w:rsid w:val="0081000A"/>
    <w:rsid w:val="0082032D"/>
    <w:rsid w:val="008436CA"/>
    <w:rsid w:val="00866964"/>
    <w:rsid w:val="00867FA4"/>
    <w:rsid w:val="008817C5"/>
    <w:rsid w:val="0088265B"/>
    <w:rsid w:val="008858D2"/>
    <w:rsid w:val="00892E1E"/>
    <w:rsid w:val="008E69A7"/>
    <w:rsid w:val="009139A9"/>
    <w:rsid w:val="00914138"/>
    <w:rsid w:val="00915A4B"/>
    <w:rsid w:val="00917DEF"/>
    <w:rsid w:val="00934587"/>
    <w:rsid w:val="0094547D"/>
    <w:rsid w:val="00965DB2"/>
    <w:rsid w:val="009924CE"/>
    <w:rsid w:val="00992E94"/>
    <w:rsid w:val="009B69F4"/>
    <w:rsid w:val="009C4FD7"/>
    <w:rsid w:val="00A10052"/>
    <w:rsid w:val="00A17FE7"/>
    <w:rsid w:val="00A338BC"/>
    <w:rsid w:val="00A45981"/>
    <w:rsid w:val="00A47D62"/>
    <w:rsid w:val="00AA225A"/>
    <w:rsid w:val="00AA61EE"/>
    <w:rsid w:val="00AC6E63"/>
    <w:rsid w:val="00AC76FB"/>
    <w:rsid w:val="00AF6E9B"/>
    <w:rsid w:val="00B12C86"/>
    <w:rsid w:val="00B2298B"/>
    <w:rsid w:val="00B5615F"/>
    <w:rsid w:val="00B7016C"/>
    <w:rsid w:val="00B8235E"/>
    <w:rsid w:val="00B841B2"/>
    <w:rsid w:val="00B86340"/>
    <w:rsid w:val="00B87848"/>
    <w:rsid w:val="00B92231"/>
    <w:rsid w:val="00BA0112"/>
    <w:rsid w:val="00BD3234"/>
    <w:rsid w:val="00BE3CFA"/>
    <w:rsid w:val="00BE78CA"/>
    <w:rsid w:val="00C33D18"/>
    <w:rsid w:val="00C44E63"/>
    <w:rsid w:val="00C723BA"/>
    <w:rsid w:val="00C7780A"/>
    <w:rsid w:val="00CA1875"/>
    <w:rsid w:val="00CB6FBE"/>
    <w:rsid w:val="00CB7A43"/>
    <w:rsid w:val="00CC7D90"/>
    <w:rsid w:val="00CD3C51"/>
    <w:rsid w:val="00CE6A1B"/>
    <w:rsid w:val="00D03D0C"/>
    <w:rsid w:val="00D11982"/>
    <w:rsid w:val="00D14F06"/>
    <w:rsid w:val="00DC3588"/>
    <w:rsid w:val="00DC45FB"/>
    <w:rsid w:val="00DD35CD"/>
    <w:rsid w:val="00DF4CEA"/>
    <w:rsid w:val="00E43190"/>
    <w:rsid w:val="00E57A5B"/>
    <w:rsid w:val="00E866E0"/>
    <w:rsid w:val="00EB54A3"/>
    <w:rsid w:val="00EC3C11"/>
    <w:rsid w:val="00EC5D84"/>
    <w:rsid w:val="00ED617A"/>
    <w:rsid w:val="00EE1A39"/>
    <w:rsid w:val="00EE69B8"/>
    <w:rsid w:val="00EF5560"/>
    <w:rsid w:val="00F22932"/>
    <w:rsid w:val="00F525B9"/>
    <w:rsid w:val="00F64017"/>
    <w:rsid w:val="00F93EE0"/>
    <w:rsid w:val="00FC1AAD"/>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B25C8B"/>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rPr>
      <w:lang w:val="kk-KZ"/>
    </w:rPr>
  </w:style>
  <w:style w:type="paragraph" w:styleId="1">
    <w:name w:val="heading 1"/>
    <w:basedOn w:val="a"/>
    <w:next w:val="a"/>
    <w:link w:val="10"/>
    <w:qFormat/>
    <w:rsid w:val="00FC1AA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link w:val="af"/>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Обычный (Web),Обычный (веб) Знак Знак Знак Знак Знак,Обычный (веб) Знак Знак1,Обычный (веб) Знак Знак1 Знак1,Обычный (веб) Знак1,Обычный (веб) Знак1 Знак Знак Знак,Обычный (веб) Знак1 Знак Знак Знак Знак Знак,Обычный (веб) Знак2 Знак1"/>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1">
    <w:name w:val="Обычный (Интернет) Знак"/>
    <w:aliases w:val="Обычный (Web) Знак,Обычный (веб) Знак Знак Знак Знак Знак Знак,Обычный (веб) Знак Знак1 Знак,Обычный (веб) Знак Знак1 Знак1 Знак,Обычный (веб) Знак1 Знак,Обычный (веб) Знак1 Знак Знак Знак Знак,Обычный (веб) Знак2 Знак1 Знак"/>
    <w:link w:val="af0"/>
    <w:uiPriority w:val="99"/>
    <w:locked/>
    <w:rsid w:val="00AF6E9B"/>
    <w:rPr>
      <w:sz w:val="24"/>
      <w:szCs w:val="24"/>
    </w:rPr>
  </w:style>
  <w:style w:type="character" w:customStyle="1" w:styleId="af">
    <w:name w:val="Абзац списка Знак"/>
    <w:link w:val="ae"/>
    <w:uiPriority w:val="34"/>
    <w:locked/>
    <w:rsid w:val="00AF6E9B"/>
    <w:rPr>
      <w:rFonts w:ascii="Calibri" w:eastAsia="Calibri" w:hAnsi="Calibri"/>
      <w:sz w:val="22"/>
      <w:szCs w:val="22"/>
      <w:lang w:eastAsia="en-US"/>
    </w:rPr>
  </w:style>
  <w:style w:type="character" w:customStyle="1" w:styleId="10">
    <w:name w:val="Заголовок 1 Знак"/>
    <w:basedOn w:val="a0"/>
    <w:link w:val="1"/>
    <w:rsid w:val="00FC1AA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170292792">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220</Words>
  <Characters>1256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Кульжанова Перизат Сейтхановна</cp:lastModifiedBy>
  <cp:revision>24</cp:revision>
  <dcterms:created xsi:type="dcterms:W3CDTF">2025-04-29T13:50:00Z</dcterms:created>
  <dcterms:modified xsi:type="dcterms:W3CDTF">2026-08-14T06:23:00Z</dcterms:modified>
</cp:coreProperties>
</file>