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68D7C" w14:textId="1DB410DC" w:rsidR="00F748D9" w:rsidRPr="00F60C63" w:rsidRDefault="007019BF" w:rsidP="007019BF">
      <w:pPr>
        <w:ind w:firstLine="708"/>
        <w:jc w:val="both"/>
        <w:rPr>
          <w:sz w:val="28"/>
          <w:szCs w:val="28"/>
          <w:lang w:val="kk-KZ"/>
        </w:rPr>
      </w:pPr>
      <w:r>
        <w:rPr>
          <w:b/>
          <w:sz w:val="28"/>
          <w:szCs w:val="28"/>
          <w:lang w:val="kk-KZ"/>
        </w:rPr>
        <w:t>Қарағанды облыстық мәслихатының 2022 жылғы 8 желтоқсандағы № 277  «</w:t>
      </w:r>
      <w:r w:rsidRPr="00B8268F">
        <w:rPr>
          <w:b/>
          <w:color w:val="000000"/>
          <w:sz w:val="28"/>
          <w:lang w:val="kk-KZ"/>
        </w:rPr>
        <w:t>Қарағанды облысының аумағында жануарларды аулау, уақытша ұстау және жансыздандыру Қағидаларын бекіту туралы</w:t>
      </w:r>
      <w:r>
        <w:rPr>
          <w:b/>
          <w:sz w:val="28"/>
          <w:szCs w:val="28"/>
          <w:lang w:val="kk-KZ"/>
        </w:rPr>
        <w:t>»</w:t>
      </w:r>
      <w:r>
        <w:rPr>
          <w:sz w:val="28"/>
          <w:szCs w:val="28"/>
          <w:lang w:val="kk-KZ"/>
        </w:rPr>
        <w:t xml:space="preserve"> </w:t>
      </w:r>
      <w:r>
        <w:rPr>
          <w:b/>
          <w:sz w:val="28"/>
          <w:szCs w:val="28"/>
          <w:lang w:val="kk-KZ"/>
        </w:rPr>
        <w:t xml:space="preserve"> шешіміне өзгеріс енгізу туралы </w:t>
      </w:r>
      <w:r w:rsidR="00F60C63" w:rsidRPr="00F60C63">
        <w:rPr>
          <w:color w:val="000000"/>
          <w:sz w:val="28"/>
          <w:lang w:val="kk-KZ"/>
        </w:rPr>
        <w:t>Қарағанды облыстық маслихаты Шешімінің жобасына салыстырмалық кестесі</w:t>
      </w:r>
    </w:p>
    <w:p w14:paraId="437EB466" w14:textId="77777777" w:rsidR="00E017B9" w:rsidRPr="007019BF" w:rsidRDefault="00F31D53">
      <w:pPr>
        <w:rPr>
          <w:lang w:val="kk-KZ"/>
        </w:rPr>
      </w:pPr>
    </w:p>
    <w:tbl>
      <w:tblPr>
        <w:tblStyle w:val="a3"/>
        <w:tblW w:w="10337" w:type="dxa"/>
        <w:tblLayout w:type="fixed"/>
        <w:tblLook w:val="04A0" w:firstRow="1" w:lastRow="0" w:firstColumn="1" w:lastColumn="0" w:noHBand="0" w:noVBand="1"/>
      </w:tblPr>
      <w:tblGrid>
        <w:gridCol w:w="562"/>
        <w:gridCol w:w="2835"/>
        <w:gridCol w:w="2976"/>
        <w:gridCol w:w="3964"/>
      </w:tblGrid>
      <w:tr w:rsidR="00F05C3B" w14:paraId="40B91DEC" w14:textId="77777777" w:rsidTr="00204281">
        <w:tc>
          <w:tcPr>
            <w:tcW w:w="562" w:type="dxa"/>
          </w:tcPr>
          <w:p w14:paraId="6EDB8BB0" w14:textId="77777777" w:rsidR="00F05C3B" w:rsidRDefault="00F05C3B">
            <w:pPr>
              <w:rPr>
                <w:lang w:val="ru-RU"/>
              </w:rPr>
            </w:pPr>
            <w:r>
              <w:rPr>
                <w:lang w:val="ru-RU"/>
              </w:rPr>
              <w:t>№</w:t>
            </w:r>
            <w:proofErr w:type="spellStart"/>
            <w:r>
              <w:rPr>
                <w:lang w:val="ru-RU"/>
              </w:rPr>
              <w:t>п.п</w:t>
            </w:r>
            <w:proofErr w:type="spellEnd"/>
            <w:r>
              <w:rPr>
                <w:lang w:val="ru-RU"/>
              </w:rPr>
              <w:t>.</w:t>
            </w:r>
          </w:p>
        </w:tc>
        <w:tc>
          <w:tcPr>
            <w:tcW w:w="2835" w:type="dxa"/>
          </w:tcPr>
          <w:p w14:paraId="778AC895" w14:textId="77777777" w:rsidR="00F05C3B" w:rsidRDefault="00F60C63">
            <w:pPr>
              <w:rPr>
                <w:lang w:val="ru-RU"/>
              </w:rPr>
            </w:pPr>
            <w:proofErr w:type="spellStart"/>
            <w:r w:rsidRPr="00F60C63">
              <w:rPr>
                <w:lang w:val="ru-RU"/>
              </w:rPr>
              <w:t>Қолданыстағы</w:t>
            </w:r>
            <w:proofErr w:type="spellEnd"/>
            <w:r w:rsidRPr="00F60C63">
              <w:rPr>
                <w:lang w:val="ru-RU"/>
              </w:rPr>
              <w:t xml:space="preserve"> редакция</w:t>
            </w:r>
          </w:p>
        </w:tc>
        <w:tc>
          <w:tcPr>
            <w:tcW w:w="2976" w:type="dxa"/>
          </w:tcPr>
          <w:p w14:paraId="223E00D4" w14:textId="77777777" w:rsidR="00F05C3B" w:rsidRDefault="00F60C63">
            <w:pPr>
              <w:rPr>
                <w:lang w:val="ru-RU"/>
              </w:rPr>
            </w:pPr>
            <w:proofErr w:type="spellStart"/>
            <w:r>
              <w:rPr>
                <w:lang w:val="ru-RU"/>
              </w:rPr>
              <w:t>Жаңа</w:t>
            </w:r>
            <w:proofErr w:type="spellEnd"/>
            <w:r w:rsidR="00F05C3B">
              <w:rPr>
                <w:lang w:val="ru-RU"/>
              </w:rPr>
              <w:t xml:space="preserve"> редакция</w:t>
            </w:r>
          </w:p>
        </w:tc>
        <w:tc>
          <w:tcPr>
            <w:tcW w:w="3964" w:type="dxa"/>
          </w:tcPr>
          <w:p w14:paraId="3FB292DE" w14:textId="77777777" w:rsidR="00F05C3B" w:rsidRDefault="00F60C63">
            <w:pPr>
              <w:rPr>
                <w:lang w:val="ru-RU"/>
              </w:rPr>
            </w:pPr>
            <w:proofErr w:type="spellStart"/>
            <w:r>
              <w:rPr>
                <w:lang w:val="ru-RU"/>
              </w:rPr>
              <w:t>Негіздеме</w:t>
            </w:r>
            <w:proofErr w:type="spellEnd"/>
          </w:p>
        </w:tc>
      </w:tr>
      <w:tr w:rsidR="007019BF" w14:paraId="73787DF0" w14:textId="77777777" w:rsidTr="00204281">
        <w:tc>
          <w:tcPr>
            <w:tcW w:w="10337" w:type="dxa"/>
            <w:gridSpan w:val="4"/>
          </w:tcPr>
          <w:p w14:paraId="31D27FAA" w14:textId="4838C028" w:rsidR="007019BF" w:rsidRDefault="007019BF" w:rsidP="007019BF">
            <w:pPr>
              <w:jc w:val="center"/>
              <w:rPr>
                <w:lang w:val="ru-RU"/>
              </w:rPr>
            </w:pPr>
            <w:r w:rsidRPr="007019BF">
              <w:rPr>
                <w:b/>
                <w:bCs/>
                <w:sz w:val="24"/>
                <w:szCs w:val="24"/>
                <w:lang w:val="ru-RU"/>
              </w:rPr>
              <w:t xml:space="preserve">1 </w:t>
            </w:r>
            <w:proofErr w:type="spellStart"/>
            <w:r w:rsidRPr="007019BF">
              <w:rPr>
                <w:b/>
                <w:bCs/>
                <w:sz w:val="24"/>
                <w:szCs w:val="24"/>
                <w:lang w:val="ru-RU"/>
              </w:rPr>
              <w:t>тарау</w:t>
            </w:r>
            <w:proofErr w:type="spellEnd"/>
          </w:p>
        </w:tc>
      </w:tr>
      <w:tr w:rsidR="00110BDB" w:rsidRPr="00F31D53" w14:paraId="4950B6AD" w14:textId="77777777" w:rsidTr="00204281">
        <w:trPr>
          <w:trHeight w:val="2543"/>
        </w:trPr>
        <w:tc>
          <w:tcPr>
            <w:tcW w:w="562" w:type="dxa"/>
          </w:tcPr>
          <w:p w14:paraId="18BDC752" w14:textId="77777777" w:rsidR="00110BDB" w:rsidRPr="009D192B" w:rsidRDefault="00110BDB" w:rsidP="00110BDB">
            <w:pPr>
              <w:rPr>
                <w:sz w:val="24"/>
                <w:szCs w:val="24"/>
                <w:lang w:val="ru-RU"/>
              </w:rPr>
            </w:pPr>
            <w:r w:rsidRPr="009D192B">
              <w:rPr>
                <w:sz w:val="24"/>
                <w:szCs w:val="24"/>
                <w:lang w:val="ru-RU"/>
              </w:rPr>
              <w:t>1</w:t>
            </w:r>
          </w:p>
        </w:tc>
        <w:tc>
          <w:tcPr>
            <w:tcW w:w="2835" w:type="dxa"/>
          </w:tcPr>
          <w:p w14:paraId="2CEF7F8D" w14:textId="77777777" w:rsidR="00A02486" w:rsidRDefault="008B1D72" w:rsidP="008B1D72">
            <w:pPr>
              <w:spacing w:after="0"/>
              <w:jc w:val="both"/>
              <w:rPr>
                <w:sz w:val="24"/>
                <w:szCs w:val="24"/>
                <w:lang w:val="ru-RU"/>
              </w:rPr>
            </w:pPr>
            <w:r w:rsidRPr="008B1D72">
              <w:rPr>
                <w:sz w:val="24"/>
                <w:szCs w:val="24"/>
                <w:lang w:val="ru-RU"/>
              </w:rPr>
              <w:t xml:space="preserve">2 </w:t>
            </w:r>
            <w:proofErr w:type="spellStart"/>
            <w:r w:rsidRPr="008B1D72">
              <w:rPr>
                <w:sz w:val="24"/>
                <w:szCs w:val="24"/>
                <w:lang w:val="ru-RU"/>
              </w:rPr>
              <w:t>тармақ</w:t>
            </w:r>
            <w:proofErr w:type="spellEnd"/>
            <w:r w:rsidRPr="008B1D72">
              <w:rPr>
                <w:sz w:val="24"/>
                <w:szCs w:val="24"/>
                <w:lang w:val="ru-RU"/>
              </w:rPr>
              <w:t xml:space="preserve"> </w:t>
            </w:r>
            <w:proofErr w:type="spellStart"/>
            <w:r w:rsidRPr="008B1D72">
              <w:rPr>
                <w:sz w:val="24"/>
                <w:szCs w:val="24"/>
                <w:lang w:val="ru-RU"/>
              </w:rPr>
              <w:t>екінші</w:t>
            </w:r>
            <w:proofErr w:type="spellEnd"/>
            <w:r w:rsidRPr="008B1D72">
              <w:rPr>
                <w:sz w:val="24"/>
                <w:szCs w:val="24"/>
                <w:lang w:val="ru-RU"/>
              </w:rPr>
              <w:t xml:space="preserve"> абзац </w:t>
            </w:r>
          </w:p>
          <w:p w14:paraId="43944D6F" w14:textId="23591E63" w:rsidR="00110BDB" w:rsidRPr="008B1D72" w:rsidRDefault="008B1D72" w:rsidP="008B1D72">
            <w:pPr>
              <w:spacing w:after="0"/>
              <w:jc w:val="both"/>
              <w:rPr>
                <w:sz w:val="24"/>
                <w:szCs w:val="24"/>
                <w:lang w:val="ru-RU"/>
              </w:rPr>
            </w:pPr>
            <w:r w:rsidRPr="008B1D72">
              <w:rPr>
                <w:color w:val="000000"/>
                <w:sz w:val="24"/>
                <w:szCs w:val="24"/>
                <w:lang w:val="ru-RU"/>
              </w:rPr>
              <w:t xml:space="preserve">1) </w:t>
            </w:r>
            <w:proofErr w:type="spellStart"/>
            <w:r w:rsidRPr="008B1D72">
              <w:rPr>
                <w:color w:val="000000"/>
                <w:sz w:val="24"/>
                <w:szCs w:val="24"/>
                <w:lang w:val="ru-RU"/>
              </w:rPr>
              <w:t>аулау</w:t>
            </w:r>
            <w:proofErr w:type="spellEnd"/>
            <w:r w:rsidRPr="008B1D72">
              <w:rPr>
                <w:color w:val="000000"/>
                <w:sz w:val="24"/>
                <w:szCs w:val="24"/>
                <w:lang w:val="ru-RU"/>
              </w:rPr>
              <w:t xml:space="preserve"> </w:t>
            </w:r>
            <w:proofErr w:type="spellStart"/>
            <w:r w:rsidRPr="008B1D72">
              <w:rPr>
                <w:color w:val="000000"/>
                <w:sz w:val="24"/>
                <w:szCs w:val="24"/>
                <w:lang w:val="ru-RU"/>
              </w:rPr>
              <w:t>қызметі</w:t>
            </w:r>
            <w:proofErr w:type="spellEnd"/>
            <w:r w:rsidRPr="008B1D72">
              <w:rPr>
                <w:color w:val="000000"/>
                <w:sz w:val="24"/>
                <w:szCs w:val="24"/>
                <w:lang w:val="ru-RU"/>
              </w:rPr>
              <w:t xml:space="preserve"> – </w:t>
            </w:r>
            <w:proofErr w:type="spellStart"/>
            <w:r w:rsidRPr="008B1D72">
              <w:rPr>
                <w:color w:val="000000"/>
                <w:sz w:val="24"/>
                <w:szCs w:val="24"/>
                <w:lang w:val="ru-RU"/>
              </w:rPr>
              <w:t>жануарларды</w:t>
            </w:r>
            <w:proofErr w:type="spellEnd"/>
            <w:r w:rsidRPr="008B1D72">
              <w:rPr>
                <w:color w:val="000000"/>
                <w:sz w:val="24"/>
                <w:szCs w:val="24"/>
                <w:lang w:val="ru-RU"/>
              </w:rPr>
              <w:t xml:space="preserve"> </w:t>
            </w:r>
            <w:proofErr w:type="spellStart"/>
            <w:r w:rsidRPr="008B1D72">
              <w:rPr>
                <w:color w:val="000000"/>
                <w:sz w:val="24"/>
                <w:szCs w:val="24"/>
                <w:lang w:val="ru-RU"/>
              </w:rPr>
              <w:t>аулаумен</w:t>
            </w:r>
            <w:proofErr w:type="spellEnd"/>
            <w:r w:rsidRPr="008B1D72">
              <w:rPr>
                <w:color w:val="000000"/>
                <w:sz w:val="24"/>
                <w:szCs w:val="24"/>
                <w:lang w:val="ru-RU"/>
              </w:rPr>
              <w:t xml:space="preserve">, </w:t>
            </w:r>
            <w:proofErr w:type="spellStart"/>
            <w:r w:rsidRPr="008B1D72">
              <w:rPr>
                <w:color w:val="000000"/>
                <w:sz w:val="24"/>
                <w:szCs w:val="24"/>
                <w:lang w:val="ru-RU"/>
              </w:rPr>
              <w:t>уақытша</w:t>
            </w:r>
            <w:proofErr w:type="spellEnd"/>
            <w:r w:rsidRPr="008B1D72">
              <w:rPr>
                <w:color w:val="000000"/>
                <w:sz w:val="24"/>
                <w:szCs w:val="24"/>
                <w:lang w:val="ru-RU"/>
              </w:rPr>
              <w:t xml:space="preserve"> </w:t>
            </w:r>
            <w:proofErr w:type="spellStart"/>
            <w:r w:rsidRPr="008B1D72">
              <w:rPr>
                <w:color w:val="000000"/>
                <w:sz w:val="24"/>
                <w:szCs w:val="24"/>
                <w:lang w:val="ru-RU"/>
              </w:rPr>
              <w:t>ұстаумен</w:t>
            </w:r>
            <w:proofErr w:type="spellEnd"/>
            <w:r w:rsidRPr="008B1D72">
              <w:rPr>
                <w:color w:val="000000"/>
                <w:sz w:val="24"/>
                <w:szCs w:val="24"/>
                <w:lang w:val="ru-RU"/>
              </w:rPr>
              <w:t xml:space="preserve"> </w:t>
            </w:r>
            <w:proofErr w:type="spellStart"/>
            <w:r w:rsidRPr="008B1D72">
              <w:rPr>
                <w:color w:val="000000"/>
                <w:sz w:val="24"/>
                <w:szCs w:val="24"/>
                <w:lang w:val="ru-RU"/>
              </w:rPr>
              <w:t>және</w:t>
            </w:r>
            <w:proofErr w:type="spellEnd"/>
            <w:r w:rsidRPr="008B1D72">
              <w:rPr>
                <w:color w:val="000000"/>
                <w:sz w:val="24"/>
                <w:szCs w:val="24"/>
                <w:lang w:val="ru-RU"/>
              </w:rPr>
              <w:t xml:space="preserve"> </w:t>
            </w:r>
            <w:proofErr w:type="spellStart"/>
            <w:r w:rsidRPr="008B1D72">
              <w:rPr>
                <w:color w:val="000000"/>
                <w:sz w:val="24"/>
                <w:szCs w:val="24"/>
                <w:lang w:val="ru-RU"/>
              </w:rPr>
              <w:t>жансыздандырумен</w:t>
            </w:r>
            <w:proofErr w:type="spellEnd"/>
            <w:r w:rsidRPr="008B1D72">
              <w:rPr>
                <w:color w:val="000000"/>
                <w:sz w:val="24"/>
                <w:szCs w:val="24"/>
                <w:lang w:val="ru-RU"/>
              </w:rPr>
              <w:t xml:space="preserve"> </w:t>
            </w:r>
            <w:proofErr w:type="spellStart"/>
            <w:r w:rsidRPr="008B1D72">
              <w:rPr>
                <w:color w:val="000000"/>
                <w:sz w:val="24"/>
                <w:szCs w:val="24"/>
                <w:lang w:val="ru-RU"/>
              </w:rPr>
              <w:t>айналысатын</w:t>
            </w:r>
            <w:proofErr w:type="spellEnd"/>
            <w:r w:rsidRPr="008B1D72">
              <w:rPr>
                <w:color w:val="000000"/>
                <w:sz w:val="24"/>
                <w:szCs w:val="24"/>
                <w:lang w:val="ru-RU"/>
              </w:rPr>
              <w:t xml:space="preserve">, </w:t>
            </w:r>
            <w:proofErr w:type="spellStart"/>
            <w:r w:rsidRPr="008B1D72">
              <w:rPr>
                <w:color w:val="000000"/>
                <w:sz w:val="24"/>
                <w:szCs w:val="24"/>
                <w:lang w:val="ru-RU"/>
              </w:rPr>
              <w:t>облыстардың</w:t>
            </w:r>
            <w:proofErr w:type="spellEnd"/>
            <w:r w:rsidRPr="008B1D72">
              <w:rPr>
                <w:color w:val="000000"/>
                <w:sz w:val="24"/>
                <w:szCs w:val="24"/>
                <w:lang w:val="ru-RU"/>
              </w:rPr>
              <w:t xml:space="preserve">, </w:t>
            </w:r>
            <w:proofErr w:type="spellStart"/>
            <w:r w:rsidRPr="008B1D72">
              <w:rPr>
                <w:color w:val="000000"/>
                <w:sz w:val="24"/>
                <w:szCs w:val="24"/>
                <w:lang w:val="ru-RU"/>
              </w:rPr>
              <w:t>республикалық</w:t>
            </w:r>
            <w:proofErr w:type="spellEnd"/>
            <w:r w:rsidRPr="008B1D72">
              <w:rPr>
                <w:color w:val="000000"/>
                <w:sz w:val="24"/>
                <w:szCs w:val="24"/>
                <w:lang w:val="ru-RU"/>
              </w:rPr>
              <w:t xml:space="preserve"> </w:t>
            </w:r>
            <w:proofErr w:type="spellStart"/>
            <w:r w:rsidRPr="008B1D72">
              <w:rPr>
                <w:color w:val="000000"/>
                <w:sz w:val="24"/>
                <w:szCs w:val="24"/>
                <w:lang w:val="ru-RU"/>
              </w:rPr>
              <w:t>маңызы</w:t>
            </w:r>
            <w:proofErr w:type="spellEnd"/>
            <w:r w:rsidRPr="008B1D72">
              <w:rPr>
                <w:color w:val="000000"/>
                <w:sz w:val="24"/>
                <w:szCs w:val="24"/>
                <w:lang w:val="ru-RU"/>
              </w:rPr>
              <w:t xml:space="preserve"> бар </w:t>
            </w:r>
            <w:proofErr w:type="spellStart"/>
            <w:r w:rsidRPr="008B1D72">
              <w:rPr>
                <w:color w:val="000000"/>
                <w:sz w:val="24"/>
                <w:szCs w:val="24"/>
                <w:lang w:val="ru-RU"/>
              </w:rPr>
              <w:t>қалалардың</w:t>
            </w:r>
            <w:proofErr w:type="spellEnd"/>
            <w:r w:rsidRPr="008B1D72">
              <w:rPr>
                <w:color w:val="000000"/>
                <w:sz w:val="24"/>
                <w:szCs w:val="24"/>
                <w:lang w:val="ru-RU"/>
              </w:rPr>
              <w:t xml:space="preserve">, </w:t>
            </w:r>
            <w:proofErr w:type="spellStart"/>
            <w:r w:rsidRPr="008B1D72">
              <w:rPr>
                <w:color w:val="000000"/>
                <w:sz w:val="24"/>
                <w:szCs w:val="24"/>
                <w:lang w:val="ru-RU"/>
              </w:rPr>
              <w:t>астананың</w:t>
            </w:r>
            <w:proofErr w:type="spellEnd"/>
            <w:r w:rsidRPr="008B1D72">
              <w:rPr>
                <w:color w:val="000000"/>
                <w:sz w:val="24"/>
                <w:szCs w:val="24"/>
                <w:lang w:val="ru-RU"/>
              </w:rPr>
              <w:t xml:space="preserve"> </w:t>
            </w:r>
            <w:proofErr w:type="spellStart"/>
            <w:r w:rsidRPr="008B1D72">
              <w:rPr>
                <w:color w:val="000000"/>
                <w:sz w:val="24"/>
                <w:szCs w:val="24"/>
                <w:lang w:val="ru-RU"/>
              </w:rPr>
              <w:t>жергілікті</w:t>
            </w:r>
            <w:proofErr w:type="spellEnd"/>
            <w:r w:rsidRPr="008B1D72">
              <w:rPr>
                <w:color w:val="000000"/>
                <w:sz w:val="24"/>
                <w:szCs w:val="24"/>
                <w:lang w:val="ru-RU"/>
              </w:rPr>
              <w:t xml:space="preserve"> </w:t>
            </w:r>
            <w:proofErr w:type="spellStart"/>
            <w:r w:rsidRPr="008B1D72">
              <w:rPr>
                <w:color w:val="000000"/>
                <w:sz w:val="24"/>
                <w:szCs w:val="24"/>
                <w:lang w:val="ru-RU"/>
              </w:rPr>
              <w:t>атқарушы</w:t>
            </w:r>
            <w:proofErr w:type="spellEnd"/>
            <w:r w:rsidRPr="008B1D72">
              <w:rPr>
                <w:color w:val="000000"/>
                <w:sz w:val="24"/>
                <w:szCs w:val="24"/>
                <w:lang w:val="ru-RU"/>
              </w:rPr>
              <w:t xml:space="preserve"> </w:t>
            </w:r>
            <w:proofErr w:type="spellStart"/>
            <w:r w:rsidRPr="008B1D72">
              <w:rPr>
                <w:color w:val="000000"/>
                <w:sz w:val="24"/>
                <w:szCs w:val="24"/>
                <w:lang w:val="ru-RU"/>
              </w:rPr>
              <w:t>органдары</w:t>
            </w:r>
            <w:proofErr w:type="spellEnd"/>
            <w:r w:rsidRPr="008B1D72">
              <w:rPr>
                <w:color w:val="000000"/>
                <w:sz w:val="24"/>
                <w:szCs w:val="24"/>
                <w:lang w:val="ru-RU"/>
              </w:rPr>
              <w:t xml:space="preserve"> </w:t>
            </w:r>
            <w:proofErr w:type="spellStart"/>
            <w:r w:rsidRPr="008B1D72">
              <w:rPr>
                <w:color w:val="000000"/>
                <w:sz w:val="24"/>
                <w:szCs w:val="24"/>
                <w:lang w:val="ru-RU"/>
              </w:rPr>
              <w:t>құрған</w:t>
            </w:r>
            <w:proofErr w:type="spellEnd"/>
            <w:r w:rsidRPr="008B1D72">
              <w:rPr>
                <w:color w:val="000000"/>
                <w:sz w:val="24"/>
                <w:szCs w:val="24"/>
                <w:lang w:val="ru-RU"/>
              </w:rPr>
              <w:t xml:space="preserve"> </w:t>
            </w:r>
            <w:proofErr w:type="spellStart"/>
            <w:r w:rsidRPr="008B1D72">
              <w:rPr>
                <w:color w:val="000000"/>
                <w:sz w:val="24"/>
                <w:szCs w:val="24"/>
                <w:lang w:val="ru-RU"/>
              </w:rPr>
              <w:t>мемлекеттік</w:t>
            </w:r>
            <w:proofErr w:type="spellEnd"/>
            <w:r w:rsidRPr="008B1D72">
              <w:rPr>
                <w:color w:val="000000"/>
                <w:sz w:val="24"/>
                <w:szCs w:val="24"/>
                <w:lang w:val="ru-RU"/>
              </w:rPr>
              <w:t xml:space="preserve"> </w:t>
            </w:r>
            <w:proofErr w:type="spellStart"/>
            <w:r w:rsidRPr="008B1D72">
              <w:rPr>
                <w:color w:val="000000"/>
                <w:sz w:val="24"/>
                <w:szCs w:val="24"/>
                <w:lang w:val="ru-RU"/>
              </w:rPr>
              <w:t>ветеринариялық</w:t>
            </w:r>
            <w:proofErr w:type="spellEnd"/>
            <w:r w:rsidRPr="008B1D72">
              <w:rPr>
                <w:color w:val="000000"/>
                <w:sz w:val="24"/>
                <w:szCs w:val="24"/>
                <w:lang w:val="ru-RU"/>
              </w:rPr>
              <w:t xml:space="preserve"> </w:t>
            </w:r>
            <w:proofErr w:type="spellStart"/>
            <w:r w:rsidRPr="008B1D72">
              <w:rPr>
                <w:color w:val="000000"/>
                <w:sz w:val="24"/>
                <w:szCs w:val="24"/>
                <w:lang w:val="ru-RU"/>
              </w:rPr>
              <w:t>ұйым</w:t>
            </w:r>
            <w:proofErr w:type="spellEnd"/>
            <w:r w:rsidRPr="008B1D72">
              <w:rPr>
                <w:color w:val="000000"/>
                <w:sz w:val="24"/>
                <w:szCs w:val="24"/>
                <w:lang w:val="ru-RU"/>
              </w:rPr>
              <w:t xml:space="preserve">, </w:t>
            </w:r>
            <w:proofErr w:type="spellStart"/>
            <w:r w:rsidRPr="008B1D72">
              <w:rPr>
                <w:color w:val="000000"/>
                <w:sz w:val="24"/>
                <w:szCs w:val="24"/>
                <w:lang w:val="ru-RU"/>
              </w:rPr>
              <w:t>сондай-ақ</w:t>
            </w:r>
            <w:proofErr w:type="spellEnd"/>
            <w:r w:rsidRPr="008B1D72">
              <w:rPr>
                <w:color w:val="000000"/>
                <w:sz w:val="24"/>
                <w:szCs w:val="24"/>
                <w:lang w:val="ru-RU"/>
              </w:rPr>
              <w:t xml:space="preserve"> дара </w:t>
            </w:r>
            <w:proofErr w:type="spellStart"/>
            <w:r w:rsidRPr="008B1D72">
              <w:rPr>
                <w:color w:val="000000"/>
                <w:sz w:val="24"/>
                <w:szCs w:val="24"/>
                <w:lang w:val="ru-RU"/>
              </w:rPr>
              <w:t>кәсіпкерлер</w:t>
            </w:r>
            <w:proofErr w:type="spellEnd"/>
            <w:r w:rsidRPr="008B1D72">
              <w:rPr>
                <w:color w:val="000000"/>
                <w:sz w:val="24"/>
                <w:szCs w:val="24"/>
                <w:lang w:val="ru-RU"/>
              </w:rPr>
              <w:t xml:space="preserve"> </w:t>
            </w:r>
            <w:proofErr w:type="spellStart"/>
            <w:r w:rsidRPr="008B1D72">
              <w:rPr>
                <w:color w:val="000000"/>
                <w:sz w:val="24"/>
                <w:szCs w:val="24"/>
                <w:lang w:val="ru-RU"/>
              </w:rPr>
              <w:t>және</w:t>
            </w:r>
            <w:proofErr w:type="spellEnd"/>
            <w:r w:rsidRPr="008B1D72">
              <w:rPr>
                <w:color w:val="000000"/>
                <w:sz w:val="24"/>
                <w:szCs w:val="24"/>
                <w:lang w:val="ru-RU"/>
              </w:rPr>
              <w:t xml:space="preserve"> </w:t>
            </w:r>
            <w:proofErr w:type="spellStart"/>
            <w:r w:rsidRPr="008B1D72">
              <w:rPr>
                <w:color w:val="000000"/>
                <w:sz w:val="24"/>
                <w:szCs w:val="24"/>
                <w:lang w:val="ru-RU"/>
              </w:rPr>
              <w:t>мемлекеттік</w:t>
            </w:r>
            <w:proofErr w:type="spellEnd"/>
            <w:r w:rsidRPr="008B1D72">
              <w:rPr>
                <w:color w:val="000000"/>
                <w:sz w:val="24"/>
                <w:szCs w:val="24"/>
                <w:lang w:val="ru-RU"/>
              </w:rPr>
              <w:t xml:space="preserve"> </w:t>
            </w:r>
            <w:proofErr w:type="spellStart"/>
            <w:r w:rsidRPr="008B1D72">
              <w:rPr>
                <w:color w:val="000000"/>
                <w:sz w:val="24"/>
                <w:szCs w:val="24"/>
                <w:lang w:val="ru-RU"/>
              </w:rPr>
              <w:t>емес</w:t>
            </w:r>
            <w:proofErr w:type="spellEnd"/>
            <w:r w:rsidRPr="008B1D72">
              <w:rPr>
                <w:color w:val="000000"/>
                <w:sz w:val="24"/>
                <w:szCs w:val="24"/>
                <w:lang w:val="ru-RU"/>
              </w:rPr>
              <w:t xml:space="preserve"> </w:t>
            </w:r>
            <w:proofErr w:type="spellStart"/>
            <w:r w:rsidRPr="008B1D72">
              <w:rPr>
                <w:color w:val="000000"/>
                <w:sz w:val="24"/>
                <w:szCs w:val="24"/>
                <w:lang w:val="ru-RU"/>
              </w:rPr>
              <w:t>заңды</w:t>
            </w:r>
            <w:proofErr w:type="spellEnd"/>
            <w:r w:rsidRPr="008B1D72">
              <w:rPr>
                <w:color w:val="000000"/>
                <w:sz w:val="24"/>
                <w:szCs w:val="24"/>
                <w:lang w:val="ru-RU"/>
              </w:rPr>
              <w:t xml:space="preserve"> </w:t>
            </w:r>
            <w:proofErr w:type="spellStart"/>
            <w:r w:rsidRPr="008B1D72">
              <w:rPr>
                <w:color w:val="000000"/>
                <w:sz w:val="24"/>
                <w:szCs w:val="24"/>
                <w:lang w:val="ru-RU"/>
              </w:rPr>
              <w:t>тұлғалар</w:t>
            </w:r>
            <w:proofErr w:type="spellEnd"/>
            <w:r w:rsidRPr="008B1D72">
              <w:rPr>
                <w:color w:val="000000"/>
                <w:sz w:val="24"/>
                <w:szCs w:val="24"/>
                <w:lang w:val="ru-RU"/>
              </w:rPr>
              <w:t>;</w:t>
            </w:r>
          </w:p>
        </w:tc>
        <w:tc>
          <w:tcPr>
            <w:tcW w:w="2976" w:type="dxa"/>
          </w:tcPr>
          <w:p w14:paraId="565208B8" w14:textId="729E8D5B" w:rsidR="00110BDB" w:rsidRPr="00A02486" w:rsidRDefault="008B1D72" w:rsidP="00A02486">
            <w:pPr>
              <w:pStyle w:val="a6"/>
              <w:numPr>
                <w:ilvl w:val="0"/>
                <w:numId w:val="1"/>
              </w:numPr>
              <w:ind w:left="36" w:hanging="36"/>
              <w:rPr>
                <w:sz w:val="24"/>
                <w:szCs w:val="24"/>
                <w:lang w:val="kk-KZ"/>
              </w:rPr>
            </w:pPr>
            <w:r w:rsidRPr="00A02486">
              <w:rPr>
                <w:color w:val="000000"/>
                <w:sz w:val="24"/>
                <w:szCs w:val="24"/>
                <w:lang w:val="kk-KZ"/>
              </w:rPr>
              <w:t>аулау қызметі – жануарларды аулаумен, уақытша ұстаумен және жансыздандырумен айналысатын, астананың, республикалық маңызы бар қалалардың, аудандардың, облыстық маңызы бар қалалардың жергілікті атқарушы органдары құрған мемлекеттік заңды тұлғалар, сондай-ақ дара кәсіпкерлер және мемлекеттік емес заңды тұлғалар;</w:t>
            </w:r>
          </w:p>
        </w:tc>
        <w:tc>
          <w:tcPr>
            <w:tcW w:w="3964" w:type="dxa"/>
            <w:shd w:val="clear" w:color="auto" w:fill="FFFFFF" w:themeFill="background1"/>
          </w:tcPr>
          <w:p w14:paraId="242562EC" w14:textId="0284B764" w:rsidR="00110BDB" w:rsidRPr="007019BF" w:rsidRDefault="007019BF" w:rsidP="009D192B">
            <w:pPr>
              <w:rPr>
                <w:sz w:val="24"/>
                <w:szCs w:val="24"/>
                <w:lang w:val="kk-KZ"/>
              </w:rPr>
            </w:pPr>
            <w:r w:rsidRPr="007019BF">
              <w:rPr>
                <w:sz w:val="24"/>
                <w:szCs w:val="24"/>
                <w:lang w:val="kk-KZ"/>
              </w:rPr>
              <w:t xml:space="preserve">ҚР Экология және табиғи ресурстар Министрінің 2026 жылғы 18 тамыздағы № 167 </w:t>
            </w:r>
            <w:r w:rsidRPr="007019BF">
              <w:rPr>
                <w:color w:val="000000"/>
                <w:sz w:val="24"/>
                <w:szCs w:val="24"/>
                <w:lang w:val="kk-KZ"/>
              </w:rPr>
              <w:t>«</w:t>
            </w:r>
            <w:bookmarkStart w:id="0" w:name="_Hlk236896919"/>
            <w:r w:rsidRPr="007019BF">
              <w:rPr>
                <w:color w:val="000000"/>
                <w:sz w:val="24"/>
                <w:szCs w:val="24"/>
                <w:lang w:val="kk-KZ"/>
              </w:rPr>
              <w:t>Жануарларды аулаудың, уақытша ұстаудың және жансыздандырудың үлгілік қағидаларын бекіту туралы» Қазақстан Республикасы Экология, геология және табиғи ресурстар министрінің 2022 жылғы 18 мамырдағы №162 бұйрығына өзгерістер мен толықтырулар енгізу туралы</w:t>
            </w:r>
            <w:bookmarkEnd w:id="0"/>
            <w:r w:rsidRPr="007019BF">
              <w:rPr>
                <w:color w:val="000000"/>
                <w:sz w:val="24"/>
                <w:szCs w:val="24"/>
                <w:lang w:val="kk-KZ"/>
              </w:rPr>
              <w:t xml:space="preserve"> </w:t>
            </w:r>
            <w:r w:rsidRPr="007019BF">
              <w:rPr>
                <w:sz w:val="24"/>
                <w:szCs w:val="24"/>
                <w:lang w:val="kk-KZ"/>
              </w:rPr>
              <w:t xml:space="preserve">бұйрығы </w:t>
            </w:r>
            <w:r w:rsidRPr="007019BF">
              <w:rPr>
                <w:color w:val="000000"/>
                <w:sz w:val="24"/>
                <w:szCs w:val="24"/>
                <w:lang w:val="kk-KZ"/>
              </w:rPr>
              <w:t>(Нормативтік құқықтық актілерді мемлекеттік тіркеу тізілімінде № 28125 болып тіркелген)</w:t>
            </w:r>
          </w:p>
        </w:tc>
      </w:tr>
      <w:tr w:rsidR="00864A6F" w:rsidRPr="00F31D53" w14:paraId="27CDC258" w14:textId="77777777" w:rsidTr="00204281">
        <w:tc>
          <w:tcPr>
            <w:tcW w:w="562" w:type="dxa"/>
          </w:tcPr>
          <w:p w14:paraId="387CD481" w14:textId="77777777" w:rsidR="00864A6F" w:rsidRPr="009D192B" w:rsidRDefault="00864A6F" w:rsidP="00864A6F">
            <w:pPr>
              <w:rPr>
                <w:sz w:val="24"/>
                <w:szCs w:val="24"/>
                <w:lang w:val="ru-RU"/>
              </w:rPr>
            </w:pPr>
            <w:r w:rsidRPr="009D192B">
              <w:rPr>
                <w:sz w:val="24"/>
                <w:szCs w:val="24"/>
                <w:lang w:val="ru-RU"/>
              </w:rPr>
              <w:t>2</w:t>
            </w:r>
          </w:p>
        </w:tc>
        <w:tc>
          <w:tcPr>
            <w:tcW w:w="2835" w:type="dxa"/>
          </w:tcPr>
          <w:p w14:paraId="5443604D" w14:textId="15AFC7B9" w:rsidR="00A02486" w:rsidRPr="00A02486" w:rsidRDefault="00A02486" w:rsidP="00A02486">
            <w:pPr>
              <w:spacing w:after="0"/>
              <w:jc w:val="both"/>
              <w:rPr>
                <w:sz w:val="24"/>
                <w:szCs w:val="24"/>
                <w:lang w:val="ru-RU"/>
              </w:rPr>
            </w:pPr>
            <w:r w:rsidRPr="00A02486">
              <w:rPr>
                <w:sz w:val="24"/>
                <w:szCs w:val="24"/>
                <w:lang w:val="ru-RU"/>
              </w:rPr>
              <w:t>4)</w:t>
            </w:r>
            <w:bookmarkStart w:id="1" w:name="_Hlk238823374"/>
            <w:proofErr w:type="spellStart"/>
            <w:r w:rsidRPr="00A02486">
              <w:rPr>
                <w:sz w:val="24"/>
                <w:szCs w:val="24"/>
                <w:lang w:val="ru-RU"/>
              </w:rPr>
              <w:t>жануарға</w:t>
            </w:r>
            <w:proofErr w:type="spellEnd"/>
            <w:r w:rsidRPr="00A02486">
              <w:rPr>
                <w:sz w:val="24"/>
                <w:szCs w:val="24"/>
                <w:lang w:val="ru-RU"/>
              </w:rPr>
              <w:t xml:space="preserve"> </w:t>
            </w:r>
            <w:proofErr w:type="spellStart"/>
            <w:r w:rsidRPr="00A02486">
              <w:rPr>
                <w:sz w:val="24"/>
                <w:szCs w:val="24"/>
                <w:lang w:val="ru-RU"/>
              </w:rPr>
              <w:t>қатыгездікпен</w:t>
            </w:r>
            <w:proofErr w:type="spellEnd"/>
            <w:r w:rsidRPr="00A02486">
              <w:rPr>
                <w:sz w:val="24"/>
                <w:szCs w:val="24"/>
                <w:lang w:val="ru-RU"/>
              </w:rPr>
              <w:t xml:space="preserve"> </w:t>
            </w:r>
            <w:proofErr w:type="spellStart"/>
            <w:r w:rsidRPr="00A02486">
              <w:rPr>
                <w:sz w:val="24"/>
                <w:szCs w:val="24"/>
                <w:lang w:val="ru-RU"/>
              </w:rPr>
              <w:t>қарау</w:t>
            </w:r>
            <w:proofErr w:type="spellEnd"/>
            <w:r w:rsidRPr="00A02486">
              <w:rPr>
                <w:sz w:val="24"/>
                <w:szCs w:val="24"/>
                <w:lang w:val="ru-RU"/>
              </w:rPr>
              <w:t xml:space="preserve"> – </w:t>
            </w:r>
            <w:proofErr w:type="spellStart"/>
            <w:r w:rsidRPr="00A02486">
              <w:rPr>
                <w:sz w:val="24"/>
                <w:szCs w:val="24"/>
                <w:lang w:val="ru-RU"/>
              </w:rPr>
              <w:t>жануардың</w:t>
            </w:r>
            <w:proofErr w:type="spellEnd"/>
            <w:r w:rsidRPr="00A02486">
              <w:rPr>
                <w:sz w:val="24"/>
                <w:szCs w:val="24"/>
                <w:lang w:val="ru-RU"/>
              </w:rPr>
              <w:t xml:space="preserve"> </w:t>
            </w:r>
            <w:proofErr w:type="spellStart"/>
            <w:r w:rsidRPr="00A02486">
              <w:rPr>
                <w:sz w:val="24"/>
                <w:szCs w:val="24"/>
                <w:lang w:val="ru-RU"/>
              </w:rPr>
              <w:t>өліміне</w:t>
            </w:r>
            <w:proofErr w:type="spellEnd"/>
            <w:r w:rsidRPr="00A02486">
              <w:rPr>
                <w:sz w:val="24"/>
                <w:szCs w:val="24"/>
                <w:lang w:val="ru-RU"/>
              </w:rPr>
              <w:t xml:space="preserve">, </w:t>
            </w:r>
            <w:proofErr w:type="spellStart"/>
            <w:r w:rsidRPr="00A02486">
              <w:rPr>
                <w:sz w:val="24"/>
                <w:szCs w:val="24"/>
                <w:lang w:val="ru-RU"/>
              </w:rPr>
              <w:t>мертігуіне</w:t>
            </w:r>
            <w:proofErr w:type="spellEnd"/>
            <w:r w:rsidRPr="00A02486">
              <w:rPr>
                <w:sz w:val="24"/>
                <w:szCs w:val="24"/>
                <w:lang w:val="ru-RU"/>
              </w:rPr>
              <w:t xml:space="preserve"> </w:t>
            </w:r>
            <w:proofErr w:type="spellStart"/>
            <w:r w:rsidRPr="00A02486">
              <w:rPr>
                <w:sz w:val="24"/>
                <w:szCs w:val="24"/>
                <w:lang w:val="ru-RU"/>
              </w:rPr>
              <w:t>немесе</w:t>
            </w:r>
            <w:proofErr w:type="spellEnd"/>
            <w:r w:rsidRPr="00A02486">
              <w:rPr>
                <w:sz w:val="24"/>
                <w:szCs w:val="24"/>
                <w:lang w:val="ru-RU"/>
              </w:rPr>
              <w:t xml:space="preserve"> </w:t>
            </w:r>
            <w:proofErr w:type="spellStart"/>
            <w:r w:rsidRPr="00A02486">
              <w:rPr>
                <w:sz w:val="24"/>
                <w:szCs w:val="24"/>
                <w:lang w:val="ru-RU"/>
              </w:rPr>
              <w:t>оның</w:t>
            </w:r>
            <w:proofErr w:type="spellEnd"/>
            <w:r w:rsidRPr="00A02486">
              <w:rPr>
                <w:sz w:val="24"/>
                <w:szCs w:val="24"/>
                <w:lang w:val="ru-RU"/>
              </w:rPr>
              <w:t xml:space="preserve"> </w:t>
            </w:r>
            <w:proofErr w:type="spellStart"/>
            <w:r w:rsidRPr="00A02486">
              <w:rPr>
                <w:sz w:val="24"/>
                <w:szCs w:val="24"/>
                <w:lang w:val="ru-RU"/>
              </w:rPr>
              <w:t>саулығына</w:t>
            </w:r>
            <w:proofErr w:type="spellEnd"/>
            <w:r w:rsidRPr="00A02486">
              <w:rPr>
                <w:sz w:val="24"/>
                <w:szCs w:val="24"/>
                <w:lang w:val="ru-RU"/>
              </w:rPr>
              <w:t xml:space="preserve"> </w:t>
            </w:r>
            <w:proofErr w:type="spellStart"/>
            <w:r w:rsidRPr="00A02486">
              <w:rPr>
                <w:sz w:val="24"/>
                <w:szCs w:val="24"/>
                <w:lang w:val="ru-RU"/>
              </w:rPr>
              <w:t>өзге</w:t>
            </w:r>
            <w:proofErr w:type="spellEnd"/>
            <w:r w:rsidRPr="00A02486">
              <w:rPr>
                <w:sz w:val="24"/>
                <w:szCs w:val="24"/>
                <w:lang w:val="ru-RU"/>
              </w:rPr>
              <w:t xml:space="preserve"> де </w:t>
            </w:r>
            <w:proofErr w:type="spellStart"/>
            <w:r w:rsidRPr="00A02486">
              <w:rPr>
                <w:sz w:val="24"/>
                <w:szCs w:val="24"/>
                <w:lang w:val="ru-RU"/>
              </w:rPr>
              <w:t>зиян</w:t>
            </w:r>
            <w:proofErr w:type="spellEnd"/>
            <w:r w:rsidRPr="00A02486">
              <w:rPr>
                <w:sz w:val="24"/>
                <w:szCs w:val="24"/>
                <w:lang w:val="ru-RU"/>
              </w:rPr>
              <w:t xml:space="preserve"> </w:t>
            </w:r>
            <w:proofErr w:type="spellStart"/>
            <w:r w:rsidRPr="00A02486">
              <w:rPr>
                <w:sz w:val="24"/>
                <w:szCs w:val="24"/>
                <w:lang w:val="ru-RU"/>
              </w:rPr>
              <w:t>келуіне</w:t>
            </w:r>
            <w:proofErr w:type="spellEnd"/>
            <w:r w:rsidRPr="00A02486">
              <w:rPr>
                <w:sz w:val="24"/>
                <w:szCs w:val="24"/>
                <w:lang w:val="ru-RU"/>
              </w:rPr>
              <w:t xml:space="preserve"> </w:t>
            </w:r>
            <w:proofErr w:type="spellStart"/>
            <w:r w:rsidRPr="00A02486">
              <w:rPr>
                <w:sz w:val="24"/>
                <w:szCs w:val="24"/>
                <w:lang w:val="ru-RU"/>
              </w:rPr>
              <w:t>алып</w:t>
            </w:r>
            <w:proofErr w:type="spellEnd"/>
            <w:r w:rsidRPr="00A02486">
              <w:rPr>
                <w:sz w:val="24"/>
                <w:szCs w:val="24"/>
                <w:lang w:val="ru-RU"/>
              </w:rPr>
              <w:t xml:space="preserve"> </w:t>
            </w:r>
            <w:proofErr w:type="spellStart"/>
            <w:r w:rsidRPr="00A02486">
              <w:rPr>
                <w:sz w:val="24"/>
                <w:szCs w:val="24"/>
                <w:lang w:val="ru-RU"/>
              </w:rPr>
              <w:t>келген</w:t>
            </w:r>
            <w:proofErr w:type="spellEnd"/>
            <w:r w:rsidRPr="00A02486">
              <w:rPr>
                <w:sz w:val="24"/>
                <w:szCs w:val="24"/>
                <w:lang w:val="ru-RU"/>
              </w:rPr>
              <w:t xml:space="preserve"> </w:t>
            </w:r>
            <w:proofErr w:type="spellStart"/>
            <w:r w:rsidRPr="00A02486">
              <w:rPr>
                <w:sz w:val="24"/>
                <w:szCs w:val="24"/>
                <w:lang w:val="ru-RU"/>
              </w:rPr>
              <w:t>немесе</w:t>
            </w:r>
            <w:proofErr w:type="spellEnd"/>
            <w:r w:rsidRPr="00A02486">
              <w:rPr>
                <w:sz w:val="24"/>
                <w:szCs w:val="24"/>
                <w:lang w:val="ru-RU"/>
              </w:rPr>
              <w:t xml:space="preserve"> </w:t>
            </w:r>
            <w:proofErr w:type="spellStart"/>
            <w:r w:rsidRPr="00A02486">
              <w:rPr>
                <w:sz w:val="24"/>
                <w:szCs w:val="24"/>
                <w:lang w:val="ru-RU"/>
              </w:rPr>
              <w:t>алып</w:t>
            </w:r>
            <w:proofErr w:type="spellEnd"/>
            <w:r w:rsidRPr="00A02486">
              <w:rPr>
                <w:sz w:val="24"/>
                <w:szCs w:val="24"/>
                <w:lang w:val="ru-RU"/>
              </w:rPr>
              <w:t xml:space="preserve"> </w:t>
            </w:r>
            <w:proofErr w:type="spellStart"/>
            <w:r w:rsidRPr="00A02486">
              <w:rPr>
                <w:sz w:val="24"/>
                <w:szCs w:val="24"/>
                <w:lang w:val="ru-RU"/>
              </w:rPr>
              <w:t>келуі</w:t>
            </w:r>
            <w:proofErr w:type="spellEnd"/>
            <w:r w:rsidRPr="00A02486">
              <w:rPr>
                <w:sz w:val="24"/>
                <w:szCs w:val="24"/>
                <w:lang w:val="ru-RU"/>
              </w:rPr>
              <w:t xml:space="preserve"> </w:t>
            </w:r>
            <w:proofErr w:type="spellStart"/>
            <w:r w:rsidRPr="00A02486">
              <w:rPr>
                <w:sz w:val="24"/>
                <w:szCs w:val="24"/>
                <w:lang w:val="ru-RU"/>
              </w:rPr>
              <w:t>мүмкін</w:t>
            </w:r>
            <w:proofErr w:type="spellEnd"/>
            <w:r w:rsidRPr="00A02486">
              <w:rPr>
                <w:sz w:val="24"/>
                <w:szCs w:val="24"/>
                <w:lang w:val="ru-RU"/>
              </w:rPr>
              <w:t xml:space="preserve"> </w:t>
            </w:r>
            <w:proofErr w:type="spellStart"/>
            <w:r w:rsidRPr="00A02486">
              <w:rPr>
                <w:sz w:val="24"/>
                <w:szCs w:val="24"/>
                <w:lang w:val="ru-RU"/>
              </w:rPr>
              <w:t>қасақана</w:t>
            </w:r>
            <w:proofErr w:type="spellEnd"/>
            <w:r w:rsidRPr="00A02486">
              <w:rPr>
                <w:sz w:val="24"/>
                <w:szCs w:val="24"/>
                <w:lang w:val="ru-RU"/>
              </w:rPr>
              <w:t xml:space="preserve"> </w:t>
            </w:r>
            <w:proofErr w:type="spellStart"/>
            <w:r w:rsidRPr="00A02486">
              <w:rPr>
                <w:sz w:val="24"/>
                <w:szCs w:val="24"/>
                <w:lang w:val="ru-RU"/>
              </w:rPr>
              <w:t>іс-әрекет</w:t>
            </w:r>
            <w:proofErr w:type="spellEnd"/>
            <w:r w:rsidRPr="00A02486">
              <w:rPr>
                <w:sz w:val="24"/>
                <w:szCs w:val="24"/>
                <w:lang w:val="ru-RU"/>
              </w:rPr>
              <w:t>;</w:t>
            </w:r>
          </w:p>
          <w:bookmarkEnd w:id="1"/>
          <w:p w14:paraId="68A0B2AD" w14:textId="6082EA35" w:rsidR="00864A6F" w:rsidRPr="00A02486" w:rsidRDefault="00864A6F" w:rsidP="005316D8">
            <w:pPr>
              <w:spacing w:after="0"/>
              <w:jc w:val="both"/>
              <w:rPr>
                <w:sz w:val="24"/>
                <w:szCs w:val="24"/>
                <w:lang w:val="ru-RU"/>
              </w:rPr>
            </w:pPr>
          </w:p>
        </w:tc>
        <w:tc>
          <w:tcPr>
            <w:tcW w:w="2976" w:type="dxa"/>
          </w:tcPr>
          <w:p w14:paraId="54981AAE" w14:textId="04289544" w:rsidR="00864A6F" w:rsidRPr="008B1D72" w:rsidRDefault="008B1D72" w:rsidP="00864A6F">
            <w:pPr>
              <w:jc w:val="both"/>
              <w:rPr>
                <w:sz w:val="24"/>
                <w:szCs w:val="24"/>
                <w:lang w:val="kk-KZ"/>
              </w:rPr>
            </w:pPr>
            <w:r w:rsidRPr="008B1D72">
              <w:rPr>
                <w:sz w:val="24"/>
                <w:szCs w:val="24"/>
                <w:lang w:val="kk-KZ"/>
              </w:rPr>
              <w:t>алып тасталды</w:t>
            </w:r>
          </w:p>
        </w:tc>
        <w:tc>
          <w:tcPr>
            <w:tcW w:w="3964" w:type="dxa"/>
          </w:tcPr>
          <w:p w14:paraId="5FC51BF0" w14:textId="28ADF151" w:rsidR="00864A6F" w:rsidRPr="008721F1" w:rsidRDefault="00864A6F" w:rsidP="00864A6F">
            <w:pPr>
              <w:spacing w:after="0"/>
              <w:jc w:val="both"/>
              <w:rPr>
                <w:lang w:val="kk-KZ"/>
              </w:rPr>
            </w:pPr>
            <w:r w:rsidRPr="006D4B94">
              <w:rPr>
                <w:sz w:val="24"/>
                <w:szCs w:val="24"/>
                <w:lang w:val="kk-KZ"/>
              </w:rPr>
              <w:t xml:space="preserve">ҚР Экология және табиғи ресурстар Министрінің 2026 жылғы 18 тамыздағы № 167 </w:t>
            </w:r>
            <w:r w:rsidRPr="006D4B94">
              <w:rPr>
                <w:color w:val="000000"/>
                <w:sz w:val="24"/>
                <w:szCs w:val="24"/>
                <w:lang w:val="kk-KZ"/>
              </w:rPr>
              <w:t xml:space="preserve">«Жануарларды аулаудың, уақытша ұстаудың және жансыздандырудың үлгілік қағидаларын бекіту туралы» Қазақстан Республикасы Экология, геология және табиғи ресурстар министрінің 2022 жылғы 18 мамырдағы №162 бұйрығына өзгерістер мен толықтырулар енгізу туралы </w:t>
            </w:r>
            <w:r w:rsidRPr="006D4B94">
              <w:rPr>
                <w:sz w:val="24"/>
                <w:szCs w:val="24"/>
                <w:lang w:val="kk-KZ"/>
              </w:rPr>
              <w:t xml:space="preserve">бұйрығы </w:t>
            </w:r>
            <w:r w:rsidRPr="006D4B94">
              <w:rPr>
                <w:color w:val="000000"/>
                <w:sz w:val="24"/>
                <w:szCs w:val="24"/>
                <w:lang w:val="kk-KZ"/>
              </w:rPr>
              <w:t>(Нормативтік құқықтық актілерді мемлекеттік тіркеу тізілімінде № 28125 болып тіркелген)</w:t>
            </w:r>
          </w:p>
        </w:tc>
      </w:tr>
      <w:tr w:rsidR="00A02486" w:rsidRPr="00F31D53" w14:paraId="15718FE1" w14:textId="77777777" w:rsidTr="00204281">
        <w:tc>
          <w:tcPr>
            <w:tcW w:w="562" w:type="dxa"/>
          </w:tcPr>
          <w:p w14:paraId="48A54B03" w14:textId="3B776A3C" w:rsidR="00A02486" w:rsidRPr="009D192B" w:rsidRDefault="00A02486" w:rsidP="00A02486">
            <w:pPr>
              <w:rPr>
                <w:sz w:val="24"/>
                <w:szCs w:val="24"/>
                <w:lang w:val="ru-RU"/>
              </w:rPr>
            </w:pPr>
            <w:r>
              <w:rPr>
                <w:sz w:val="24"/>
                <w:szCs w:val="24"/>
                <w:lang w:val="ru-RU"/>
              </w:rPr>
              <w:t>3</w:t>
            </w:r>
          </w:p>
        </w:tc>
        <w:tc>
          <w:tcPr>
            <w:tcW w:w="2835" w:type="dxa"/>
          </w:tcPr>
          <w:p w14:paraId="083B9AEB" w14:textId="4CCF70D9" w:rsidR="00A02486" w:rsidRPr="005316D8" w:rsidRDefault="00A02486" w:rsidP="00A02486">
            <w:pPr>
              <w:spacing w:after="0"/>
              <w:jc w:val="both"/>
              <w:rPr>
                <w:sz w:val="24"/>
                <w:szCs w:val="24"/>
                <w:lang w:val="ru-RU"/>
              </w:rPr>
            </w:pPr>
            <w:r w:rsidRPr="000F48D7">
              <w:rPr>
                <w:color w:val="000000"/>
                <w:sz w:val="24"/>
                <w:szCs w:val="24"/>
                <w:lang w:val="kk-KZ"/>
              </w:rPr>
              <w:t xml:space="preserve">5) жануарларды уақытша ұстау пункті – табылған, ауланған қараусыз қалған және қаңғыбас жануарларды, сондай-ақ жеке немесе заңды тұлғалардан алып </w:t>
            </w:r>
            <w:r w:rsidRPr="000F48D7">
              <w:rPr>
                <w:color w:val="000000"/>
                <w:sz w:val="24"/>
                <w:szCs w:val="24"/>
                <w:lang w:val="kk-KZ"/>
              </w:rPr>
              <w:lastRenderedPageBreak/>
              <w:t>қойылған немесе тәркіленген үй жануарларын (компаньон жануарларды) уақытша ұстау үшін әдейі арналған және жабдықталған мүліктік кешен;</w:t>
            </w:r>
          </w:p>
        </w:tc>
        <w:tc>
          <w:tcPr>
            <w:tcW w:w="2976" w:type="dxa"/>
          </w:tcPr>
          <w:p w14:paraId="71B2E144" w14:textId="5B44635E" w:rsidR="00A02486" w:rsidRPr="00A02486" w:rsidRDefault="00A02486" w:rsidP="00A02486">
            <w:pPr>
              <w:spacing w:after="0"/>
              <w:jc w:val="both"/>
              <w:rPr>
                <w:sz w:val="24"/>
                <w:szCs w:val="24"/>
                <w:lang w:val="kk-KZ"/>
              </w:rPr>
            </w:pPr>
            <w:r w:rsidRPr="00A02486">
              <w:rPr>
                <w:sz w:val="24"/>
                <w:szCs w:val="24"/>
                <w:lang w:val="kk-KZ"/>
              </w:rPr>
              <w:lastRenderedPageBreak/>
              <w:t xml:space="preserve">4) </w:t>
            </w:r>
            <w:r w:rsidRPr="00A02486">
              <w:rPr>
                <w:color w:val="000000"/>
                <w:sz w:val="24"/>
                <w:szCs w:val="24"/>
                <w:lang w:val="kk-KZ"/>
              </w:rPr>
              <w:t xml:space="preserve">жануарларды уақытша ұстау пункті – табылған, ауланған қараусыз қалған және иесіз жануарларды, ұстаудан бас тартуына байланысты иелері немесе жауапты адамдар берген, </w:t>
            </w:r>
            <w:r w:rsidRPr="00A02486">
              <w:rPr>
                <w:color w:val="000000"/>
                <w:sz w:val="24"/>
                <w:szCs w:val="24"/>
                <w:lang w:val="kk-KZ"/>
              </w:rPr>
              <w:lastRenderedPageBreak/>
              <w:t>сондай-ақ жеке немесе заңды тұлғалардан алып қойылған немесе тәркіленген үй жануарларын (компаньон жануарларды) уақытша ұстауға әдейі арналған және жабдықталған мүліктік кешен;</w:t>
            </w:r>
          </w:p>
        </w:tc>
        <w:tc>
          <w:tcPr>
            <w:tcW w:w="3964" w:type="dxa"/>
          </w:tcPr>
          <w:p w14:paraId="7678DADF" w14:textId="270DFAD8" w:rsidR="00A02486" w:rsidRPr="006D4B94" w:rsidRDefault="00A02486" w:rsidP="00A02486">
            <w:pPr>
              <w:spacing w:after="0"/>
              <w:jc w:val="both"/>
              <w:rPr>
                <w:sz w:val="24"/>
                <w:szCs w:val="24"/>
                <w:lang w:val="kk-KZ"/>
              </w:rPr>
            </w:pPr>
            <w:r w:rsidRPr="006D4B94">
              <w:rPr>
                <w:sz w:val="24"/>
                <w:szCs w:val="24"/>
                <w:lang w:val="kk-KZ"/>
              </w:rPr>
              <w:lastRenderedPageBreak/>
              <w:t xml:space="preserve">ҚР Экология және табиғи ресурстар Министрінің 2026 жылғы 18 тамыздағы № 167 </w:t>
            </w:r>
            <w:r w:rsidRPr="006D4B94">
              <w:rPr>
                <w:color w:val="000000"/>
                <w:sz w:val="24"/>
                <w:szCs w:val="24"/>
                <w:lang w:val="kk-KZ"/>
              </w:rPr>
              <w:t xml:space="preserve">«Жануарларды аулаудың, уақытша ұстаудың және жансыздандырудың үлгілік қағидаларын бекіту туралы» Қазақстан Республикасы Экология, </w:t>
            </w:r>
            <w:r w:rsidRPr="006D4B94">
              <w:rPr>
                <w:color w:val="000000"/>
                <w:sz w:val="24"/>
                <w:szCs w:val="24"/>
                <w:lang w:val="kk-KZ"/>
              </w:rPr>
              <w:lastRenderedPageBreak/>
              <w:t xml:space="preserve">геология және табиғи ресурстар министрінің 2022 жылғы 18 мамырдағы №162 бұйрығына өзгерістер мен толықтырулар енгізу туралы </w:t>
            </w:r>
            <w:r w:rsidRPr="006D4B94">
              <w:rPr>
                <w:sz w:val="24"/>
                <w:szCs w:val="24"/>
                <w:lang w:val="kk-KZ"/>
              </w:rPr>
              <w:t xml:space="preserve">бұйрығы </w:t>
            </w:r>
            <w:r w:rsidRPr="006D4B94">
              <w:rPr>
                <w:color w:val="000000"/>
                <w:sz w:val="24"/>
                <w:szCs w:val="24"/>
                <w:lang w:val="kk-KZ"/>
              </w:rPr>
              <w:t>(Нормативтік құқықтық актілерді мемлекеттік тіркеу тізілімінде № 28125 болып тіркелген)</w:t>
            </w:r>
          </w:p>
        </w:tc>
      </w:tr>
      <w:tr w:rsidR="00A02486" w:rsidRPr="00F31D53" w14:paraId="217FF91D" w14:textId="77777777" w:rsidTr="00204281">
        <w:tc>
          <w:tcPr>
            <w:tcW w:w="562" w:type="dxa"/>
          </w:tcPr>
          <w:p w14:paraId="2731D593" w14:textId="6F334EC5" w:rsidR="00A02486" w:rsidRPr="00864A6F" w:rsidRDefault="00A02486" w:rsidP="00A02486">
            <w:pPr>
              <w:rPr>
                <w:sz w:val="24"/>
                <w:szCs w:val="24"/>
                <w:lang w:val="kk-KZ"/>
              </w:rPr>
            </w:pPr>
            <w:r>
              <w:rPr>
                <w:sz w:val="24"/>
                <w:szCs w:val="24"/>
                <w:lang w:val="kk-KZ"/>
              </w:rPr>
              <w:lastRenderedPageBreak/>
              <w:t>4</w:t>
            </w:r>
          </w:p>
        </w:tc>
        <w:tc>
          <w:tcPr>
            <w:tcW w:w="2835" w:type="dxa"/>
          </w:tcPr>
          <w:p w14:paraId="6871530A" w14:textId="77777777" w:rsidR="00A02486" w:rsidRPr="000F48D7" w:rsidRDefault="00A02486" w:rsidP="00A02486">
            <w:pPr>
              <w:spacing w:after="0"/>
              <w:rPr>
                <w:sz w:val="24"/>
                <w:szCs w:val="24"/>
                <w:lang w:val="kk-KZ"/>
              </w:rPr>
            </w:pPr>
            <w:r w:rsidRPr="000F48D7">
              <w:rPr>
                <w:color w:val="000000"/>
                <w:sz w:val="24"/>
                <w:szCs w:val="24"/>
                <w:lang w:val="kk-KZ"/>
              </w:rPr>
              <w:t>7) қаңғыбас жануарлар – иесі жоқ иттер мен мысықтар;</w:t>
            </w:r>
          </w:p>
          <w:p w14:paraId="3DDB204D" w14:textId="327BA757" w:rsidR="00A02486" w:rsidRPr="000F48D7" w:rsidRDefault="00A02486" w:rsidP="00A02486">
            <w:pPr>
              <w:spacing w:after="0"/>
              <w:rPr>
                <w:sz w:val="24"/>
                <w:szCs w:val="24"/>
                <w:lang w:val="kk-KZ"/>
              </w:rPr>
            </w:pPr>
          </w:p>
        </w:tc>
        <w:tc>
          <w:tcPr>
            <w:tcW w:w="2976" w:type="dxa"/>
          </w:tcPr>
          <w:p w14:paraId="5E8B9899" w14:textId="77777777" w:rsidR="00A02486" w:rsidRPr="000F48D7" w:rsidRDefault="00A02486" w:rsidP="00A02486">
            <w:pPr>
              <w:rPr>
                <w:sz w:val="24"/>
                <w:szCs w:val="24"/>
                <w:lang w:val="kk-KZ"/>
              </w:rPr>
            </w:pPr>
            <w:r w:rsidRPr="000F48D7">
              <w:rPr>
                <w:color w:val="000000"/>
                <w:sz w:val="24"/>
                <w:szCs w:val="24"/>
                <w:lang w:val="kk-KZ"/>
              </w:rPr>
              <w:t>5) иесіз жануарлар – иесі жоқ немесе үй жануарлары есебіне алынбаған иттер мен мысықтар;</w:t>
            </w:r>
          </w:p>
          <w:p w14:paraId="1A72FC49" w14:textId="0737A99A" w:rsidR="00A02486" w:rsidRPr="000F48D7" w:rsidRDefault="00A02486" w:rsidP="00A02486">
            <w:pPr>
              <w:rPr>
                <w:sz w:val="24"/>
                <w:szCs w:val="24"/>
                <w:lang w:val="kk-KZ"/>
              </w:rPr>
            </w:pPr>
          </w:p>
        </w:tc>
        <w:tc>
          <w:tcPr>
            <w:tcW w:w="3964" w:type="dxa"/>
          </w:tcPr>
          <w:p w14:paraId="48453145" w14:textId="340F761C" w:rsidR="00A02486" w:rsidRPr="008721F1" w:rsidRDefault="00A02486" w:rsidP="00A02486">
            <w:pPr>
              <w:spacing w:after="0"/>
              <w:jc w:val="both"/>
              <w:rPr>
                <w:lang w:val="kk-KZ"/>
              </w:rPr>
            </w:pPr>
            <w:r w:rsidRPr="006D4B94">
              <w:rPr>
                <w:sz w:val="24"/>
                <w:szCs w:val="24"/>
                <w:lang w:val="kk-KZ"/>
              </w:rPr>
              <w:t xml:space="preserve">ҚР Экология және табиғи ресурстар Министрінің 2026 жылғы 18 тамыздағы № 167 </w:t>
            </w:r>
            <w:r w:rsidRPr="006D4B94">
              <w:rPr>
                <w:color w:val="000000"/>
                <w:sz w:val="24"/>
                <w:szCs w:val="24"/>
                <w:lang w:val="kk-KZ"/>
              </w:rPr>
              <w:t xml:space="preserve">«Жануарларды аулаудың, уақытша ұстаудың және жансыздандырудың үлгілік қағидаларын бекіту туралы» Қазақстан Республикасы Экология, геология және табиғи ресурстар министрінің 2022 жылғы 18 мамырдағы №162 бұйрығына өзгерістер мен толықтырулар енгізу туралы </w:t>
            </w:r>
            <w:r w:rsidRPr="006D4B94">
              <w:rPr>
                <w:sz w:val="24"/>
                <w:szCs w:val="24"/>
                <w:lang w:val="kk-KZ"/>
              </w:rPr>
              <w:t xml:space="preserve">бұйрығы </w:t>
            </w:r>
            <w:r w:rsidRPr="006D4B94">
              <w:rPr>
                <w:color w:val="000000"/>
                <w:sz w:val="24"/>
                <w:szCs w:val="24"/>
                <w:lang w:val="kk-KZ"/>
              </w:rPr>
              <w:t>(Нормативтік құқықтық актілерді мемлекеттік тіркеу тізілімінде № 28125 болып тіркелген)</w:t>
            </w:r>
          </w:p>
        </w:tc>
      </w:tr>
      <w:tr w:rsidR="00A02486" w:rsidRPr="00F31D53" w14:paraId="1063F09C" w14:textId="77777777" w:rsidTr="00204281">
        <w:tc>
          <w:tcPr>
            <w:tcW w:w="562" w:type="dxa"/>
          </w:tcPr>
          <w:p w14:paraId="416FAAC6" w14:textId="1E61C6A4" w:rsidR="00A02486" w:rsidRPr="00864A6F" w:rsidRDefault="00A02486" w:rsidP="00A02486">
            <w:pPr>
              <w:rPr>
                <w:sz w:val="24"/>
                <w:szCs w:val="24"/>
                <w:lang w:val="kk-KZ"/>
              </w:rPr>
            </w:pPr>
            <w:r>
              <w:rPr>
                <w:sz w:val="24"/>
                <w:szCs w:val="24"/>
                <w:lang w:val="kk-KZ"/>
              </w:rPr>
              <w:t>5</w:t>
            </w:r>
          </w:p>
        </w:tc>
        <w:tc>
          <w:tcPr>
            <w:tcW w:w="2835" w:type="dxa"/>
          </w:tcPr>
          <w:p w14:paraId="545F1E0B" w14:textId="77777777" w:rsidR="00A02486" w:rsidRPr="00A02486" w:rsidRDefault="00A02486" w:rsidP="00A02486">
            <w:pPr>
              <w:spacing w:after="0"/>
              <w:jc w:val="both"/>
              <w:rPr>
                <w:sz w:val="24"/>
                <w:szCs w:val="24"/>
                <w:lang w:val="kk-KZ"/>
              </w:rPr>
            </w:pPr>
            <w:r w:rsidRPr="00A02486">
              <w:rPr>
                <w:color w:val="000000"/>
                <w:sz w:val="24"/>
                <w:szCs w:val="24"/>
                <w:lang w:val="kk-KZ"/>
              </w:rPr>
              <w:t>9) стерилизациялау – жануарды хирургиялық, дәрі-дәрмекпен не өзге тәсілдермен ұрпақ өрбіту қабілетінен айыру;</w:t>
            </w:r>
          </w:p>
          <w:p w14:paraId="60105DF7" w14:textId="77777777" w:rsidR="00A02486" w:rsidRPr="000F48D7" w:rsidRDefault="00A02486" w:rsidP="00A02486">
            <w:pPr>
              <w:spacing w:after="0"/>
              <w:jc w:val="both"/>
              <w:rPr>
                <w:lang w:val="kk-KZ"/>
              </w:rPr>
            </w:pPr>
            <w:bookmarkStart w:id="2" w:name="z23"/>
            <w:r w:rsidRPr="000F48D7">
              <w:rPr>
                <w:color w:val="000000"/>
                <w:sz w:val="28"/>
                <w:lang w:val="kk-KZ"/>
              </w:rPr>
              <w:t xml:space="preserve">      </w:t>
            </w:r>
          </w:p>
          <w:bookmarkEnd w:id="2"/>
          <w:p w14:paraId="73F74A04" w14:textId="77777777" w:rsidR="00A02486" w:rsidRPr="000F48D7" w:rsidRDefault="00A02486" w:rsidP="00A02486">
            <w:pPr>
              <w:spacing w:after="0"/>
              <w:rPr>
                <w:sz w:val="24"/>
                <w:szCs w:val="24"/>
                <w:lang w:val="kk-KZ"/>
              </w:rPr>
            </w:pPr>
          </w:p>
        </w:tc>
        <w:tc>
          <w:tcPr>
            <w:tcW w:w="2976" w:type="dxa"/>
          </w:tcPr>
          <w:p w14:paraId="70DF5E5B" w14:textId="702FA332" w:rsidR="00A02486" w:rsidRPr="000F48D7" w:rsidRDefault="00A02486" w:rsidP="00A02486">
            <w:pPr>
              <w:rPr>
                <w:sz w:val="24"/>
                <w:szCs w:val="24"/>
                <w:lang w:val="kk-KZ"/>
              </w:rPr>
            </w:pPr>
            <w:r w:rsidRPr="008B1D72">
              <w:rPr>
                <w:sz w:val="24"/>
                <w:szCs w:val="24"/>
                <w:lang w:val="kk-KZ"/>
              </w:rPr>
              <w:t>алып тасталды</w:t>
            </w:r>
          </w:p>
        </w:tc>
        <w:tc>
          <w:tcPr>
            <w:tcW w:w="3964" w:type="dxa"/>
          </w:tcPr>
          <w:p w14:paraId="4433C045" w14:textId="5032E72A" w:rsidR="00A02486" w:rsidRPr="008721F1" w:rsidRDefault="00A02486" w:rsidP="00A02486">
            <w:pPr>
              <w:spacing w:after="0"/>
              <w:jc w:val="both"/>
              <w:rPr>
                <w:lang w:val="kk-KZ"/>
              </w:rPr>
            </w:pPr>
            <w:r w:rsidRPr="006D4B94">
              <w:rPr>
                <w:sz w:val="24"/>
                <w:szCs w:val="24"/>
                <w:lang w:val="kk-KZ"/>
              </w:rPr>
              <w:t xml:space="preserve">ҚР Экология және табиғи ресурстар Министрінің 2026 жылғы 18 тамыздағы № 167 </w:t>
            </w:r>
            <w:r w:rsidRPr="006D4B94">
              <w:rPr>
                <w:color w:val="000000"/>
                <w:sz w:val="24"/>
                <w:szCs w:val="24"/>
                <w:lang w:val="kk-KZ"/>
              </w:rPr>
              <w:t xml:space="preserve">«Жануарларды аулаудың, уақытша ұстаудың және жансыздандырудың үлгілік қағидаларын бекіту туралы» Қазақстан Республикасы Экология, геология және табиғи ресурстар министрінің 2022 жылғы 18 мамырдағы №162 бұйрығына өзгерістер мен толықтырулар енгізу туралы </w:t>
            </w:r>
            <w:r w:rsidRPr="006D4B94">
              <w:rPr>
                <w:sz w:val="24"/>
                <w:szCs w:val="24"/>
                <w:lang w:val="kk-KZ"/>
              </w:rPr>
              <w:t xml:space="preserve">бұйрығы </w:t>
            </w:r>
            <w:r w:rsidRPr="006D4B94">
              <w:rPr>
                <w:color w:val="000000"/>
                <w:sz w:val="24"/>
                <w:szCs w:val="24"/>
                <w:lang w:val="kk-KZ"/>
              </w:rPr>
              <w:t>(Нормативтік құқықтық актілерді мемлекеттік тіркеу тізілімінде № 28125 болып тіркелген)</w:t>
            </w:r>
          </w:p>
        </w:tc>
      </w:tr>
      <w:tr w:rsidR="00A02486" w:rsidRPr="00F31D53" w14:paraId="1B5C8E81" w14:textId="77777777" w:rsidTr="00204281">
        <w:tc>
          <w:tcPr>
            <w:tcW w:w="562" w:type="dxa"/>
          </w:tcPr>
          <w:p w14:paraId="72E35028" w14:textId="280E4AC9" w:rsidR="00A02486" w:rsidRPr="00864A6F" w:rsidRDefault="00A02486" w:rsidP="00A02486">
            <w:pPr>
              <w:rPr>
                <w:sz w:val="24"/>
                <w:szCs w:val="24"/>
                <w:lang w:val="kk-KZ"/>
              </w:rPr>
            </w:pPr>
            <w:r>
              <w:rPr>
                <w:sz w:val="24"/>
                <w:szCs w:val="24"/>
                <w:lang w:val="kk-KZ"/>
              </w:rPr>
              <w:t>6</w:t>
            </w:r>
          </w:p>
        </w:tc>
        <w:tc>
          <w:tcPr>
            <w:tcW w:w="2835" w:type="dxa"/>
          </w:tcPr>
          <w:p w14:paraId="15870E70" w14:textId="2B091F0C" w:rsidR="00A02486" w:rsidRPr="00A02486" w:rsidRDefault="00A02486" w:rsidP="00A02486">
            <w:pPr>
              <w:spacing w:after="0"/>
              <w:jc w:val="both"/>
              <w:rPr>
                <w:sz w:val="24"/>
                <w:szCs w:val="24"/>
                <w:lang w:val="kk-KZ"/>
              </w:rPr>
            </w:pPr>
            <w:r w:rsidRPr="00A02486">
              <w:rPr>
                <w:color w:val="000000"/>
                <w:sz w:val="24"/>
                <w:szCs w:val="24"/>
                <w:lang w:val="kk-KZ"/>
              </w:rPr>
              <w:t>10) үй жануарларын есепке алу бұйымдары (құралдары) – үй жануарларын есепке алу үшін пайдаланылатын болюстер, чиптер және басқа да бұйымдар (құралдар);</w:t>
            </w:r>
          </w:p>
        </w:tc>
        <w:tc>
          <w:tcPr>
            <w:tcW w:w="2976" w:type="dxa"/>
          </w:tcPr>
          <w:p w14:paraId="7941948F" w14:textId="17F8EA66" w:rsidR="00A02486" w:rsidRPr="009D192B" w:rsidRDefault="00A02486" w:rsidP="00A02486">
            <w:pPr>
              <w:jc w:val="both"/>
              <w:rPr>
                <w:sz w:val="28"/>
                <w:szCs w:val="28"/>
                <w:lang w:val="kk-KZ"/>
              </w:rPr>
            </w:pPr>
            <w:r w:rsidRPr="008B1D72">
              <w:rPr>
                <w:sz w:val="24"/>
                <w:szCs w:val="24"/>
                <w:lang w:val="kk-KZ"/>
              </w:rPr>
              <w:t>алып тасталды</w:t>
            </w:r>
          </w:p>
        </w:tc>
        <w:tc>
          <w:tcPr>
            <w:tcW w:w="3964" w:type="dxa"/>
          </w:tcPr>
          <w:p w14:paraId="63ED22CA" w14:textId="4BDB0BAD" w:rsidR="00A02486" w:rsidRPr="008721F1" w:rsidRDefault="00A02486" w:rsidP="00A02486">
            <w:pPr>
              <w:spacing w:after="0"/>
              <w:jc w:val="both"/>
              <w:rPr>
                <w:lang w:val="kk-KZ"/>
              </w:rPr>
            </w:pPr>
            <w:r w:rsidRPr="006D4B94">
              <w:rPr>
                <w:sz w:val="24"/>
                <w:szCs w:val="24"/>
                <w:lang w:val="kk-KZ"/>
              </w:rPr>
              <w:t xml:space="preserve">ҚР Экология және табиғи ресурстар Министрінің 2026 жылғы 18 тамыздағы № 167 </w:t>
            </w:r>
            <w:r w:rsidRPr="006D4B94">
              <w:rPr>
                <w:color w:val="000000"/>
                <w:sz w:val="24"/>
                <w:szCs w:val="24"/>
                <w:lang w:val="kk-KZ"/>
              </w:rPr>
              <w:t xml:space="preserve">«Жануарларды аулаудың, уақытша ұстаудың және жансыздандырудың үлгілік қағидаларын бекіту туралы» Қазақстан Республикасы Экология, геология және табиғи ресурстар министрінің 2022 жылғы 18 мамырдағы №162 бұйрығына өзгерістер мен толықтырулар енгізу </w:t>
            </w:r>
            <w:r w:rsidRPr="006D4B94">
              <w:rPr>
                <w:color w:val="000000"/>
                <w:sz w:val="24"/>
                <w:szCs w:val="24"/>
                <w:lang w:val="kk-KZ"/>
              </w:rPr>
              <w:lastRenderedPageBreak/>
              <w:t xml:space="preserve">туралы </w:t>
            </w:r>
            <w:r w:rsidRPr="006D4B94">
              <w:rPr>
                <w:sz w:val="24"/>
                <w:szCs w:val="24"/>
                <w:lang w:val="kk-KZ"/>
              </w:rPr>
              <w:t xml:space="preserve">бұйрығы </w:t>
            </w:r>
            <w:r w:rsidRPr="006D4B94">
              <w:rPr>
                <w:color w:val="000000"/>
                <w:sz w:val="24"/>
                <w:szCs w:val="24"/>
                <w:lang w:val="kk-KZ"/>
              </w:rPr>
              <w:t>(Нормативтік құқықтық актілерді мемлекеттік тіркеу тізілімінде № 28125 болып тіркелген)</w:t>
            </w:r>
          </w:p>
        </w:tc>
      </w:tr>
      <w:tr w:rsidR="00A02486" w:rsidRPr="00F31D53" w14:paraId="0B493487" w14:textId="77777777" w:rsidTr="00204281">
        <w:tc>
          <w:tcPr>
            <w:tcW w:w="562" w:type="dxa"/>
          </w:tcPr>
          <w:p w14:paraId="4A2E4434" w14:textId="4757C641" w:rsidR="00A02486" w:rsidRPr="00864A6F" w:rsidRDefault="00A02486" w:rsidP="00A02486">
            <w:pPr>
              <w:rPr>
                <w:sz w:val="24"/>
                <w:szCs w:val="24"/>
                <w:lang w:val="kk-KZ"/>
              </w:rPr>
            </w:pPr>
            <w:r>
              <w:rPr>
                <w:sz w:val="24"/>
                <w:szCs w:val="24"/>
                <w:lang w:val="kk-KZ"/>
              </w:rPr>
              <w:lastRenderedPageBreak/>
              <w:t>7</w:t>
            </w:r>
          </w:p>
        </w:tc>
        <w:tc>
          <w:tcPr>
            <w:tcW w:w="2835" w:type="dxa"/>
          </w:tcPr>
          <w:p w14:paraId="6BFB5AAD" w14:textId="6E1579B1" w:rsidR="00A02486" w:rsidRPr="00A02486" w:rsidRDefault="00A02486" w:rsidP="00A02486">
            <w:pPr>
              <w:spacing w:after="0"/>
              <w:jc w:val="both"/>
              <w:rPr>
                <w:sz w:val="24"/>
                <w:szCs w:val="24"/>
                <w:lang w:val="kk-KZ"/>
              </w:rPr>
            </w:pPr>
            <w:r w:rsidRPr="00A02486">
              <w:rPr>
                <w:sz w:val="24"/>
                <w:szCs w:val="24"/>
                <w:lang w:val="kk-KZ"/>
              </w:rPr>
              <w:t>болмаған</w:t>
            </w:r>
          </w:p>
        </w:tc>
        <w:tc>
          <w:tcPr>
            <w:tcW w:w="2976" w:type="dxa"/>
          </w:tcPr>
          <w:p w14:paraId="24D28C3F" w14:textId="30BA8F7A" w:rsidR="00A02486" w:rsidRPr="00A02486" w:rsidRDefault="00A02486" w:rsidP="00A02486">
            <w:pPr>
              <w:spacing w:after="0"/>
              <w:jc w:val="both"/>
              <w:rPr>
                <w:sz w:val="24"/>
                <w:szCs w:val="24"/>
                <w:lang w:val="kk-KZ"/>
              </w:rPr>
            </w:pPr>
            <w:r w:rsidRPr="00A02486">
              <w:rPr>
                <w:sz w:val="24"/>
                <w:szCs w:val="24"/>
                <w:lang w:val="kk-KZ"/>
              </w:rPr>
              <w:t xml:space="preserve">10) шұғыл ден қою шаралары – адамның, жануарлардың қауіпсіздігін, қоғамдық </w:t>
            </w:r>
            <w:r w:rsidRPr="00A02486">
              <w:rPr>
                <w:color w:val="000000"/>
                <w:sz w:val="24"/>
                <w:szCs w:val="24"/>
                <w:lang w:val="kk-KZ"/>
              </w:rPr>
              <w:t>тәртіпті қамтамасыз ету және (немесе) адамның өміріне немесе денсаулығына, жануарлардың тіршілігіне немесе саулығына және жеке және (немесе) заңды тұлғалардың мүлкіне қатер төнуін болғызбау мақсатында жануарлардың агрессия көрсетуін дереу тоқтатуға және (немесе) оның салдарын барынша азайтуға бағытталған іс-шаралар жиынтығы, оның ішінде әрекеттер.</w:t>
            </w:r>
          </w:p>
        </w:tc>
        <w:tc>
          <w:tcPr>
            <w:tcW w:w="3964" w:type="dxa"/>
          </w:tcPr>
          <w:p w14:paraId="3C5B07DB" w14:textId="2D5BC863" w:rsidR="00A02486" w:rsidRPr="008721F1" w:rsidRDefault="00A02486" w:rsidP="00A02486">
            <w:pPr>
              <w:spacing w:after="0"/>
              <w:jc w:val="both"/>
              <w:rPr>
                <w:lang w:val="kk-KZ"/>
              </w:rPr>
            </w:pPr>
            <w:r w:rsidRPr="006D4B94">
              <w:rPr>
                <w:sz w:val="24"/>
                <w:szCs w:val="24"/>
                <w:lang w:val="kk-KZ"/>
              </w:rPr>
              <w:t xml:space="preserve">ҚР Экология және табиғи ресурстар Министрінің 2026 жылғы 18 тамыздағы № 167 </w:t>
            </w:r>
            <w:r w:rsidRPr="006D4B94">
              <w:rPr>
                <w:color w:val="000000"/>
                <w:sz w:val="24"/>
                <w:szCs w:val="24"/>
                <w:lang w:val="kk-KZ"/>
              </w:rPr>
              <w:t xml:space="preserve">«Жануарларды аулаудың, уақытша ұстаудың және жансыздандырудың үлгілік қағидаларын бекіту туралы» Қазақстан Республикасы Экология, геология және табиғи ресурстар министрінің 2022 жылғы 18 мамырдағы №162 бұйрығына өзгерістер мен толықтырулар енгізу туралы </w:t>
            </w:r>
            <w:r w:rsidRPr="006D4B94">
              <w:rPr>
                <w:sz w:val="24"/>
                <w:szCs w:val="24"/>
                <w:lang w:val="kk-KZ"/>
              </w:rPr>
              <w:t xml:space="preserve">бұйрығы </w:t>
            </w:r>
            <w:r w:rsidRPr="006D4B94">
              <w:rPr>
                <w:color w:val="000000"/>
                <w:sz w:val="24"/>
                <w:szCs w:val="24"/>
                <w:lang w:val="kk-KZ"/>
              </w:rPr>
              <w:t>(Нормативтік құқықтық актілерді мемлекеттік тіркеу тізілімінде № 28125 болып тіркелген)</w:t>
            </w:r>
          </w:p>
        </w:tc>
      </w:tr>
      <w:tr w:rsidR="00A02486" w:rsidRPr="00A02486" w14:paraId="6FBF27CA" w14:textId="77777777" w:rsidTr="00204281">
        <w:tc>
          <w:tcPr>
            <w:tcW w:w="10337" w:type="dxa"/>
            <w:gridSpan w:val="4"/>
          </w:tcPr>
          <w:p w14:paraId="7F18A6AD" w14:textId="0494DDAE" w:rsidR="00A02486" w:rsidRPr="00A02486" w:rsidRDefault="00A02486" w:rsidP="00A02486">
            <w:pPr>
              <w:spacing w:after="0"/>
              <w:jc w:val="center"/>
              <w:rPr>
                <w:b/>
                <w:bCs/>
                <w:sz w:val="24"/>
                <w:szCs w:val="24"/>
                <w:lang w:val="kk-KZ"/>
              </w:rPr>
            </w:pPr>
            <w:r w:rsidRPr="00A02486">
              <w:rPr>
                <w:b/>
                <w:bCs/>
                <w:sz w:val="24"/>
                <w:szCs w:val="24"/>
                <w:lang w:val="kk-KZ"/>
              </w:rPr>
              <w:t>2 тарау</w:t>
            </w:r>
          </w:p>
        </w:tc>
      </w:tr>
      <w:tr w:rsidR="00A02486" w:rsidRPr="00F31D53" w14:paraId="01957C99" w14:textId="77777777" w:rsidTr="00204281">
        <w:tc>
          <w:tcPr>
            <w:tcW w:w="562" w:type="dxa"/>
          </w:tcPr>
          <w:p w14:paraId="616DB0C6" w14:textId="44E7C4E3" w:rsidR="00A02486" w:rsidRPr="00864A6F" w:rsidRDefault="00204281" w:rsidP="00A02486">
            <w:pPr>
              <w:rPr>
                <w:sz w:val="24"/>
                <w:szCs w:val="24"/>
                <w:lang w:val="kk-KZ"/>
              </w:rPr>
            </w:pPr>
            <w:r>
              <w:rPr>
                <w:sz w:val="24"/>
                <w:szCs w:val="24"/>
                <w:lang w:val="kk-KZ"/>
              </w:rPr>
              <w:t>8</w:t>
            </w:r>
          </w:p>
        </w:tc>
        <w:tc>
          <w:tcPr>
            <w:tcW w:w="2835" w:type="dxa"/>
          </w:tcPr>
          <w:p w14:paraId="61B54FC4" w14:textId="77777777" w:rsidR="00A02486" w:rsidRPr="00A02486" w:rsidRDefault="00A02486" w:rsidP="00A02486">
            <w:pPr>
              <w:spacing w:after="0"/>
              <w:jc w:val="both"/>
              <w:rPr>
                <w:sz w:val="24"/>
                <w:szCs w:val="24"/>
                <w:lang w:val="kk-KZ"/>
              </w:rPr>
            </w:pPr>
            <w:r w:rsidRPr="00A02486">
              <w:rPr>
                <w:color w:val="000000"/>
                <w:sz w:val="24"/>
                <w:szCs w:val="24"/>
                <w:lang w:val="kk-KZ"/>
              </w:rPr>
              <w:t>8. Қоғамдық орындарда (көшелерде, аула аумақтарында, саябақтарда, скверлерде, қараусыз қалған ғимараттарда, қала шетінде, саяжай алқаптарында және басқа жерлерде) жануарлар иесінің қарауынсыз жүрген қараусыз қалған және қаңғыбас жануарлар аулауға жатады.</w:t>
            </w:r>
          </w:p>
          <w:p w14:paraId="48237458" w14:textId="77777777" w:rsidR="00A02486" w:rsidRPr="00A02486" w:rsidRDefault="00A02486" w:rsidP="00A02486">
            <w:pPr>
              <w:spacing w:after="0"/>
              <w:jc w:val="both"/>
              <w:rPr>
                <w:sz w:val="24"/>
                <w:szCs w:val="24"/>
                <w:lang w:val="kk-KZ"/>
              </w:rPr>
            </w:pPr>
          </w:p>
        </w:tc>
        <w:tc>
          <w:tcPr>
            <w:tcW w:w="2976" w:type="dxa"/>
          </w:tcPr>
          <w:p w14:paraId="13333AB3" w14:textId="3DBB78FD" w:rsidR="00A02486" w:rsidRPr="00204281" w:rsidRDefault="00204281" w:rsidP="00204281">
            <w:pPr>
              <w:spacing w:after="0"/>
              <w:jc w:val="both"/>
              <w:rPr>
                <w:sz w:val="24"/>
                <w:szCs w:val="24"/>
                <w:lang w:val="kk-KZ"/>
              </w:rPr>
            </w:pPr>
            <w:r w:rsidRPr="00204281">
              <w:rPr>
                <w:color w:val="000000"/>
                <w:sz w:val="24"/>
                <w:szCs w:val="24"/>
                <w:lang w:val="kk-KZ"/>
              </w:rPr>
              <w:t>8. Аулануға иесінің және (немесе) жауапты тұлғаның сүйемелдеуінсіз қоғамдық орындарда, оның ішінде көшелерде, аула аумақтарында, саябақтарда, скверлерде, иесіз қалған ғимараттарда, елді мекендердің шетінде, саяжай алқаптарында және өзге де орындарда жүрген қараусыз қалған жануарлар, сондай-ақ иесіз жануарлар жатады.</w:t>
            </w:r>
          </w:p>
        </w:tc>
        <w:tc>
          <w:tcPr>
            <w:tcW w:w="3964" w:type="dxa"/>
          </w:tcPr>
          <w:p w14:paraId="2F5F99A1" w14:textId="35233DF4" w:rsidR="00A02486" w:rsidRPr="008721F1" w:rsidRDefault="00A02486" w:rsidP="00A02486">
            <w:pPr>
              <w:spacing w:after="0"/>
              <w:jc w:val="both"/>
              <w:rPr>
                <w:lang w:val="kk-KZ"/>
              </w:rPr>
            </w:pPr>
            <w:r w:rsidRPr="006D4B94">
              <w:rPr>
                <w:sz w:val="24"/>
                <w:szCs w:val="24"/>
                <w:lang w:val="kk-KZ"/>
              </w:rPr>
              <w:t xml:space="preserve">ҚР Экология және табиғи ресурстар Министрінің 2026 жылғы 18 тамыздағы № 167 </w:t>
            </w:r>
            <w:r w:rsidRPr="006D4B94">
              <w:rPr>
                <w:color w:val="000000"/>
                <w:sz w:val="24"/>
                <w:szCs w:val="24"/>
                <w:lang w:val="kk-KZ"/>
              </w:rPr>
              <w:t xml:space="preserve">«Жануарларды аулаудың, уақытша ұстаудың және жансыздандырудың үлгілік қағидаларын бекіту туралы» Қазақстан Республикасы Экология, геология және табиғи ресурстар министрінің 2022 жылғы 18 мамырдағы №162 бұйрығына өзгерістер мен толықтырулар енгізу туралы </w:t>
            </w:r>
            <w:r w:rsidRPr="006D4B94">
              <w:rPr>
                <w:sz w:val="24"/>
                <w:szCs w:val="24"/>
                <w:lang w:val="kk-KZ"/>
              </w:rPr>
              <w:t xml:space="preserve">бұйрығы </w:t>
            </w:r>
            <w:r w:rsidRPr="006D4B94">
              <w:rPr>
                <w:color w:val="000000"/>
                <w:sz w:val="24"/>
                <w:szCs w:val="24"/>
                <w:lang w:val="kk-KZ"/>
              </w:rPr>
              <w:t>(Нормативтік құқықтық актілерді мемлекеттік тіркеу тізілімінде № 28125 болып тіркелген)</w:t>
            </w:r>
          </w:p>
        </w:tc>
      </w:tr>
      <w:tr w:rsidR="00A02486" w:rsidRPr="00F31D53" w14:paraId="279C5979" w14:textId="77777777" w:rsidTr="00204281">
        <w:tc>
          <w:tcPr>
            <w:tcW w:w="562" w:type="dxa"/>
          </w:tcPr>
          <w:p w14:paraId="1D63486F" w14:textId="0A7916F5" w:rsidR="00A02486" w:rsidRPr="00864A6F" w:rsidRDefault="00204281" w:rsidP="00A02486">
            <w:pPr>
              <w:rPr>
                <w:sz w:val="24"/>
                <w:szCs w:val="24"/>
                <w:lang w:val="kk-KZ"/>
              </w:rPr>
            </w:pPr>
            <w:r>
              <w:rPr>
                <w:sz w:val="24"/>
                <w:szCs w:val="24"/>
                <w:lang w:val="kk-KZ"/>
              </w:rPr>
              <w:t>9</w:t>
            </w:r>
          </w:p>
        </w:tc>
        <w:tc>
          <w:tcPr>
            <w:tcW w:w="2835" w:type="dxa"/>
          </w:tcPr>
          <w:p w14:paraId="04DE8FDD" w14:textId="288C23BD" w:rsidR="00A02486" w:rsidRPr="00864A6F" w:rsidRDefault="00204281" w:rsidP="00A02486">
            <w:pPr>
              <w:spacing w:after="0"/>
              <w:jc w:val="both"/>
              <w:rPr>
                <w:sz w:val="28"/>
                <w:szCs w:val="28"/>
                <w:lang w:val="kk-KZ"/>
              </w:rPr>
            </w:pPr>
            <w:r>
              <w:rPr>
                <w:sz w:val="28"/>
                <w:szCs w:val="28"/>
                <w:lang w:val="kk-KZ"/>
              </w:rPr>
              <w:t>болмаған</w:t>
            </w:r>
          </w:p>
        </w:tc>
        <w:tc>
          <w:tcPr>
            <w:tcW w:w="2976" w:type="dxa"/>
          </w:tcPr>
          <w:p w14:paraId="556D214E" w14:textId="696926A4" w:rsidR="00204281" w:rsidRPr="00204281" w:rsidRDefault="00204281" w:rsidP="00204281">
            <w:pPr>
              <w:widowControl w:val="0"/>
              <w:tabs>
                <w:tab w:val="left" w:pos="1134"/>
              </w:tabs>
              <w:rPr>
                <w:color w:val="000000"/>
                <w:sz w:val="24"/>
                <w:szCs w:val="24"/>
                <w:lang w:val="kk-KZ"/>
              </w:rPr>
            </w:pPr>
            <w:r w:rsidRPr="00204281">
              <w:rPr>
                <w:color w:val="000000"/>
                <w:sz w:val="24"/>
                <w:szCs w:val="24"/>
                <w:lang w:val="kk-KZ"/>
              </w:rPr>
              <w:t xml:space="preserve">13. Шұғыл ден қою шараларын астананың, республикалық маңызы бар қалалардың, аудандардың, облыстық маңызы бар қалалардың жергілікті атқарушы органдары жануарларды аулау, уақытша ұстау </w:t>
            </w:r>
            <w:r w:rsidRPr="00204281">
              <w:rPr>
                <w:color w:val="000000"/>
                <w:sz w:val="24"/>
                <w:szCs w:val="24"/>
                <w:lang w:val="kk-KZ"/>
              </w:rPr>
              <w:lastRenderedPageBreak/>
              <w:t>және жансыздандыру қағидаларына сәйкес ұйымдастырады.</w:t>
            </w:r>
          </w:p>
          <w:p w14:paraId="6941B3FA" w14:textId="77777777" w:rsidR="00A02486" w:rsidRPr="00204281" w:rsidRDefault="00A02486" w:rsidP="00204281">
            <w:pPr>
              <w:rPr>
                <w:sz w:val="24"/>
                <w:szCs w:val="24"/>
                <w:lang w:val="kk-KZ"/>
              </w:rPr>
            </w:pPr>
          </w:p>
        </w:tc>
        <w:tc>
          <w:tcPr>
            <w:tcW w:w="3964" w:type="dxa"/>
          </w:tcPr>
          <w:p w14:paraId="18A25B7C" w14:textId="240C9821" w:rsidR="00A02486" w:rsidRPr="008721F1" w:rsidRDefault="00A02486" w:rsidP="00A02486">
            <w:pPr>
              <w:spacing w:after="0"/>
              <w:jc w:val="both"/>
              <w:rPr>
                <w:lang w:val="kk-KZ"/>
              </w:rPr>
            </w:pPr>
            <w:r w:rsidRPr="006D4B94">
              <w:rPr>
                <w:sz w:val="24"/>
                <w:szCs w:val="24"/>
                <w:lang w:val="kk-KZ"/>
              </w:rPr>
              <w:lastRenderedPageBreak/>
              <w:t xml:space="preserve">ҚР Экология және табиғи ресурстар Министрінің 2026 жылғы 18 тамыздағы № 167 </w:t>
            </w:r>
            <w:r w:rsidRPr="006D4B94">
              <w:rPr>
                <w:color w:val="000000"/>
                <w:sz w:val="24"/>
                <w:szCs w:val="24"/>
                <w:lang w:val="kk-KZ"/>
              </w:rPr>
              <w:t xml:space="preserve">«Жануарларды аулаудың, уақытша ұстаудың және жансыздандырудың үлгілік қағидаларын бекіту туралы» Қазақстан Республикасы Экология, геология және табиғи ресурстар министрінің 2022 жылғы 18 </w:t>
            </w:r>
            <w:r w:rsidRPr="006D4B94">
              <w:rPr>
                <w:color w:val="000000"/>
                <w:sz w:val="24"/>
                <w:szCs w:val="24"/>
                <w:lang w:val="kk-KZ"/>
              </w:rPr>
              <w:lastRenderedPageBreak/>
              <w:t xml:space="preserve">мамырдағы №162 бұйрығына өзгерістер мен толықтырулар енгізу туралы </w:t>
            </w:r>
            <w:r w:rsidRPr="006D4B94">
              <w:rPr>
                <w:sz w:val="24"/>
                <w:szCs w:val="24"/>
                <w:lang w:val="kk-KZ"/>
              </w:rPr>
              <w:t xml:space="preserve">бұйрығы </w:t>
            </w:r>
            <w:r w:rsidRPr="006D4B94">
              <w:rPr>
                <w:color w:val="000000"/>
                <w:sz w:val="24"/>
                <w:szCs w:val="24"/>
                <w:lang w:val="kk-KZ"/>
              </w:rPr>
              <w:t>(Нормативтік құқықтық актілерді мемлекеттік тіркеу тізілімінде № 28125 болып тіркелген)</w:t>
            </w:r>
          </w:p>
        </w:tc>
      </w:tr>
      <w:tr w:rsidR="00A02486" w:rsidRPr="00F31D53" w14:paraId="40521987" w14:textId="77777777" w:rsidTr="00204281">
        <w:tc>
          <w:tcPr>
            <w:tcW w:w="562" w:type="dxa"/>
          </w:tcPr>
          <w:p w14:paraId="36DBEF5F" w14:textId="58199FA2" w:rsidR="00A02486" w:rsidRPr="00864A6F" w:rsidRDefault="00204281" w:rsidP="00A02486">
            <w:pPr>
              <w:rPr>
                <w:sz w:val="24"/>
                <w:szCs w:val="24"/>
                <w:lang w:val="kk-KZ"/>
              </w:rPr>
            </w:pPr>
            <w:r>
              <w:rPr>
                <w:sz w:val="24"/>
                <w:szCs w:val="24"/>
                <w:lang w:val="kk-KZ"/>
              </w:rPr>
              <w:lastRenderedPageBreak/>
              <w:t>10</w:t>
            </w:r>
          </w:p>
        </w:tc>
        <w:tc>
          <w:tcPr>
            <w:tcW w:w="2835" w:type="dxa"/>
          </w:tcPr>
          <w:p w14:paraId="2E7AE322" w14:textId="70A9DD08" w:rsidR="00A02486" w:rsidRPr="00864A6F" w:rsidRDefault="00204281" w:rsidP="00A02486">
            <w:pPr>
              <w:spacing w:after="0"/>
              <w:jc w:val="both"/>
              <w:rPr>
                <w:sz w:val="28"/>
                <w:szCs w:val="28"/>
                <w:lang w:val="kk-KZ"/>
              </w:rPr>
            </w:pPr>
            <w:r>
              <w:rPr>
                <w:sz w:val="28"/>
                <w:szCs w:val="28"/>
                <w:lang w:val="kk-KZ"/>
              </w:rPr>
              <w:t>болмаған</w:t>
            </w:r>
          </w:p>
        </w:tc>
        <w:tc>
          <w:tcPr>
            <w:tcW w:w="2976" w:type="dxa"/>
          </w:tcPr>
          <w:p w14:paraId="3B685E1A" w14:textId="01FC3E1E" w:rsidR="00A02486" w:rsidRPr="00204281" w:rsidRDefault="00204281" w:rsidP="00204281">
            <w:pPr>
              <w:jc w:val="both"/>
              <w:rPr>
                <w:sz w:val="24"/>
                <w:szCs w:val="24"/>
                <w:lang w:val="kk-KZ"/>
              </w:rPr>
            </w:pPr>
            <w:r w:rsidRPr="00204281">
              <w:rPr>
                <w:color w:val="000000"/>
                <w:sz w:val="24"/>
                <w:szCs w:val="24"/>
                <w:lang w:val="kk-KZ"/>
              </w:rPr>
              <w:t>14. Ауланған жануар уақытша ұстау пунктіне немесе жануарларға арналған панажайға жеткізілген кезде үй жануарларын есепке алу бұйымдарының (құралдары) болуы, сондай-ақ үй жануарларын есепке алу дерекқорында жануардың иесі және (немесе) жауапты адам туралы мәліметтердің болуы тексеріледі.</w:t>
            </w:r>
          </w:p>
        </w:tc>
        <w:tc>
          <w:tcPr>
            <w:tcW w:w="3964" w:type="dxa"/>
          </w:tcPr>
          <w:p w14:paraId="2DEEE19D" w14:textId="1234DF57" w:rsidR="00A02486" w:rsidRPr="008721F1" w:rsidRDefault="00A02486" w:rsidP="00A02486">
            <w:pPr>
              <w:spacing w:after="0"/>
              <w:jc w:val="both"/>
              <w:rPr>
                <w:lang w:val="kk-KZ"/>
              </w:rPr>
            </w:pPr>
            <w:r w:rsidRPr="006D4B94">
              <w:rPr>
                <w:sz w:val="24"/>
                <w:szCs w:val="24"/>
                <w:lang w:val="kk-KZ"/>
              </w:rPr>
              <w:t xml:space="preserve">ҚР Экология және табиғи ресурстар Министрінің 2026 жылғы 18 тамыздағы № 167 </w:t>
            </w:r>
            <w:r w:rsidRPr="006D4B94">
              <w:rPr>
                <w:color w:val="000000"/>
                <w:sz w:val="24"/>
                <w:szCs w:val="24"/>
                <w:lang w:val="kk-KZ"/>
              </w:rPr>
              <w:t xml:space="preserve">«Жануарларды аулаудың, уақытша ұстаудың және жансыздандырудың үлгілік қағидаларын бекіту туралы» Қазақстан Республикасы Экология, геология және табиғи ресурстар министрінің 2022 жылғы 18 мамырдағы №162 бұйрығына өзгерістер мен толықтырулар енгізу туралы </w:t>
            </w:r>
            <w:r w:rsidRPr="006D4B94">
              <w:rPr>
                <w:sz w:val="24"/>
                <w:szCs w:val="24"/>
                <w:lang w:val="kk-KZ"/>
              </w:rPr>
              <w:t xml:space="preserve">бұйрығы </w:t>
            </w:r>
            <w:r w:rsidRPr="006D4B94">
              <w:rPr>
                <w:color w:val="000000"/>
                <w:sz w:val="24"/>
                <w:szCs w:val="24"/>
                <w:lang w:val="kk-KZ"/>
              </w:rPr>
              <w:t>(Нормативтік құқықтық актілерді мемлекеттік тіркеу тізілімінде № 28125 болып тіркелген)</w:t>
            </w:r>
          </w:p>
        </w:tc>
      </w:tr>
      <w:tr w:rsidR="00204281" w:rsidRPr="00A02486" w14:paraId="204FAAC4" w14:textId="77777777" w:rsidTr="00184DDC">
        <w:tc>
          <w:tcPr>
            <w:tcW w:w="10337" w:type="dxa"/>
            <w:gridSpan w:val="4"/>
          </w:tcPr>
          <w:p w14:paraId="127EAA15" w14:textId="1555F110" w:rsidR="00204281" w:rsidRPr="00204281" w:rsidRDefault="00204281" w:rsidP="00204281">
            <w:pPr>
              <w:spacing w:after="0"/>
              <w:jc w:val="center"/>
              <w:rPr>
                <w:b/>
                <w:bCs/>
                <w:sz w:val="24"/>
                <w:szCs w:val="24"/>
                <w:lang w:val="kk-KZ"/>
              </w:rPr>
            </w:pPr>
            <w:r>
              <w:rPr>
                <w:b/>
                <w:bCs/>
                <w:color w:val="000000"/>
                <w:sz w:val="24"/>
                <w:szCs w:val="24"/>
                <w:lang w:val="kk-KZ"/>
              </w:rPr>
              <w:t>4</w:t>
            </w:r>
            <w:r w:rsidRPr="00204281">
              <w:rPr>
                <w:b/>
                <w:bCs/>
                <w:color w:val="000000"/>
                <w:sz w:val="24"/>
                <w:szCs w:val="24"/>
                <w:lang w:val="kk-KZ"/>
              </w:rPr>
              <w:t xml:space="preserve"> тарау</w:t>
            </w:r>
          </w:p>
        </w:tc>
      </w:tr>
      <w:tr w:rsidR="00A02486" w:rsidRPr="00F31D53" w14:paraId="370E015E" w14:textId="77777777" w:rsidTr="00204281">
        <w:tc>
          <w:tcPr>
            <w:tcW w:w="562" w:type="dxa"/>
          </w:tcPr>
          <w:p w14:paraId="7E66F4CD" w14:textId="12029BDF" w:rsidR="00A02486" w:rsidRPr="00864A6F" w:rsidRDefault="00204281" w:rsidP="00A02486">
            <w:pPr>
              <w:rPr>
                <w:sz w:val="24"/>
                <w:szCs w:val="24"/>
                <w:lang w:val="kk-KZ"/>
              </w:rPr>
            </w:pPr>
            <w:r>
              <w:rPr>
                <w:sz w:val="24"/>
                <w:szCs w:val="24"/>
                <w:lang w:val="kk-KZ"/>
              </w:rPr>
              <w:t>11</w:t>
            </w:r>
          </w:p>
        </w:tc>
        <w:tc>
          <w:tcPr>
            <w:tcW w:w="2835" w:type="dxa"/>
          </w:tcPr>
          <w:p w14:paraId="4ECA6A29" w14:textId="2707EFCA" w:rsidR="00A02486" w:rsidRPr="00204281" w:rsidRDefault="00204281" w:rsidP="002A7214">
            <w:pPr>
              <w:spacing w:after="0"/>
              <w:jc w:val="both"/>
              <w:rPr>
                <w:sz w:val="24"/>
                <w:szCs w:val="24"/>
                <w:lang w:val="kk-KZ"/>
              </w:rPr>
            </w:pPr>
            <w:r w:rsidRPr="00204281">
              <w:rPr>
                <w:color w:val="000000"/>
                <w:sz w:val="24"/>
                <w:szCs w:val="24"/>
                <w:lang w:val="kk-KZ"/>
              </w:rPr>
              <w:t>25. Адамға, жануарларға шабуыл жасаған немесе адамның өмірі мен денсаулығына қатер төндіретін жануарлар, оның ішінде кемінде үш дарақтан тұратын топтасқан жануарлар, емделмейтін аурулармен ауыратын жануарлар Қазақстан Республикасының заңнамасында тыйым салынбаған препараттармен, дәрі-дәрмекпен (эвтаназиямен) ізгілік жолмен жансыздандыруға жатады.</w:t>
            </w:r>
          </w:p>
        </w:tc>
        <w:tc>
          <w:tcPr>
            <w:tcW w:w="2976" w:type="dxa"/>
          </w:tcPr>
          <w:p w14:paraId="46579351" w14:textId="47F94A0C" w:rsidR="00A02486" w:rsidRPr="002A7214" w:rsidRDefault="002A7214" w:rsidP="002A7214">
            <w:pPr>
              <w:jc w:val="both"/>
              <w:rPr>
                <w:sz w:val="24"/>
                <w:szCs w:val="24"/>
                <w:lang w:val="kk-KZ"/>
              </w:rPr>
            </w:pPr>
            <w:r w:rsidRPr="002A7214">
              <w:rPr>
                <w:color w:val="000000"/>
                <w:sz w:val="24"/>
                <w:szCs w:val="24"/>
                <w:lang w:val="kk-KZ"/>
              </w:rPr>
              <w:t xml:space="preserve">27. </w:t>
            </w:r>
            <w:r w:rsidRPr="002A7214">
              <w:rPr>
                <w:rStyle w:val="ypks7kbdpwfgdykd3qb9"/>
                <w:sz w:val="24"/>
                <w:szCs w:val="24"/>
                <w:lang w:val="kk-KZ"/>
              </w:rPr>
              <w:t>Осы</w:t>
            </w:r>
            <w:r w:rsidRPr="002A7214">
              <w:rPr>
                <w:sz w:val="24"/>
                <w:szCs w:val="24"/>
                <w:lang w:val="kk-KZ"/>
              </w:rPr>
              <w:t xml:space="preserve"> </w:t>
            </w:r>
            <w:r w:rsidRPr="002A7214">
              <w:rPr>
                <w:rStyle w:val="ypks7kbdpwfgdykd3qb9"/>
                <w:sz w:val="24"/>
                <w:szCs w:val="24"/>
                <w:lang w:val="kk-KZ"/>
              </w:rPr>
              <w:t>Қағидалар</w:t>
            </w:r>
            <w:r w:rsidRPr="002A7214">
              <w:rPr>
                <w:sz w:val="24"/>
                <w:szCs w:val="24"/>
                <w:lang w:val="kk-KZ"/>
              </w:rPr>
              <w:t xml:space="preserve"> </w:t>
            </w:r>
            <w:r w:rsidRPr="002A7214">
              <w:rPr>
                <w:rStyle w:val="ypks7kbdpwfgdykd3qb9"/>
                <w:sz w:val="24"/>
                <w:szCs w:val="24"/>
                <w:lang w:val="kk-KZ"/>
              </w:rPr>
              <w:t>шеңберінде</w:t>
            </w:r>
            <w:r w:rsidRPr="002A7214">
              <w:rPr>
                <w:sz w:val="24"/>
                <w:szCs w:val="24"/>
                <w:lang w:val="kk-KZ"/>
              </w:rPr>
              <w:t xml:space="preserve"> </w:t>
            </w:r>
            <w:r w:rsidRPr="002A7214">
              <w:rPr>
                <w:rStyle w:val="ypks7kbdpwfgdykd3qb9"/>
                <w:sz w:val="24"/>
                <w:szCs w:val="24"/>
                <w:lang w:val="kk-KZ"/>
              </w:rPr>
              <w:t>жануарларды</w:t>
            </w:r>
            <w:r w:rsidRPr="002A7214">
              <w:rPr>
                <w:sz w:val="24"/>
                <w:szCs w:val="24"/>
                <w:lang w:val="kk-KZ"/>
              </w:rPr>
              <w:t xml:space="preserve"> </w:t>
            </w:r>
            <w:r w:rsidRPr="002A7214">
              <w:rPr>
                <w:rStyle w:val="ypks7kbdpwfgdykd3qb9"/>
                <w:sz w:val="24"/>
                <w:szCs w:val="24"/>
                <w:lang w:val="kk-KZ"/>
              </w:rPr>
              <w:t>өлтіруге</w:t>
            </w:r>
            <w:r w:rsidRPr="002A7214">
              <w:rPr>
                <w:sz w:val="24"/>
                <w:szCs w:val="24"/>
                <w:lang w:val="kk-KZ"/>
              </w:rPr>
              <w:t xml:space="preserve"> </w:t>
            </w:r>
            <w:r w:rsidRPr="002A7214">
              <w:rPr>
                <w:rStyle w:val="ypks7kbdpwfgdykd3qb9"/>
                <w:sz w:val="24"/>
                <w:szCs w:val="24"/>
                <w:lang w:val="kk-KZ"/>
              </w:rPr>
              <w:t>Заңның</w:t>
            </w:r>
            <w:r w:rsidRPr="002A7214">
              <w:rPr>
                <w:sz w:val="24"/>
                <w:szCs w:val="24"/>
                <w:lang w:val="kk-KZ"/>
              </w:rPr>
              <w:t xml:space="preserve"> </w:t>
            </w:r>
            <w:r w:rsidRPr="002A7214">
              <w:rPr>
                <w:rStyle w:val="ypks7kbdpwfgdykd3qb9"/>
                <w:sz w:val="24"/>
                <w:szCs w:val="24"/>
                <w:lang w:val="kk-KZ"/>
              </w:rPr>
              <w:t>15</w:t>
            </w:r>
            <w:r w:rsidRPr="002A7214">
              <w:rPr>
                <w:sz w:val="24"/>
                <w:szCs w:val="24"/>
                <w:lang w:val="kk-KZ"/>
              </w:rPr>
              <w:t>-</w:t>
            </w:r>
            <w:r w:rsidRPr="002A7214">
              <w:rPr>
                <w:rStyle w:val="ypks7kbdpwfgdykd3qb9"/>
                <w:sz w:val="24"/>
                <w:szCs w:val="24"/>
                <w:lang w:val="kk-KZ"/>
              </w:rPr>
              <w:t>бабының</w:t>
            </w:r>
            <w:r w:rsidRPr="002A7214">
              <w:rPr>
                <w:sz w:val="24"/>
                <w:szCs w:val="24"/>
                <w:lang w:val="kk-KZ"/>
              </w:rPr>
              <w:t xml:space="preserve"> </w:t>
            </w:r>
            <w:r w:rsidRPr="002A7214">
              <w:rPr>
                <w:rStyle w:val="ypks7kbdpwfgdykd3qb9"/>
                <w:sz w:val="24"/>
                <w:szCs w:val="24"/>
                <w:lang w:val="kk-KZ"/>
              </w:rPr>
              <w:t>1</w:t>
            </w:r>
            <w:r w:rsidRPr="002A7214">
              <w:rPr>
                <w:sz w:val="24"/>
                <w:szCs w:val="24"/>
                <w:lang w:val="kk-KZ"/>
              </w:rPr>
              <w:t>-</w:t>
            </w:r>
            <w:r w:rsidRPr="002A7214">
              <w:rPr>
                <w:rStyle w:val="ypks7kbdpwfgdykd3qb9"/>
                <w:sz w:val="24"/>
                <w:szCs w:val="24"/>
                <w:lang w:val="kk-KZ"/>
              </w:rPr>
              <w:t>тармағында</w:t>
            </w:r>
            <w:r w:rsidRPr="002A7214">
              <w:rPr>
                <w:sz w:val="24"/>
                <w:szCs w:val="24"/>
                <w:lang w:val="kk-KZ"/>
              </w:rPr>
              <w:t xml:space="preserve"> </w:t>
            </w:r>
            <w:r w:rsidRPr="002A7214">
              <w:rPr>
                <w:rStyle w:val="ypks7kbdpwfgdykd3qb9"/>
                <w:sz w:val="24"/>
                <w:szCs w:val="24"/>
                <w:lang w:val="kk-KZ"/>
              </w:rPr>
              <w:t>көзделген</w:t>
            </w:r>
            <w:r w:rsidRPr="002A7214">
              <w:rPr>
                <w:sz w:val="24"/>
                <w:szCs w:val="24"/>
                <w:lang w:val="kk-KZ"/>
              </w:rPr>
              <w:t xml:space="preserve"> </w:t>
            </w:r>
            <w:r w:rsidRPr="002A7214">
              <w:rPr>
                <w:rStyle w:val="ypks7kbdpwfgdykd3qb9"/>
                <w:sz w:val="24"/>
                <w:szCs w:val="24"/>
                <w:lang w:val="kk-KZ"/>
              </w:rPr>
              <w:t>жағдайларда</w:t>
            </w:r>
            <w:r w:rsidRPr="002A7214">
              <w:rPr>
                <w:sz w:val="24"/>
                <w:szCs w:val="24"/>
                <w:lang w:val="kk-KZ"/>
              </w:rPr>
              <w:t xml:space="preserve"> </w:t>
            </w:r>
            <w:r w:rsidRPr="002A7214">
              <w:rPr>
                <w:rStyle w:val="ypks7kbdpwfgdykd3qb9"/>
                <w:sz w:val="24"/>
                <w:szCs w:val="24"/>
                <w:lang w:val="kk-KZ"/>
              </w:rPr>
              <w:t>жол</w:t>
            </w:r>
            <w:r w:rsidRPr="002A7214">
              <w:rPr>
                <w:sz w:val="24"/>
                <w:szCs w:val="24"/>
                <w:lang w:val="kk-KZ"/>
              </w:rPr>
              <w:t xml:space="preserve"> беріледі және </w:t>
            </w:r>
            <w:r w:rsidRPr="002A7214">
              <w:rPr>
                <w:rStyle w:val="ypks7kbdpwfgdykd3qb9"/>
                <w:sz w:val="24"/>
                <w:szCs w:val="24"/>
                <w:lang w:val="kk-KZ"/>
              </w:rPr>
              <w:t>Қазақстан</w:t>
            </w:r>
            <w:r w:rsidRPr="002A7214">
              <w:rPr>
                <w:sz w:val="24"/>
                <w:szCs w:val="24"/>
                <w:lang w:val="kk-KZ"/>
              </w:rPr>
              <w:t xml:space="preserve"> </w:t>
            </w:r>
            <w:r w:rsidRPr="002A7214">
              <w:rPr>
                <w:rStyle w:val="ypks7kbdpwfgdykd3qb9"/>
                <w:sz w:val="24"/>
                <w:szCs w:val="24"/>
                <w:lang w:val="kk-KZ"/>
              </w:rPr>
              <w:t>Республикасының</w:t>
            </w:r>
            <w:r w:rsidRPr="002A7214">
              <w:rPr>
                <w:sz w:val="24"/>
                <w:szCs w:val="24"/>
                <w:lang w:val="kk-KZ"/>
              </w:rPr>
              <w:t xml:space="preserve"> </w:t>
            </w:r>
            <w:r w:rsidRPr="002A7214">
              <w:rPr>
                <w:rStyle w:val="ypks7kbdpwfgdykd3qb9"/>
                <w:sz w:val="24"/>
                <w:szCs w:val="24"/>
                <w:lang w:val="kk-KZ"/>
              </w:rPr>
              <w:t>заңнамасында</w:t>
            </w:r>
            <w:r w:rsidRPr="002A7214">
              <w:rPr>
                <w:sz w:val="24"/>
                <w:szCs w:val="24"/>
                <w:lang w:val="kk-KZ"/>
              </w:rPr>
              <w:t xml:space="preserve"> </w:t>
            </w:r>
            <w:r w:rsidRPr="002A7214">
              <w:rPr>
                <w:rStyle w:val="ypks7kbdpwfgdykd3qb9"/>
                <w:sz w:val="24"/>
                <w:szCs w:val="24"/>
                <w:lang w:val="kk-KZ"/>
              </w:rPr>
              <w:t>тыйым</w:t>
            </w:r>
            <w:r w:rsidRPr="002A7214">
              <w:rPr>
                <w:sz w:val="24"/>
                <w:szCs w:val="24"/>
                <w:lang w:val="kk-KZ"/>
              </w:rPr>
              <w:t xml:space="preserve"> салынбаған </w:t>
            </w:r>
            <w:r w:rsidRPr="002A7214">
              <w:rPr>
                <w:rStyle w:val="ypks7kbdpwfgdykd3qb9"/>
                <w:sz w:val="24"/>
                <w:szCs w:val="24"/>
                <w:lang w:val="kk-KZ"/>
              </w:rPr>
              <w:t>препараттармен</w:t>
            </w:r>
            <w:r w:rsidRPr="002A7214">
              <w:rPr>
                <w:sz w:val="24"/>
                <w:szCs w:val="24"/>
                <w:lang w:val="kk-KZ"/>
              </w:rPr>
              <w:t xml:space="preserve"> </w:t>
            </w:r>
            <w:r w:rsidRPr="002A7214">
              <w:rPr>
                <w:rStyle w:val="ypks7kbdpwfgdykd3qb9"/>
                <w:sz w:val="24"/>
                <w:szCs w:val="24"/>
                <w:lang w:val="kk-KZ"/>
              </w:rPr>
              <w:t>ізгілікті</w:t>
            </w:r>
            <w:r w:rsidRPr="002A7214">
              <w:rPr>
                <w:sz w:val="24"/>
                <w:szCs w:val="24"/>
                <w:lang w:val="kk-KZ"/>
              </w:rPr>
              <w:t xml:space="preserve"> дәрі-</w:t>
            </w:r>
            <w:r w:rsidRPr="002A7214">
              <w:rPr>
                <w:rStyle w:val="ypks7kbdpwfgdykd3qb9"/>
                <w:sz w:val="24"/>
                <w:szCs w:val="24"/>
                <w:lang w:val="kk-KZ"/>
              </w:rPr>
              <w:t>дәрмек</w:t>
            </w:r>
            <w:r w:rsidRPr="002A7214">
              <w:rPr>
                <w:sz w:val="24"/>
                <w:szCs w:val="24"/>
                <w:lang w:val="kk-KZ"/>
              </w:rPr>
              <w:t xml:space="preserve"> </w:t>
            </w:r>
            <w:r w:rsidRPr="002A7214">
              <w:rPr>
                <w:rStyle w:val="ypks7kbdpwfgdykd3qb9"/>
                <w:sz w:val="24"/>
                <w:szCs w:val="24"/>
                <w:lang w:val="kk-KZ"/>
              </w:rPr>
              <w:t>жолымен</w:t>
            </w:r>
            <w:r w:rsidRPr="002A7214">
              <w:rPr>
                <w:sz w:val="24"/>
                <w:szCs w:val="24"/>
                <w:lang w:val="kk-KZ"/>
              </w:rPr>
              <w:t xml:space="preserve"> </w:t>
            </w:r>
            <w:r w:rsidRPr="002A7214">
              <w:rPr>
                <w:rStyle w:val="ypks7kbdpwfgdykd3qb9"/>
                <w:sz w:val="24"/>
                <w:szCs w:val="24"/>
                <w:lang w:val="kk-KZ"/>
              </w:rPr>
              <w:t>(эвтаназиямен)</w:t>
            </w:r>
            <w:r w:rsidRPr="002A7214">
              <w:rPr>
                <w:sz w:val="24"/>
                <w:szCs w:val="24"/>
                <w:lang w:val="kk-KZ"/>
              </w:rPr>
              <w:t xml:space="preserve"> </w:t>
            </w:r>
            <w:r w:rsidRPr="002A7214">
              <w:rPr>
                <w:rStyle w:val="ypks7kbdpwfgdykd3qb9"/>
                <w:sz w:val="24"/>
                <w:szCs w:val="24"/>
                <w:lang w:val="kk-KZ"/>
              </w:rPr>
              <w:t>жүргізіледі</w:t>
            </w:r>
            <w:r w:rsidRPr="002A7214">
              <w:rPr>
                <w:color w:val="000000"/>
                <w:sz w:val="24"/>
                <w:szCs w:val="24"/>
                <w:lang w:val="kk-KZ"/>
              </w:rPr>
              <w:t>.</w:t>
            </w:r>
          </w:p>
        </w:tc>
        <w:tc>
          <w:tcPr>
            <w:tcW w:w="3964" w:type="dxa"/>
          </w:tcPr>
          <w:p w14:paraId="28BB5DE6" w14:textId="1168CCAC" w:rsidR="00A02486" w:rsidRPr="008721F1" w:rsidRDefault="00A02486" w:rsidP="00A02486">
            <w:pPr>
              <w:spacing w:after="0"/>
              <w:jc w:val="both"/>
              <w:rPr>
                <w:lang w:val="kk-KZ"/>
              </w:rPr>
            </w:pPr>
            <w:r w:rsidRPr="006D4B94">
              <w:rPr>
                <w:sz w:val="24"/>
                <w:szCs w:val="24"/>
                <w:lang w:val="kk-KZ"/>
              </w:rPr>
              <w:t xml:space="preserve">ҚР Экология және табиғи ресурстар Министрінің 2026 жылғы 18 тамыздағы № 167 </w:t>
            </w:r>
            <w:r w:rsidRPr="006D4B94">
              <w:rPr>
                <w:color w:val="000000"/>
                <w:sz w:val="24"/>
                <w:szCs w:val="24"/>
                <w:lang w:val="kk-KZ"/>
              </w:rPr>
              <w:t xml:space="preserve">«Жануарларды аулаудың, уақытша ұстаудың және жансыздандырудың үлгілік қағидаларын бекіту туралы» Қазақстан Республикасы Экология, геология және табиғи ресурстар министрінің 2022 жылғы 18 мамырдағы №162 бұйрығына өзгерістер мен толықтырулар енгізу туралы </w:t>
            </w:r>
            <w:r w:rsidRPr="006D4B94">
              <w:rPr>
                <w:sz w:val="24"/>
                <w:szCs w:val="24"/>
                <w:lang w:val="kk-KZ"/>
              </w:rPr>
              <w:t xml:space="preserve">бұйрығы </w:t>
            </w:r>
            <w:r w:rsidRPr="006D4B94">
              <w:rPr>
                <w:color w:val="000000"/>
                <w:sz w:val="24"/>
                <w:szCs w:val="24"/>
                <w:lang w:val="kk-KZ"/>
              </w:rPr>
              <w:t>(Нормативтік құқықтық актілерді мемлекеттік тіркеу тізілімінде № 28125 болып тіркелген)</w:t>
            </w:r>
          </w:p>
        </w:tc>
      </w:tr>
      <w:tr w:rsidR="00A02486" w:rsidRPr="00F31D53" w14:paraId="11FF6935" w14:textId="77777777" w:rsidTr="00204281">
        <w:tc>
          <w:tcPr>
            <w:tcW w:w="562" w:type="dxa"/>
          </w:tcPr>
          <w:p w14:paraId="510745C2" w14:textId="0B5E8899" w:rsidR="00A02486" w:rsidRPr="00864A6F" w:rsidRDefault="00204281" w:rsidP="00A02486">
            <w:pPr>
              <w:rPr>
                <w:sz w:val="24"/>
                <w:szCs w:val="24"/>
                <w:lang w:val="kk-KZ"/>
              </w:rPr>
            </w:pPr>
            <w:r>
              <w:rPr>
                <w:sz w:val="24"/>
                <w:szCs w:val="24"/>
                <w:lang w:val="kk-KZ"/>
              </w:rPr>
              <w:t>12</w:t>
            </w:r>
          </w:p>
        </w:tc>
        <w:tc>
          <w:tcPr>
            <w:tcW w:w="2835" w:type="dxa"/>
          </w:tcPr>
          <w:p w14:paraId="1F0BF886" w14:textId="095A816D" w:rsidR="00A02486" w:rsidRPr="002A7214" w:rsidRDefault="002A7214" w:rsidP="00A02486">
            <w:pPr>
              <w:spacing w:after="0"/>
              <w:jc w:val="both"/>
              <w:rPr>
                <w:sz w:val="24"/>
                <w:szCs w:val="24"/>
                <w:lang w:val="kk-KZ"/>
              </w:rPr>
            </w:pPr>
            <w:r w:rsidRPr="002A7214">
              <w:rPr>
                <w:sz w:val="24"/>
                <w:szCs w:val="24"/>
                <w:lang w:val="kk-KZ"/>
              </w:rPr>
              <w:t>болмаған</w:t>
            </w:r>
          </w:p>
        </w:tc>
        <w:tc>
          <w:tcPr>
            <w:tcW w:w="2976" w:type="dxa"/>
          </w:tcPr>
          <w:p w14:paraId="4F1E9B3E" w14:textId="77777777" w:rsidR="00F31D53" w:rsidRPr="00F31D53" w:rsidRDefault="002A7214" w:rsidP="00F31D53">
            <w:pPr>
              <w:widowControl w:val="0"/>
              <w:tabs>
                <w:tab w:val="left" w:pos="1134"/>
              </w:tabs>
              <w:jc w:val="both"/>
              <w:rPr>
                <w:rStyle w:val="ypks7kbdpwfgdykd3qb9"/>
                <w:sz w:val="24"/>
                <w:szCs w:val="24"/>
                <w:lang w:val="kk-KZ"/>
              </w:rPr>
            </w:pPr>
            <w:r w:rsidRPr="00F31D53">
              <w:rPr>
                <w:color w:val="000000"/>
                <w:sz w:val="24"/>
                <w:szCs w:val="24"/>
                <w:lang w:val="kk-KZ"/>
              </w:rPr>
              <w:t>2</w:t>
            </w:r>
            <w:r w:rsidR="00F31D53" w:rsidRPr="00F31D53">
              <w:rPr>
                <w:color w:val="000000"/>
                <w:sz w:val="24"/>
                <w:szCs w:val="24"/>
                <w:lang w:val="kk-KZ"/>
              </w:rPr>
              <w:t>8</w:t>
            </w:r>
            <w:r w:rsidRPr="00F31D53">
              <w:rPr>
                <w:color w:val="000000"/>
                <w:sz w:val="24"/>
                <w:szCs w:val="24"/>
                <w:lang w:val="kk-KZ"/>
              </w:rPr>
              <w:t xml:space="preserve">. </w:t>
            </w:r>
            <w:r w:rsidR="00F31D53" w:rsidRPr="00F31D53">
              <w:rPr>
                <w:color w:val="000000"/>
                <w:sz w:val="24"/>
                <w:szCs w:val="24"/>
                <w:lang w:val="kk-KZ"/>
              </w:rPr>
              <w:t xml:space="preserve">Иесіз  жануарлардың санын реттеу кезінде мысықтарды қоспағанда, иесіз жануарларды жансыздандыру </w:t>
            </w:r>
            <w:r w:rsidR="00F31D53" w:rsidRPr="00F31D53">
              <w:rPr>
                <w:rStyle w:val="ypks7kbdpwfgdykd3qb9"/>
                <w:sz w:val="24"/>
                <w:szCs w:val="24"/>
                <w:lang w:val="kk-KZ"/>
              </w:rPr>
              <w:t>Заңның</w:t>
            </w:r>
            <w:r w:rsidR="00F31D53" w:rsidRPr="00F31D53">
              <w:rPr>
                <w:sz w:val="24"/>
                <w:szCs w:val="24"/>
                <w:lang w:val="kk-KZ"/>
              </w:rPr>
              <w:t xml:space="preserve"> </w:t>
            </w:r>
            <w:r w:rsidR="00F31D53" w:rsidRPr="00F31D53">
              <w:rPr>
                <w:rStyle w:val="ypks7kbdpwfgdykd3qb9"/>
                <w:sz w:val="24"/>
                <w:szCs w:val="24"/>
                <w:lang w:val="kk-KZ"/>
              </w:rPr>
              <w:t>15</w:t>
            </w:r>
            <w:r w:rsidR="00F31D53" w:rsidRPr="00F31D53">
              <w:rPr>
                <w:sz w:val="24"/>
                <w:szCs w:val="24"/>
                <w:lang w:val="kk-KZ"/>
              </w:rPr>
              <w:t>-</w:t>
            </w:r>
            <w:r w:rsidR="00F31D53" w:rsidRPr="00F31D53">
              <w:rPr>
                <w:rStyle w:val="ypks7kbdpwfgdykd3qb9"/>
                <w:sz w:val="24"/>
                <w:szCs w:val="24"/>
                <w:lang w:val="kk-KZ"/>
              </w:rPr>
              <w:t>бабында</w:t>
            </w:r>
            <w:r w:rsidR="00F31D53" w:rsidRPr="00F31D53">
              <w:rPr>
                <w:sz w:val="24"/>
                <w:szCs w:val="24"/>
                <w:lang w:val="kk-KZ"/>
              </w:rPr>
              <w:t xml:space="preserve"> </w:t>
            </w:r>
            <w:r w:rsidR="00F31D53" w:rsidRPr="00F31D53">
              <w:rPr>
                <w:rStyle w:val="ypks7kbdpwfgdykd3qb9"/>
                <w:sz w:val="24"/>
                <w:szCs w:val="24"/>
                <w:lang w:val="kk-KZ"/>
              </w:rPr>
              <w:t>көзделген</w:t>
            </w:r>
            <w:r w:rsidR="00F31D53" w:rsidRPr="00F31D53">
              <w:rPr>
                <w:sz w:val="24"/>
                <w:szCs w:val="24"/>
                <w:lang w:val="kk-KZ"/>
              </w:rPr>
              <w:t xml:space="preserve"> </w:t>
            </w:r>
            <w:r w:rsidR="00F31D53" w:rsidRPr="00F31D53">
              <w:rPr>
                <w:rStyle w:val="ypks7kbdpwfgdykd3qb9"/>
                <w:sz w:val="24"/>
                <w:szCs w:val="24"/>
                <w:lang w:val="kk-KZ"/>
              </w:rPr>
              <w:t>тәртіппен</w:t>
            </w:r>
            <w:r w:rsidR="00F31D53" w:rsidRPr="00F31D53">
              <w:rPr>
                <w:sz w:val="24"/>
                <w:szCs w:val="24"/>
                <w:lang w:val="kk-KZ"/>
              </w:rPr>
              <w:t xml:space="preserve"> </w:t>
            </w:r>
            <w:r w:rsidR="00F31D53" w:rsidRPr="00F31D53">
              <w:rPr>
                <w:rStyle w:val="ypks7kbdpwfgdykd3qb9"/>
                <w:sz w:val="24"/>
                <w:szCs w:val="24"/>
                <w:lang w:val="kk-KZ"/>
              </w:rPr>
              <w:t>және</w:t>
            </w:r>
            <w:r w:rsidR="00F31D53" w:rsidRPr="00F31D53">
              <w:rPr>
                <w:sz w:val="24"/>
                <w:szCs w:val="24"/>
                <w:lang w:val="kk-KZ"/>
              </w:rPr>
              <w:t xml:space="preserve"> </w:t>
            </w:r>
            <w:r w:rsidR="00F31D53" w:rsidRPr="00F31D53">
              <w:rPr>
                <w:rStyle w:val="ypks7kbdpwfgdykd3qb9"/>
                <w:sz w:val="24"/>
                <w:szCs w:val="24"/>
                <w:lang w:val="kk-KZ"/>
              </w:rPr>
              <w:t>күнтізбелік</w:t>
            </w:r>
            <w:r w:rsidR="00F31D53" w:rsidRPr="00F31D53">
              <w:rPr>
                <w:sz w:val="24"/>
                <w:szCs w:val="24"/>
                <w:lang w:val="kk-KZ"/>
              </w:rPr>
              <w:t xml:space="preserve"> </w:t>
            </w:r>
            <w:r w:rsidR="00F31D53" w:rsidRPr="00F31D53">
              <w:rPr>
                <w:rStyle w:val="ypks7kbdpwfgdykd3qb9"/>
                <w:sz w:val="24"/>
                <w:szCs w:val="24"/>
                <w:lang w:val="kk-KZ"/>
              </w:rPr>
              <w:t>бес</w:t>
            </w:r>
            <w:r w:rsidR="00F31D53" w:rsidRPr="00F31D53">
              <w:rPr>
                <w:sz w:val="24"/>
                <w:szCs w:val="24"/>
                <w:lang w:val="kk-KZ"/>
              </w:rPr>
              <w:t xml:space="preserve"> </w:t>
            </w:r>
            <w:r w:rsidR="00F31D53" w:rsidRPr="00F31D53">
              <w:rPr>
                <w:rStyle w:val="ypks7kbdpwfgdykd3qb9"/>
                <w:sz w:val="24"/>
                <w:szCs w:val="24"/>
                <w:lang w:val="kk-KZ"/>
              </w:rPr>
              <w:t>күннен</w:t>
            </w:r>
            <w:r w:rsidR="00F31D53" w:rsidRPr="00F31D53">
              <w:rPr>
                <w:sz w:val="24"/>
                <w:szCs w:val="24"/>
                <w:lang w:val="kk-KZ"/>
              </w:rPr>
              <w:t xml:space="preserve"> </w:t>
            </w:r>
            <w:r w:rsidR="00F31D53" w:rsidRPr="00F31D53">
              <w:rPr>
                <w:rStyle w:val="ypks7kbdpwfgdykd3qb9"/>
                <w:sz w:val="24"/>
                <w:szCs w:val="24"/>
                <w:lang w:val="kk-KZ"/>
              </w:rPr>
              <w:t>аспайтын</w:t>
            </w:r>
            <w:r w:rsidR="00F31D53" w:rsidRPr="00F31D53">
              <w:rPr>
                <w:sz w:val="24"/>
                <w:szCs w:val="24"/>
                <w:lang w:val="kk-KZ"/>
              </w:rPr>
              <w:t xml:space="preserve"> </w:t>
            </w:r>
            <w:r w:rsidR="00F31D53" w:rsidRPr="00F31D53">
              <w:rPr>
                <w:rStyle w:val="ypks7kbdpwfgdykd3qb9"/>
                <w:sz w:val="24"/>
                <w:szCs w:val="24"/>
                <w:lang w:val="kk-KZ"/>
              </w:rPr>
              <w:lastRenderedPageBreak/>
              <w:t>мерзімде жол беріледі.</w:t>
            </w:r>
          </w:p>
          <w:p w14:paraId="62EE704F" w14:textId="755D06FB" w:rsidR="002A7214" w:rsidRPr="00F31D53" w:rsidRDefault="002A7214" w:rsidP="002A7214">
            <w:pPr>
              <w:widowControl w:val="0"/>
              <w:tabs>
                <w:tab w:val="left" w:pos="1134"/>
              </w:tabs>
              <w:jc w:val="both"/>
              <w:rPr>
                <w:color w:val="000000"/>
                <w:sz w:val="24"/>
                <w:szCs w:val="24"/>
                <w:lang w:val="kk-KZ"/>
              </w:rPr>
            </w:pPr>
          </w:p>
          <w:p w14:paraId="2949E660" w14:textId="77777777" w:rsidR="00A02486" w:rsidRPr="00F31D53" w:rsidRDefault="00A02486" w:rsidP="00A02486">
            <w:pPr>
              <w:jc w:val="both"/>
              <w:rPr>
                <w:sz w:val="24"/>
                <w:szCs w:val="24"/>
                <w:lang w:val="kk-KZ"/>
              </w:rPr>
            </w:pPr>
          </w:p>
        </w:tc>
        <w:tc>
          <w:tcPr>
            <w:tcW w:w="3964" w:type="dxa"/>
          </w:tcPr>
          <w:p w14:paraId="1317C579" w14:textId="7C80A192" w:rsidR="00A02486" w:rsidRPr="008721F1" w:rsidRDefault="00A02486" w:rsidP="00A02486">
            <w:pPr>
              <w:spacing w:after="0"/>
              <w:jc w:val="both"/>
              <w:rPr>
                <w:lang w:val="kk-KZ"/>
              </w:rPr>
            </w:pPr>
            <w:r w:rsidRPr="006D4B94">
              <w:rPr>
                <w:sz w:val="24"/>
                <w:szCs w:val="24"/>
                <w:lang w:val="kk-KZ"/>
              </w:rPr>
              <w:lastRenderedPageBreak/>
              <w:t xml:space="preserve">ҚР Экология және табиғи ресурстар Министрінің 2026 жылғы 18 тамыздағы № 167 </w:t>
            </w:r>
            <w:r w:rsidRPr="006D4B94">
              <w:rPr>
                <w:color w:val="000000"/>
                <w:sz w:val="24"/>
                <w:szCs w:val="24"/>
                <w:lang w:val="kk-KZ"/>
              </w:rPr>
              <w:t xml:space="preserve">«Жануарларды аулаудың, уақытша ұстаудың және жансыздандырудың үлгілік қағидаларын бекіту туралы» Қазақстан Республикасы Экология, геология және табиғи ресурстар </w:t>
            </w:r>
            <w:r w:rsidRPr="006D4B94">
              <w:rPr>
                <w:color w:val="000000"/>
                <w:sz w:val="24"/>
                <w:szCs w:val="24"/>
                <w:lang w:val="kk-KZ"/>
              </w:rPr>
              <w:lastRenderedPageBreak/>
              <w:t xml:space="preserve">министрінің 2022 жылғы 18 мамырдағы №162 бұйрығына өзгерістер мен толықтырулар енгізу туралы </w:t>
            </w:r>
            <w:r w:rsidRPr="006D4B94">
              <w:rPr>
                <w:sz w:val="24"/>
                <w:szCs w:val="24"/>
                <w:lang w:val="kk-KZ"/>
              </w:rPr>
              <w:t xml:space="preserve">бұйрығы </w:t>
            </w:r>
            <w:r w:rsidRPr="006D4B94">
              <w:rPr>
                <w:color w:val="000000"/>
                <w:sz w:val="24"/>
                <w:szCs w:val="24"/>
                <w:lang w:val="kk-KZ"/>
              </w:rPr>
              <w:t>(Нормативтік құқықтық актілерді мемлекеттік тіркеу тізілімінде № 28125 болып тіркелген)</w:t>
            </w:r>
          </w:p>
        </w:tc>
      </w:tr>
      <w:tr w:rsidR="002A7214" w:rsidRPr="00F31D53" w14:paraId="3FBB1EBE" w14:textId="77777777" w:rsidTr="00204281">
        <w:tc>
          <w:tcPr>
            <w:tcW w:w="562" w:type="dxa"/>
          </w:tcPr>
          <w:p w14:paraId="5B40F94E" w14:textId="73617545" w:rsidR="002A7214" w:rsidRPr="00864A6F" w:rsidRDefault="002A7214" w:rsidP="002A7214">
            <w:pPr>
              <w:rPr>
                <w:sz w:val="24"/>
                <w:szCs w:val="24"/>
                <w:lang w:val="kk-KZ"/>
              </w:rPr>
            </w:pPr>
            <w:r>
              <w:rPr>
                <w:sz w:val="24"/>
                <w:szCs w:val="24"/>
                <w:lang w:val="kk-KZ"/>
              </w:rPr>
              <w:lastRenderedPageBreak/>
              <w:t>13</w:t>
            </w:r>
          </w:p>
        </w:tc>
        <w:tc>
          <w:tcPr>
            <w:tcW w:w="2835" w:type="dxa"/>
          </w:tcPr>
          <w:p w14:paraId="66A8FEE0" w14:textId="373BFAFB" w:rsidR="002A7214" w:rsidRPr="002A7214" w:rsidRDefault="002A7214" w:rsidP="002A7214">
            <w:pPr>
              <w:spacing w:after="0"/>
              <w:jc w:val="both"/>
              <w:rPr>
                <w:sz w:val="24"/>
                <w:szCs w:val="24"/>
                <w:lang w:val="kk-KZ"/>
              </w:rPr>
            </w:pPr>
            <w:r w:rsidRPr="002A7214">
              <w:rPr>
                <w:sz w:val="24"/>
                <w:szCs w:val="24"/>
                <w:lang w:val="kk-KZ"/>
              </w:rPr>
              <w:t>болмаған</w:t>
            </w:r>
          </w:p>
        </w:tc>
        <w:tc>
          <w:tcPr>
            <w:tcW w:w="2976" w:type="dxa"/>
          </w:tcPr>
          <w:p w14:paraId="7C46B389" w14:textId="628132B8" w:rsidR="002A7214" w:rsidRPr="002A7214" w:rsidRDefault="002A7214" w:rsidP="002A7214">
            <w:pPr>
              <w:spacing w:after="0"/>
              <w:jc w:val="both"/>
              <w:rPr>
                <w:sz w:val="24"/>
                <w:szCs w:val="24"/>
                <w:lang w:val="kk-KZ"/>
              </w:rPr>
            </w:pPr>
            <w:r w:rsidRPr="002A7214">
              <w:rPr>
                <w:color w:val="000000"/>
                <w:sz w:val="24"/>
                <w:szCs w:val="24"/>
                <w:lang w:val="kk-KZ"/>
              </w:rPr>
              <w:t>2</w:t>
            </w:r>
            <w:r w:rsidR="00F31D53">
              <w:rPr>
                <w:color w:val="000000"/>
                <w:sz w:val="24"/>
                <w:szCs w:val="24"/>
                <w:lang w:val="kk-KZ"/>
              </w:rPr>
              <w:t>9</w:t>
            </w:r>
            <w:r w:rsidRPr="002A7214">
              <w:rPr>
                <w:color w:val="000000"/>
                <w:sz w:val="24"/>
                <w:szCs w:val="24"/>
                <w:lang w:val="kk-KZ"/>
              </w:rPr>
              <w:t>. Жануарларға арналған панажайларға және (немесе) жануарларды уақытша ұстау пункттеріне түскен иесіз жануарларды, мысықтарды қоспағанда, егер мұндай жануарлар ауру болса, негізсіз агрессия танытса, орналастырылмаса және Қазақстан Республикасының Азаматтық кодексінде белгіленген мерзімдер өткеннен кейін оларды иесі немесе жауапты адам, сондай-ақ өзге де жеке немесе заңды тұлғалар талап етпесе, жансыздандыруға жол беріледі.</w:t>
            </w:r>
          </w:p>
        </w:tc>
        <w:tc>
          <w:tcPr>
            <w:tcW w:w="3964" w:type="dxa"/>
          </w:tcPr>
          <w:p w14:paraId="3F6278A5" w14:textId="6DC35BFE" w:rsidR="002A7214" w:rsidRPr="008721F1" w:rsidRDefault="002A7214" w:rsidP="002A7214">
            <w:pPr>
              <w:spacing w:after="0"/>
              <w:jc w:val="both"/>
              <w:rPr>
                <w:lang w:val="kk-KZ"/>
              </w:rPr>
            </w:pPr>
            <w:r w:rsidRPr="006D4B94">
              <w:rPr>
                <w:sz w:val="24"/>
                <w:szCs w:val="24"/>
                <w:lang w:val="kk-KZ"/>
              </w:rPr>
              <w:t xml:space="preserve">ҚР Экология және табиғи ресурстар Министрінің 2026 жылғы 18 тамыздағы № 167 </w:t>
            </w:r>
            <w:r w:rsidRPr="006D4B94">
              <w:rPr>
                <w:color w:val="000000"/>
                <w:sz w:val="24"/>
                <w:szCs w:val="24"/>
                <w:lang w:val="kk-KZ"/>
              </w:rPr>
              <w:t xml:space="preserve">«Жануарларды аулаудың, уақытша ұстаудың және жансыздандырудың үлгілік қағидаларын бекіту туралы» Қазақстан Республикасы Экология, геология және табиғи ресурстар министрінің 2022 жылғы 18 мамырдағы №162 бұйрығына өзгерістер мен толықтырулар енгізу туралы </w:t>
            </w:r>
            <w:r w:rsidRPr="006D4B94">
              <w:rPr>
                <w:sz w:val="24"/>
                <w:szCs w:val="24"/>
                <w:lang w:val="kk-KZ"/>
              </w:rPr>
              <w:t xml:space="preserve">бұйрығы </w:t>
            </w:r>
            <w:r w:rsidRPr="006D4B94">
              <w:rPr>
                <w:color w:val="000000"/>
                <w:sz w:val="24"/>
                <w:szCs w:val="24"/>
                <w:lang w:val="kk-KZ"/>
              </w:rPr>
              <w:t>(Нормативтік құқықтық актілерді мемлекеттік тіркеу тізілімінде № 28125 болып тіркелген)</w:t>
            </w:r>
          </w:p>
        </w:tc>
      </w:tr>
      <w:tr w:rsidR="002A7214" w:rsidRPr="00F31D53" w14:paraId="4EBA3A5A" w14:textId="77777777" w:rsidTr="00204281">
        <w:tc>
          <w:tcPr>
            <w:tcW w:w="562" w:type="dxa"/>
          </w:tcPr>
          <w:p w14:paraId="2638E371" w14:textId="613A3501" w:rsidR="002A7214" w:rsidRPr="00864A6F" w:rsidRDefault="002A7214" w:rsidP="002A7214">
            <w:pPr>
              <w:rPr>
                <w:sz w:val="24"/>
                <w:szCs w:val="24"/>
                <w:lang w:val="kk-KZ"/>
              </w:rPr>
            </w:pPr>
            <w:r>
              <w:rPr>
                <w:sz w:val="24"/>
                <w:szCs w:val="24"/>
                <w:lang w:val="kk-KZ"/>
              </w:rPr>
              <w:t>14</w:t>
            </w:r>
          </w:p>
        </w:tc>
        <w:tc>
          <w:tcPr>
            <w:tcW w:w="2835" w:type="dxa"/>
          </w:tcPr>
          <w:p w14:paraId="77F8ECE3" w14:textId="5AB57797" w:rsidR="002A7214" w:rsidRPr="002A7214" w:rsidRDefault="002A7214" w:rsidP="002A7214">
            <w:pPr>
              <w:spacing w:after="0"/>
              <w:jc w:val="both"/>
              <w:rPr>
                <w:sz w:val="24"/>
                <w:szCs w:val="24"/>
                <w:lang w:val="kk-KZ"/>
              </w:rPr>
            </w:pPr>
            <w:r w:rsidRPr="002A7214">
              <w:rPr>
                <w:color w:val="000000"/>
                <w:sz w:val="24"/>
                <w:szCs w:val="24"/>
                <w:lang w:val="kk-KZ"/>
              </w:rPr>
              <w:t>27.Қаңғыбас жануарлардың санын уларды, химиялық препараттарды пайдалануды қоса алғанда, кез келген тәсілмен жансыздандыру жолымен реттеуге жол берілмейді.</w:t>
            </w:r>
          </w:p>
          <w:p w14:paraId="6F7A33E6" w14:textId="77777777" w:rsidR="002A7214" w:rsidRPr="00864A6F" w:rsidRDefault="002A7214" w:rsidP="002A7214">
            <w:pPr>
              <w:spacing w:after="0"/>
              <w:jc w:val="both"/>
              <w:rPr>
                <w:sz w:val="28"/>
                <w:szCs w:val="28"/>
                <w:lang w:val="kk-KZ"/>
              </w:rPr>
            </w:pPr>
          </w:p>
        </w:tc>
        <w:tc>
          <w:tcPr>
            <w:tcW w:w="2976" w:type="dxa"/>
          </w:tcPr>
          <w:p w14:paraId="3688A5E5" w14:textId="744DBC6A" w:rsidR="002A7214" w:rsidRPr="002A7214" w:rsidRDefault="00F31D53" w:rsidP="002A7214">
            <w:pPr>
              <w:spacing w:after="0"/>
              <w:jc w:val="both"/>
              <w:rPr>
                <w:sz w:val="24"/>
                <w:szCs w:val="24"/>
                <w:lang w:val="kk-KZ"/>
              </w:rPr>
            </w:pPr>
            <w:r>
              <w:rPr>
                <w:color w:val="000000"/>
                <w:sz w:val="24"/>
                <w:szCs w:val="24"/>
                <w:lang w:val="kk-KZ"/>
              </w:rPr>
              <w:t>31</w:t>
            </w:r>
            <w:r w:rsidR="002A7214" w:rsidRPr="002A7214">
              <w:rPr>
                <w:color w:val="000000"/>
                <w:sz w:val="24"/>
                <w:szCs w:val="24"/>
                <w:lang w:val="kk-KZ"/>
              </w:rPr>
              <w:t>. Заңда көзделген жағдайларды қоспағанда, иесіз жануарлардың санын уларды, химиялық препараттарды пайдалануды қоса алғанда, кез келген тәсілдермен жансыздандыру арқылы реттеуге жол берілмейді.</w:t>
            </w:r>
          </w:p>
          <w:p w14:paraId="3E25F431" w14:textId="77777777" w:rsidR="002A7214" w:rsidRPr="002A7214" w:rsidRDefault="002A7214" w:rsidP="002A7214">
            <w:pPr>
              <w:jc w:val="both"/>
              <w:rPr>
                <w:sz w:val="24"/>
                <w:szCs w:val="24"/>
                <w:lang w:val="kk-KZ"/>
              </w:rPr>
            </w:pPr>
          </w:p>
        </w:tc>
        <w:tc>
          <w:tcPr>
            <w:tcW w:w="3964" w:type="dxa"/>
          </w:tcPr>
          <w:p w14:paraId="5115DC88" w14:textId="7AAD0626" w:rsidR="002A7214" w:rsidRPr="008721F1" w:rsidRDefault="002A7214" w:rsidP="002A7214">
            <w:pPr>
              <w:spacing w:after="0"/>
              <w:jc w:val="both"/>
              <w:rPr>
                <w:lang w:val="kk-KZ"/>
              </w:rPr>
            </w:pPr>
            <w:r w:rsidRPr="006D4B94">
              <w:rPr>
                <w:sz w:val="24"/>
                <w:szCs w:val="24"/>
                <w:lang w:val="kk-KZ"/>
              </w:rPr>
              <w:t xml:space="preserve">ҚР Экология және табиғи ресурстар Министрінің 2026 жылғы 18 тамыздағы № 167 </w:t>
            </w:r>
            <w:r w:rsidRPr="006D4B94">
              <w:rPr>
                <w:color w:val="000000"/>
                <w:sz w:val="24"/>
                <w:szCs w:val="24"/>
                <w:lang w:val="kk-KZ"/>
              </w:rPr>
              <w:t xml:space="preserve">«Жануарларды аулаудың, уақытша ұстаудың және жансыздандырудың үлгілік қағидаларын бекіту туралы» Қазақстан Республикасы Экология, геология және табиғи ресурстар министрінің 2022 жылғы 18 мамырдағы №162 бұйрығына өзгерістер мен толықтырулар енгізу туралы </w:t>
            </w:r>
            <w:r w:rsidRPr="006D4B94">
              <w:rPr>
                <w:sz w:val="24"/>
                <w:szCs w:val="24"/>
                <w:lang w:val="kk-KZ"/>
              </w:rPr>
              <w:t xml:space="preserve">бұйрығы </w:t>
            </w:r>
            <w:r w:rsidRPr="006D4B94">
              <w:rPr>
                <w:color w:val="000000"/>
                <w:sz w:val="24"/>
                <w:szCs w:val="24"/>
                <w:lang w:val="kk-KZ"/>
              </w:rPr>
              <w:t>(Нормативтік құқықтық актілерді мемлекеттік тіркеу тізілімінде № 28125 болып тіркелген)</w:t>
            </w:r>
          </w:p>
        </w:tc>
      </w:tr>
    </w:tbl>
    <w:tbl>
      <w:tblPr>
        <w:tblW w:w="0" w:type="auto"/>
        <w:tblCellSpacing w:w="0" w:type="auto"/>
        <w:tblLook w:val="04A0" w:firstRow="1" w:lastRow="0" w:firstColumn="1" w:lastColumn="0" w:noHBand="0" w:noVBand="1"/>
      </w:tblPr>
      <w:tblGrid>
        <w:gridCol w:w="6327"/>
        <w:gridCol w:w="3878"/>
      </w:tblGrid>
      <w:tr w:rsidR="00F05C3B" w:rsidRPr="00F31D53" w14:paraId="41DDC032" w14:textId="77777777" w:rsidTr="00F05C3B">
        <w:trPr>
          <w:trHeight w:val="30"/>
          <w:tblCellSpacing w:w="0" w:type="auto"/>
        </w:trPr>
        <w:tc>
          <w:tcPr>
            <w:tcW w:w="6327" w:type="dxa"/>
            <w:tcMar>
              <w:top w:w="15" w:type="dxa"/>
              <w:left w:w="15" w:type="dxa"/>
              <w:bottom w:w="15" w:type="dxa"/>
              <w:right w:w="15" w:type="dxa"/>
            </w:tcMar>
            <w:vAlign w:val="center"/>
          </w:tcPr>
          <w:p w14:paraId="0909F709" w14:textId="77777777" w:rsidR="00F05C3B" w:rsidRPr="000A5359" w:rsidRDefault="00F05C3B" w:rsidP="00DC2055">
            <w:pPr>
              <w:spacing w:after="0"/>
              <w:jc w:val="center"/>
              <w:rPr>
                <w:lang w:val="kk-KZ"/>
              </w:rPr>
            </w:pPr>
            <w:r w:rsidRPr="000A5359">
              <w:rPr>
                <w:color w:val="000000"/>
                <w:sz w:val="20"/>
                <w:lang w:val="kk-KZ"/>
              </w:rPr>
              <w:t> </w:t>
            </w:r>
          </w:p>
        </w:tc>
        <w:tc>
          <w:tcPr>
            <w:tcW w:w="3878" w:type="dxa"/>
            <w:tcMar>
              <w:top w:w="15" w:type="dxa"/>
              <w:left w:w="15" w:type="dxa"/>
              <w:bottom w:w="15" w:type="dxa"/>
              <w:right w:w="15" w:type="dxa"/>
            </w:tcMar>
            <w:vAlign w:val="center"/>
          </w:tcPr>
          <w:p w14:paraId="5E56C559" w14:textId="77777777" w:rsidR="00F05C3B" w:rsidRPr="000A5359" w:rsidRDefault="00F05C3B" w:rsidP="00DC2055">
            <w:pPr>
              <w:spacing w:after="0"/>
              <w:jc w:val="center"/>
              <w:rPr>
                <w:lang w:val="kk-KZ"/>
              </w:rPr>
            </w:pPr>
          </w:p>
        </w:tc>
      </w:tr>
    </w:tbl>
    <w:p w14:paraId="73232856" w14:textId="00469239" w:rsidR="00F05C3B" w:rsidRPr="000A5359" w:rsidRDefault="000A5359" w:rsidP="000A5359">
      <w:pPr>
        <w:spacing w:after="0"/>
        <w:jc w:val="both"/>
        <w:rPr>
          <w:sz w:val="28"/>
          <w:szCs w:val="28"/>
          <w:lang w:val="kk-KZ"/>
        </w:rPr>
      </w:pPr>
      <w:r w:rsidRPr="000A5359">
        <w:rPr>
          <w:sz w:val="28"/>
          <w:szCs w:val="28"/>
          <w:lang w:val="kk-KZ"/>
        </w:rPr>
        <w:t xml:space="preserve">Салыстырмалы кестені </w:t>
      </w:r>
      <w:r w:rsidR="00110BDB">
        <w:rPr>
          <w:sz w:val="28"/>
          <w:szCs w:val="28"/>
          <w:lang w:val="kk-KZ"/>
        </w:rPr>
        <w:t>«</w:t>
      </w:r>
      <w:r w:rsidRPr="000A5359">
        <w:rPr>
          <w:sz w:val="28"/>
          <w:szCs w:val="28"/>
          <w:lang w:val="kk-KZ"/>
        </w:rPr>
        <w:t>Қарағанды облысының ветеринария басқармасы</w:t>
      </w:r>
      <w:r w:rsidR="00110BDB">
        <w:rPr>
          <w:sz w:val="28"/>
          <w:szCs w:val="28"/>
          <w:lang w:val="kk-KZ"/>
        </w:rPr>
        <w:t>»</w:t>
      </w:r>
      <w:r w:rsidRPr="000A5359">
        <w:rPr>
          <w:sz w:val="28"/>
          <w:szCs w:val="28"/>
          <w:lang w:val="kk-KZ"/>
        </w:rPr>
        <w:t xml:space="preserve"> ММ құқықтық қамтамасыз ету жөніндегі бас маманы А. У. Оспанов жасады.</w:t>
      </w:r>
    </w:p>
    <w:sectPr w:rsidR="00F05C3B" w:rsidRPr="000A5359" w:rsidSect="00571C02">
      <w:pgSz w:w="11906" w:h="16838"/>
      <w:pgMar w:top="567" w:right="56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A12820"/>
    <w:multiLevelType w:val="hybridMultilevel"/>
    <w:tmpl w:val="920687E6"/>
    <w:lvl w:ilvl="0" w:tplc="11E0FFC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EE4"/>
    <w:rsid w:val="0001320C"/>
    <w:rsid w:val="000661E6"/>
    <w:rsid w:val="00084E04"/>
    <w:rsid w:val="000A5359"/>
    <w:rsid w:val="000D5C6C"/>
    <w:rsid w:val="000F48D7"/>
    <w:rsid w:val="00110BDB"/>
    <w:rsid w:val="00120A80"/>
    <w:rsid w:val="001252A0"/>
    <w:rsid w:val="00171E46"/>
    <w:rsid w:val="001F0D78"/>
    <w:rsid w:val="00204281"/>
    <w:rsid w:val="00291866"/>
    <w:rsid w:val="002A7214"/>
    <w:rsid w:val="002B3732"/>
    <w:rsid w:val="003A5FD4"/>
    <w:rsid w:val="003B16BA"/>
    <w:rsid w:val="0045361D"/>
    <w:rsid w:val="00506285"/>
    <w:rsid w:val="005316D8"/>
    <w:rsid w:val="00535874"/>
    <w:rsid w:val="00571C02"/>
    <w:rsid w:val="007019BF"/>
    <w:rsid w:val="00730EE4"/>
    <w:rsid w:val="00740576"/>
    <w:rsid w:val="00864A6F"/>
    <w:rsid w:val="008721F1"/>
    <w:rsid w:val="008A515C"/>
    <w:rsid w:val="008B1D72"/>
    <w:rsid w:val="009A7AC4"/>
    <w:rsid w:val="009D192B"/>
    <w:rsid w:val="00A02486"/>
    <w:rsid w:val="00AB0EAB"/>
    <w:rsid w:val="00AF1988"/>
    <w:rsid w:val="00B6164A"/>
    <w:rsid w:val="00D33AEE"/>
    <w:rsid w:val="00D34621"/>
    <w:rsid w:val="00D63761"/>
    <w:rsid w:val="00DE2727"/>
    <w:rsid w:val="00DF2F75"/>
    <w:rsid w:val="00EF057C"/>
    <w:rsid w:val="00F05C3B"/>
    <w:rsid w:val="00F31D53"/>
    <w:rsid w:val="00F60C63"/>
    <w:rsid w:val="00F70F0A"/>
    <w:rsid w:val="00F748D9"/>
    <w:rsid w:val="00FB2F2C"/>
    <w:rsid w:val="00FF41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04ED2"/>
  <w15:chartTrackingRefBased/>
  <w15:docId w15:val="{FD97C773-8579-417C-A246-9F0B8ACF8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C3B"/>
    <w:pPr>
      <w:spacing w:after="200" w:line="276" w:lineRule="auto"/>
    </w:pPr>
    <w:rPr>
      <w:rFonts w:ascii="Times New Roman" w:eastAsia="Times New Roman" w:hAnsi="Times New Roman" w:cs="Times New Roman"/>
      <w:lang w:val="en-US"/>
    </w:rPr>
  </w:style>
  <w:style w:type="paragraph" w:styleId="1">
    <w:name w:val="heading 1"/>
    <w:basedOn w:val="a"/>
    <w:link w:val="10"/>
    <w:uiPriority w:val="9"/>
    <w:qFormat/>
    <w:rsid w:val="00FB2F2C"/>
    <w:pPr>
      <w:spacing w:before="100" w:beforeAutospacing="1" w:after="100" w:afterAutospacing="1" w:line="240" w:lineRule="auto"/>
      <w:outlineLvl w:val="0"/>
    </w:pPr>
    <w:rPr>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05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33AEE"/>
    <w:pPr>
      <w:spacing w:after="0" w:line="240" w:lineRule="auto"/>
    </w:pPr>
    <w:rPr>
      <w:rFonts w:ascii="Times New Roman" w:eastAsia="Times New Roman" w:hAnsi="Times New Roman" w:cs="Times New Roman"/>
      <w:lang w:val="en-US"/>
    </w:rPr>
  </w:style>
  <w:style w:type="character" w:customStyle="1" w:styleId="10">
    <w:name w:val="Заголовок 1 Знак"/>
    <w:basedOn w:val="a0"/>
    <w:link w:val="1"/>
    <w:uiPriority w:val="9"/>
    <w:rsid w:val="00FB2F2C"/>
    <w:rPr>
      <w:rFonts w:ascii="Times New Roman" w:eastAsia="Times New Roman" w:hAnsi="Times New Roman" w:cs="Times New Roman"/>
      <w:b/>
      <w:bCs/>
      <w:kern w:val="36"/>
      <w:sz w:val="48"/>
      <w:szCs w:val="48"/>
      <w:lang w:eastAsia="ru-RU"/>
    </w:rPr>
  </w:style>
  <w:style w:type="paragraph" w:styleId="a5">
    <w:name w:val="Normal (Web)"/>
    <w:basedOn w:val="a"/>
    <w:uiPriority w:val="99"/>
    <w:semiHidden/>
    <w:unhideWhenUsed/>
    <w:rsid w:val="00FB2F2C"/>
    <w:pPr>
      <w:spacing w:before="100" w:beforeAutospacing="1" w:after="100" w:afterAutospacing="1" w:line="240" w:lineRule="auto"/>
    </w:pPr>
    <w:rPr>
      <w:sz w:val="24"/>
      <w:szCs w:val="24"/>
      <w:lang w:val="ru-RU" w:eastAsia="ru-RU"/>
    </w:rPr>
  </w:style>
  <w:style w:type="paragraph" w:styleId="a6">
    <w:name w:val="List Paragraph"/>
    <w:basedOn w:val="a"/>
    <w:uiPriority w:val="34"/>
    <w:qFormat/>
    <w:rsid w:val="00A02486"/>
    <w:pPr>
      <w:ind w:left="720"/>
      <w:contextualSpacing/>
    </w:pPr>
  </w:style>
  <w:style w:type="character" w:customStyle="1" w:styleId="ypks7kbdpwfgdykd3qb9">
    <w:name w:val="ypks7kbdpwfgdykd3qb9"/>
    <w:basedOn w:val="a0"/>
    <w:rsid w:val="002A7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92717">
      <w:bodyDiv w:val="1"/>
      <w:marLeft w:val="0"/>
      <w:marRight w:val="0"/>
      <w:marTop w:val="0"/>
      <w:marBottom w:val="0"/>
      <w:divBdr>
        <w:top w:val="none" w:sz="0" w:space="0" w:color="auto"/>
        <w:left w:val="none" w:sz="0" w:space="0" w:color="auto"/>
        <w:bottom w:val="none" w:sz="0" w:space="0" w:color="auto"/>
        <w:right w:val="none" w:sz="0" w:space="0" w:color="auto"/>
      </w:divBdr>
    </w:div>
    <w:div w:id="207350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766</TotalTime>
  <Pages>5</Pages>
  <Words>1720</Words>
  <Characters>9807</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2024-01-11T09:21:00Z</dcterms:created>
  <dcterms:modified xsi:type="dcterms:W3CDTF">2026-09-11T05:29:00Z</dcterms:modified>
</cp:coreProperties>
</file>