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585ED" w14:textId="009C39DE" w:rsidR="00AF711C" w:rsidRPr="00837A99" w:rsidRDefault="00D81FBF" w:rsidP="00D428B6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«</w:t>
      </w:r>
      <w:r w:rsidR="00AF711C" w:rsidRPr="00B902D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Астана қаласының</w:t>
      </w:r>
      <w:r w:rsidR="0098374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 Ішкі саясат басқармасы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» мемл</w:t>
      </w:r>
      <w:r w:rsidR="0098374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е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кеттік мекемесі </w:t>
      </w:r>
      <w:r w:rsidR="00B902DB" w:rsidRPr="00B902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983749" w:rsidRPr="009837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Астана қаласының құрметті азаматы» атағын беру қағидалары туралы</w:t>
      </w:r>
      <w:r w:rsidR="00B902DB" w:rsidRPr="00837A99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3D5AA7" w:rsidRPr="00837A9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Астана </w:t>
      </w:r>
      <w:r w:rsidR="003D5AA7" w:rsidRPr="00837A99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қаласы </w:t>
      </w:r>
      <w:r w:rsidR="00983749">
        <w:rPr>
          <w:rFonts w:ascii="Times New Roman" w:hAnsi="Times New Roman" w:cs="Times New Roman"/>
          <w:bCs/>
          <w:color w:val="000000"/>
          <w:spacing w:val="2"/>
          <w:sz w:val="28"/>
          <w:szCs w:val="28"/>
          <w:lang w:val="kk-KZ"/>
        </w:rPr>
        <w:t xml:space="preserve">мәслихатының шешім </w:t>
      </w:r>
      <w:r w:rsidR="00AF711C" w:rsidRPr="00837A9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жобасы «Ашық НҚА» интернет-порталында орналастырылғанын хабарлайды. Осыған байланысты осы жобаны талқылауға қатысуға шақырамыз.</w:t>
      </w:r>
      <w:r w:rsidR="00B902DB" w:rsidRPr="00837A9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20103E91" w14:textId="757188FB" w:rsidR="00837A99" w:rsidRPr="00837A99" w:rsidRDefault="00FE5CFB" w:rsidP="00FE5CFB">
      <w:pPr>
        <w:spacing w:after="0" w:line="240" w:lineRule="auto"/>
        <w:ind w:right="-2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</w:pPr>
      <w:r w:rsidRPr="00837A9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Құрылған күні: </w:t>
      </w:r>
      <w:r w:rsidR="0098374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10</w:t>
      </w:r>
      <w:r w:rsidR="00D428B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.0</w:t>
      </w:r>
      <w:r w:rsidR="0098374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9</w:t>
      </w:r>
      <w:r w:rsidR="00837A99" w:rsidRPr="00837A9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.2026 жылғы </w:t>
      </w:r>
    </w:p>
    <w:p w14:paraId="0B21901D" w14:textId="589CA21E" w:rsidR="00FE5CFB" w:rsidRPr="00837A99" w:rsidRDefault="00FE5CFB" w:rsidP="00FE5CFB">
      <w:pPr>
        <w:spacing w:after="0" w:line="240" w:lineRule="auto"/>
        <w:ind w:right="-2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</w:pPr>
      <w:r w:rsidRPr="00837A9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Қоғамдық талқылау:</w:t>
      </w:r>
      <w:r w:rsidR="00D428B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 1</w:t>
      </w:r>
      <w:r w:rsidR="0098374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5</w:t>
      </w:r>
      <w:r w:rsidR="00D428B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.0</w:t>
      </w:r>
      <w:r w:rsidR="0098374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9</w:t>
      </w:r>
      <w:r w:rsidR="00837A99" w:rsidRPr="00837A9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.2026 </w:t>
      </w:r>
      <w:r w:rsidRPr="00837A9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жылға дейін</w:t>
      </w:r>
    </w:p>
    <w:p w14:paraId="2D484BBD" w14:textId="5132B466" w:rsidR="00837A99" w:rsidRPr="00983749" w:rsidRDefault="00983749" w:rsidP="006125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4" w:history="1">
        <w:r w:rsidRPr="00983749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https://legalacts.egov.kz/npa/view?id=15903046</w:t>
        </w:r>
      </w:hyperlink>
      <w:r w:rsidRPr="009837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13F944F" w14:textId="77777777" w:rsidR="00983749" w:rsidRPr="00983749" w:rsidRDefault="00983749" w:rsidP="006125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EE61FB3" w14:textId="749795FA" w:rsidR="00AF711C" w:rsidRPr="00837A99" w:rsidRDefault="000E6203" w:rsidP="00D428B6">
      <w:pPr>
        <w:pStyle w:val="a5"/>
        <w:ind w:firstLine="709"/>
        <w:jc w:val="both"/>
        <w:rPr>
          <w:rFonts w:ascii="Times New Roman" w:hAnsi="Times New Roman" w:cs="Times New Roman"/>
          <w:bCs/>
          <w:color w:val="151515"/>
          <w:sz w:val="28"/>
          <w:szCs w:val="28"/>
        </w:rPr>
      </w:pPr>
      <w:proofErr w:type="spellStart"/>
      <w:r w:rsidRPr="00D81FB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Государственное</w:t>
      </w:r>
      <w:proofErr w:type="spellEnd"/>
      <w:r w:rsidRPr="00D81FB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 </w:t>
      </w:r>
      <w:proofErr w:type="spellStart"/>
      <w:r w:rsidRPr="00D81FB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учреждение</w:t>
      </w:r>
      <w:proofErr w:type="spellEnd"/>
      <w:r w:rsidRPr="00D81FB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«</w:t>
      </w:r>
      <w:r w:rsidR="00AF711C" w:rsidRPr="00837A99">
        <w:rPr>
          <w:rFonts w:ascii="Times New Roman" w:hAnsi="Times New Roman" w:cs="Times New Roman"/>
          <w:bCs/>
          <w:color w:val="151515"/>
          <w:sz w:val="28"/>
          <w:szCs w:val="28"/>
        </w:rPr>
        <w:t>Управление</w:t>
      </w:r>
      <w:r w:rsidR="00983749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 xml:space="preserve"> </w:t>
      </w:r>
      <w:proofErr w:type="spellStart"/>
      <w:r w:rsidR="00983749" w:rsidRPr="00983749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внутренней</w:t>
      </w:r>
      <w:proofErr w:type="spellEnd"/>
      <w:r w:rsidR="00983749" w:rsidRPr="00983749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 xml:space="preserve"> </w:t>
      </w:r>
      <w:proofErr w:type="spellStart"/>
      <w:r w:rsidR="00983749" w:rsidRPr="00983749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политики</w:t>
      </w:r>
      <w:proofErr w:type="spellEnd"/>
      <w:r w:rsidR="00983749" w:rsidRPr="00983749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 xml:space="preserve"> </w:t>
      </w:r>
      <w:proofErr w:type="spellStart"/>
      <w:r w:rsidR="00983749" w:rsidRPr="00983749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города</w:t>
      </w:r>
      <w:proofErr w:type="spellEnd"/>
      <w:r w:rsidR="00983749" w:rsidRPr="00983749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 xml:space="preserve"> </w:t>
      </w:r>
      <w:proofErr w:type="spellStart"/>
      <w:r w:rsidR="00983749" w:rsidRPr="00983749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Астаны</w:t>
      </w:r>
      <w:proofErr w:type="spellEnd"/>
      <w:r w:rsidR="00983749" w:rsidRPr="00983749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»</w:t>
      </w:r>
      <w:r w:rsidR="00983749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 xml:space="preserve"> </w:t>
      </w:r>
      <w:r w:rsidR="00AF711C" w:rsidRPr="00837A99">
        <w:rPr>
          <w:rFonts w:ascii="Times New Roman" w:hAnsi="Times New Roman" w:cs="Times New Roman"/>
          <w:bCs/>
          <w:color w:val="151515"/>
          <w:sz w:val="28"/>
          <w:szCs w:val="28"/>
        </w:rPr>
        <w:t xml:space="preserve">сообщает о том, что проект </w:t>
      </w:r>
      <w:proofErr w:type="spellStart"/>
      <w:r w:rsidR="00983749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решения</w:t>
      </w:r>
      <w:proofErr w:type="spellEnd"/>
      <w:r w:rsidR="00983749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 xml:space="preserve"> </w:t>
      </w:r>
      <w:proofErr w:type="spellStart"/>
      <w:r w:rsidR="00983749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маслихата</w:t>
      </w:r>
      <w:proofErr w:type="spellEnd"/>
      <w:r w:rsidR="00983749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 xml:space="preserve"> </w:t>
      </w:r>
      <w:r w:rsidR="00612553" w:rsidRPr="00837A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города Астаны </w:t>
      </w:r>
      <w:r w:rsidR="00B902DB" w:rsidRPr="00837A99">
        <w:rPr>
          <w:rFonts w:ascii="Times New Roman" w:hAnsi="Times New Roman" w:cs="Times New Roman"/>
          <w:sz w:val="28"/>
          <w:szCs w:val="28"/>
        </w:rPr>
        <w:t>«</w:t>
      </w:r>
      <w:r w:rsidR="00983749" w:rsidRPr="00983749">
        <w:rPr>
          <w:rFonts w:ascii="Times New Roman" w:hAnsi="Times New Roman" w:cs="Times New Roman"/>
          <w:sz w:val="28"/>
          <w:szCs w:val="28"/>
        </w:rPr>
        <w:t>О Правилах присвоения звания «Почетный гражданин города Астаны»</w:t>
      </w:r>
      <w:r w:rsidR="00B902DB" w:rsidRPr="00837A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F711C" w:rsidRPr="00837A99">
        <w:rPr>
          <w:rFonts w:ascii="Times New Roman" w:hAnsi="Times New Roman" w:cs="Times New Roman"/>
          <w:bCs/>
          <w:color w:val="151515"/>
          <w:sz w:val="28"/>
          <w:szCs w:val="28"/>
        </w:rPr>
        <w:t>размещен на интернет-портале «Открытые НПА». В этой связи приглашаем принять участите в обсуждении данного проекта.</w:t>
      </w:r>
    </w:p>
    <w:p w14:paraId="11388901" w14:textId="1F6FDC8F" w:rsidR="00FE5CFB" w:rsidRPr="00837A99" w:rsidRDefault="00FE5CFB" w:rsidP="00FE5CFB">
      <w:pPr>
        <w:pStyle w:val="a3"/>
        <w:spacing w:before="0" w:beforeAutospacing="0" w:after="0" w:afterAutospacing="0"/>
        <w:ind w:firstLine="709"/>
        <w:jc w:val="both"/>
        <w:rPr>
          <w:bCs/>
          <w:color w:val="151515"/>
          <w:sz w:val="28"/>
          <w:szCs w:val="28"/>
        </w:rPr>
      </w:pPr>
      <w:r w:rsidRPr="00837A99">
        <w:rPr>
          <w:bCs/>
          <w:color w:val="151515"/>
          <w:sz w:val="28"/>
          <w:szCs w:val="28"/>
        </w:rPr>
        <w:t>Дата размещения:</w:t>
      </w:r>
      <w:r w:rsidR="00D428B6">
        <w:rPr>
          <w:bCs/>
          <w:color w:val="151515"/>
          <w:sz w:val="28"/>
          <w:szCs w:val="28"/>
        </w:rPr>
        <w:t xml:space="preserve"> </w:t>
      </w:r>
      <w:r w:rsidR="00983749">
        <w:rPr>
          <w:bCs/>
          <w:color w:val="151515"/>
          <w:sz w:val="28"/>
          <w:szCs w:val="28"/>
          <w:lang w:val="kk-KZ"/>
        </w:rPr>
        <w:t>10</w:t>
      </w:r>
      <w:r w:rsidR="00D428B6">
        <w:rPr>
          <w:bCs/>
          <w:color w:val="151515"/>
          <w:sz w:val="28"/>
          <w:szCs w:val="28"/>
        </w:rPr>
        <w:t>.0</w:t>
      </w:r>
      <w:r w:rsidR="00983749">
        <w:rPr>
          <w:bCs/>
          <w:color w:val="151515"/>
          <w:sz w:val="28"/>
          <w:szCs w:val="28"/>
          <w:lang w:val="kk-KZ"/>
        </w:rPr>
        <w:t>9</w:t>
      </w:r>
      <w:r w:rsidR="00837A99" w:rsidRPr="00837A99">
        <w:rPr>
          <w:bCs/>
          <w:color w:val="151515"/>
          <w:sz w:val="28"/>
          <w:szCs w:val="28"/>
        </w:rPr>
        <w:t xml:space="preserve">.2026 </w:t>
      </w:r>
      <w:r w:rsidRPr="00837A99">
        <w:rPr>
          <w:bCs/>
          <w:color w:val="151515"/>
          <w:sz w:val="28"/>
          <w:szCs w:val="28"/>
        </w:rPr>
        <w:t>г.</w:t>
      </w:r>
    </w:p>
    <w:p w14:paraId="40ECA223" w14:textId="2E4B0B4E" w:rsidR="00FE5CFB" w:rsidRPr="00837A99" w:rsidRDefault="00FE5CFB" w:rsidP="00FE5CFB">
      <w:pPr>
        <w:pStyle w:val="a3"/>
        <w:spacing w:before="0" w:beforeAutospacing="0" w:after="0" w:afterAutospacing="0"/>
        <w:ind w:firstLine="709"/>
        <w:jc w:val="both"/>
        <w:rPr>
          <w:bCs/>
          <w:color w:val="151515"/>
          <w:sz w:val="28"/>
          <w:szCs w:val="28"/>
        </w:rPr>
      </w:pPr>
      <w:r w:rsidRPr="00837A99">
        <w:rPr>
          <w:bCs/>
          <w:color w:val="151515"/>
          <w:sz w:val="28"/>
          <w:szCs w:val="28"/>
        </w:rPr>
        <w:t xml:space="preserve">Публичное обсуждение: до </w:t>
      </w:r>
      <w:r w:rsidR="00D428B6">
        <w:rPr>
          <w:bCs/>
          <w:color w:val="151515"/>
          <w:sz w:val="28"/>
          <w:szCs w:val="28"/>
          <w:lang w:val="kk-KZ"/>
        </w:rPr>
        <w:t>1</w:t>
      </w:r>
      <w:r w:rsidR="00983749">
        <w:rPr>
          <w:bCs/>
          <w:color w:val="151515"/>
          <w:sz w:val="28"/>
          <w:szCs w:val="28"/>
          <w:lang w:val="kk-KZ"/>
        </w:rPr>
        <w:t>5</w:t>
      </w:r>
      <w:r w:rsidR="00D428B6">
        <w:rPr>
          <w:bCs/>
          <w:color w:val="151515"/>
          <w:sz w:val="28"/>
          <w:szCs w:val="28"/>
        </w:rPr>
        <w:t>.0</w:t>
      </w:r>
      <w:r w:rsidR="00983749">
        <w:rPr>
          <w:bCs/>
          <w:color w:val="151515"/>
          <w:sz w:val="28"/>
          <w:szCs w:val="28"/>
          <w:lang w:val="kk-KZ"/>
        </w:rPr>
        <w:t>9</w:t>
      </w:r>
      <w:r w:rsidR="00837A99" w:rsidRPr="00837A99">
        <w:rPr>
          <w:bCs/>
          <w:color w:val="151515"/>
          <w:sz w:val="28"/>
          <w:szCs w:val="28"/>
        </w:rPr>
        <w:t xml:space="preserve">.2026 </w:t>
      </w:r>
      <w:r w:rsidRPr="00837A99">
        <w:rPr>
          <w:bCs/>
          <w:color w:val="151515"/>
          <w:sz w:val="28"/>
          <w:szCs w:val="28"/>
        </w:rPr>
        <w:t>г.</w:t>
      </w:r>
    </w:p>
    <w:p w14:paraId="2E82B50C" w14:textId="7CFBC6B1" w:rsidR="00BA45E2" w:rsidRPr="00D428B6" w:rsidRDefault="00983749" w:rsidP="006125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5" w:history="1">
        <w:r w:rsidRPr="00AE2BD7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https://legalacts.egov.kz/npa/view?id=15903046</w:t>
        </w:r>
      </w:hyperlink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947FA41" w14:textId="7B056CE2" w:rsidR="004D3E3E" w:rsidRDefault="004D3E3E" w:rsidP="00A7721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A2F14B0" w14:textId="1B395DB6" w:rsidR="00983749" w:rsidRDefault="00983749" w:rsidP="00A7721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2CCC452" w14:textId="04942FEC" w:rsidR="00983749" w:rsidRDefault="00983749" w:rsidP="00A7721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3FF11B5" w14:textId="2B57143A" w:rsidR="00983749" w:rsidRDefault="00983749" w:rsidP="00A7721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6AFCA90" w14:textId="60FAD9D1" w:rsidR="00983749" w:rsidRDefault="00983749" w:rsidP="00A7721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2830929" w14:textId="48032264" w:rsidR="00983749" w:rsidRDefault="00983749" w:rsidP="00A7721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B4B2E85" w14:textId="4E447623" w:rsidR="00983749" w:rsidRDefault="00983749" w:rsidP="00A7721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375040B" w14:textId="2B28DFFB" w:rsidR="00983749" w:rsidRDefault="00983749" w:rsidP="00A7721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A256CAF" w14:textId="68C760DF" w:rsidR="00983749" w:rsidRDefault="00983749" w:rsidP="00A7721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3DC290C" w14:textId="701F899F" w:rsidR="00983749" w:rsidRDefault="00983749" w:rsidP="00A7721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4EF97EB" w14:textId="76A3CF49" w:rsidR="00983749" w:rsidRDefault="00983749" w:rsidP="00A7721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5541736" w14:textId="060B377B" w:rsidR="00983749" w:rsidRDefault="00983749" w:rsidP="00A7721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75C1A62" w14:textId="236D245A" w:rsidR="00983749" w:rsidRDefault="00983749" w:rsidP="00A7721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D186930" w14:textId="1C881DC6" w:rsidR="00983749" w:rsidRDefault="00983749" w:rsidP="00A7721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CEAE569" w14:textId="4A6FB4A0" w:rsidR="00983749" w:rsidRDefault="00983749" w:rsidP="00A7721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A7142E7" w14:textId="26207D86" w:rsidR="00983749" w:rsidRDefault="00983749" w:rsidP="00A7721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77C3CD8" w14:textId="04370908" w:rsidR="00983749" w:rsidRDefault="00983749" w:rsidP="00A7721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E623439" w14:textId="287A5104" w:rsidR="00983749" w:rsidRDefault="00983749" w:rsidP="00A7721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604511B" w14:textId="245A7F2D" w:rsidR="00983749" w:rsidRPr="00837A99" w:rsidRDefault="00983749" w:rsidP="00983749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lastRenderedPageBreak/>
        <w:t>«</w:t>
      </w:r>
      <w:r w:rsidRPr="00B902D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Астана қаласының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 Ішкі саясат басқармасы» мемлекеттік мекемесі </w:t>
      </w:r>
      <w:r w:rsidRPr="00B902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9837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Астана қаласы мәслихатының кейбір шешімдерінің күші жойылды деп тану туралы</w:t>
      </w:r>
      <w:r w:rsidRPr="00837A99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837A9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Астана </w:t>
      </w:r>
      <w:r w:rsidRPr="00837A99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қаласы </w:t>
      </w:r>
      <w:r>
        <w:rPr>
          <w:rFonts w:ascii="Times New Roman" w:hAnsi="Times New Roman" w:cs="Times New Roman"/>
          <w:bCs/>
          <w:color w:val="000000"/>
          <w:spacing w:val="2"/>
          <w:sz w:val="28"/>
          <w:szCs w:val="28"/>
          <w:lang w:val="kk-KZ"/>
        </w:rPr>
        <w:t xml:space="preserve">мәслихатының шешім </w:t>
      </w:r>
      <w:r w:rsidRPr="00837A9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жобасы «Ашық НҚА» интернет-порталында орналастырылғанын хабарлайды. Осыған байланысты осы жобаны талқылауға қатысуға шақырамыз. </w:t>
      </w:r>
    </w:p>
    <w:p w14:paraId="1EA87B30" w14:textId="77777777" w:rsidR="00983749" w:rsidRPr="00837A99" w:rsidRDefault="00983749" w:rsidP="00983749">
      <w:pPr>
        <w:spacing w:after="0" w:line="240" w:lineRule="auto"/>
        <w:ind w:right="-2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</w:pPr>
      <w:r w:rsidRPr="00837A9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Құрылған күні: 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10.09</w:t>
      </w:r>
      <w:r w:rsidRPr="00837A9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.2026 жылғы </w:t>
      </w:r>
    </w:p>
    <w:p w14:paraId="408A9603" w14:textId="77777777" w:rsidR="00983749" w:rsidRPr="00837A99" w:rsidRDefault="00983749" w:rsidP="00983749">
      <w:pPr>
        <w:spacing w:after="0" w:line="240" w:lineRule="auto"/>
        <w:ind w:right="-2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</w:pPr>
      <w:r w:rsidRPr="00837A9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Қоғамдық талқылау: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 15.09</w:t>
      </w:r>
      <w:r w:rsidRPr="00837A9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.2026 жылға дейін</w:t>
      </w:r>
    </w:p>
    <w:p w14:paraId="1FA9C610" w14:textId="6DB30B6E" w:rsidR="00983749" w:rsidRPr="00983749" w:rsidRDefault="00983749" w:rsidP="0098374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6" w:history="1">
        <w:r w:rsidRPr="00AE2BD7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https://legalacts.egov.kz/npa/view?id=15905319</w:t>
        </w:r>
      </w:hyperlink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F20068A" w14:textId="77777777" w:rsidR="00983749" w:rsidRPr="00983749" w:rsidRDefault="00983749" w:rsidP="0098374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A7B4DA" w14:textId="3CDDADFD" w:rsidR="00983749" w:rsidRPr="00837A99" w:rsidRDefault="00983749" w:rsidP="00983749">
      <w:pPr>
        <w:pStyle w:val="a5"/>
        <w:ind w:firstLine="709"/>
        <w:jc w:val="both"/>
        <w:rPr>
          <w:rFonts w:ascii="Times New Roman" w:hAnsi="Times New Roman" w:cs="Times New Roman"/>
          <w:bCs/>
          <w:color w:val="151515"/>
          <w:sz w:val="28"/>
          <w:szCs w:val="28"/>
        </w:rPr>
      </w:pPr>
      <w:proofErr w:type="spellStart"/>
      <w:r w:rsidRPr="00D81FB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Государственное</w:t>
      </w:r>
      <w:proofErr w:type="spellEnd"/>
      <w:r w:rsidRPr="00D81FB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 </w:t>
      </w:r>
      <w:proofErr w:type="spellStart"/>
      <w:r w:rsidRPr="00D81FB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учреждение</w:t>
      </w:r>
      <w:proofErr w:type="spellEnd"/>
      <w:r w:rsidRPr="00D81FB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«</w:t>
      </w:r>
      <w:r w:rsidRPr="00837A99">
        <w:rPr>
          <w:rFonts w:ascii="Times New Roman" w:hAnsi="Times New Roman" w:cs="Times New Roman"/>
          <w:bCs/>
          <w:color w:val="151515"/>
          <w:sz w:val="28"/>
          <w:szCs w:val="28"/>
        </w:rPr>
        <w:t>Управление</w:t>
      </w:r>
      <w:r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 xml:space="preserve"> </w:t>
      </w:r>
      <w:proofErr w:type="spellStart"/>
      <w:r w:rsidRPr="00983749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внутренней</w:t>
      </w:r>
      <w:proofErr w:type="spellEnd"/>
      <w:r w:rsidRPr="00983749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 xml:space="preserve"> </w:t>
      </w:r>
      <w:proofErr w:type="spellStart"/>
      <w:r w:rsidRPr="00983749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политики</w:t>
      </w:r>
      <w:proofErr w:type="spellEnd"/>
      <w:r w:rsidRPr="00983749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 xml:space="preserve"> </w:t>
      </w:r>
      <w:proofErr w:type="spellStart"/>
      <w:r w:rsidRPr="00983749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города</w:t>
      </w:r>
      <w:proofErr w:type="spellEnd"/>
      <w:r w:rsidRPr="00983749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 xml:space="preserve"> </w:t>
      </w:r>
      <w:proofErr w:type="spellStart"/>
      <w:r w:rsidRPr="00983749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Астаны</w:t>
      </w:r>
      <w:proofErr w:type="spellEnd"/>
      <w:r w:rsidRPr="00983749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 xml:space="preserve"> </w:t>
      </w:r>
      <w:r w:rsidRPr="00837A99">
        <w:rPr>
          <w:rFonts w:ascii="Times New Roman" w:hAnsi="Times New Roman" w:cs="Times New Roman"/>
          <w:bCs/>
          <w:color w:val="151515"/>
          <w:sz w:val="28"/>
          <w:szCs w:val="28"/>
        </w:rPr>
        <w:t xml:space="preserve">сообщает о том, что проект </w:t>
      </w:r>
      <w:proofErr w:type="spellStart"/>
      <w:r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решения</w:t>
      </w:r>
      <w:proofErr w:type="spellEnd"/>
      <w:r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маслихата</w:t>
      </w:r>
      <w:proofErr w:type="spellEnd"/>
      <w:r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 xml:space="preserve"> </w:t>
      </w:r>
      <w:r w:rsidRPr="00837A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города Астаны </w:t>
      </w:r>
      <w:r w:rsidRPr="00837A99">
        <w:rPr>
          <w:rFonts w:ascii="Times New Roman" w:hAnsi="Times New Roman" w:cs="Times New Roman"/>
          <w:sz w:val="28"/>
          <w:szCs w:val="28"/>
        </w:rPr>
        <w:t>«</w:t>
      </w:r>
      <w:r w:rsidRPr="00983749">
        <w:rPr>
          <w:rFonts w:ascii="Times New Roman" w:hAnsi="Times New Roman" w:cs="Times New Roman"/>
          <w:sz w:val="28"/>
          <w:szCs w:val="28"/>
        </w:rPr>
        <w:t>О признании утратившими силу некоторых решений маслихата города Астаны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837A99">
        <w:rPr>
          <w:rFonts w:ascii="Times New Roman" w:hAnsi="Times New Roman" w:cs="Times New Roman"/>
          <w:bCs/>
          <w:color w:val="151515"/>
          <w:sz w:val="28"/>
          <w:szCs w:val="28"/>
        </w:rPr>
        <w:t>размещен на интернет-портале «Открытые НПА». В этой связи приглашаем принять участите в обсуждении данного проекта.</w:t>
      </w:r>
    </w:p>
    <w:p w14:paraId="2ED1C512" w14:textId="77777777" w:rsidR="00983749" w:rsidRPr="00837A99" w:rsidRDefault="00983749" w:rsidP="00983749">
      <w:pPr>
        <w:pStyle w:val="a3"/>
        <w:spacing w:before="0" w:beforeAutospacing="0" w:after="0" w:afterAutospacing="0"/>
        <w:ind w:firstLine="709"/>
        <w:jc w:val="both"/>
        <w:rPr>
          <w:bCs/>
          <w:color w:val="151515"/>
          <w:sz w:val="28"/>
          <w:szCs w:val="28"/>
        </w:rPr>
      </w:pPr>
      <w:r w:rsidRPr="00837A99">
        <w:rPr>
          <w:bCs/>
          <w:color w:val="151515"/>
          <w:sz w:val="28"/>
          <w:szCs w:val="28"/>
        </w:rPr>
        <w:t>Дата размещения:</w:t>
      </w:r>
      <w:r>
        <w:rPr>
          <w:bCs/>
          <w:color w:val="151515"/>
          <w:sz w:val="28"/>
          <w:szCs w:val="28"/>
        </w:rPr>
        <w:t xml:space="preserve"> </w:t>
      </w:r>
      <w:r>
        <w:rPr>
          <w:bCs/>
          <w:color w:val="151515"/>
          <w:sz w:val="28"/>
          <w:szCs w:val="28"/>
          <w:lang w:val="kk-KZ"/>
        </w:rPr>
        <w:t>10</w:t>
      </w:r>
      <w:r>
        <w:rPr>
          <w:bCs/>
          <w:color w:val="151515"/>
          <w:sz w:val="28"/>
          <w:szCs w:val="28"/>
        </w:rPr>
        <w:t>.0</w:t>
      </w:r>
      <w:r>
        <w:rPr>
          <w:bCs/>
          <w:color w:val="151515"/>
          <w:sz w:val="28"/>
          <w:szCs w:val="28"/>
          <w:lang w:val="kk-KZ"/>
        </w:rPr>
        <w:t>9</w:t>
      </w:r>
      <w:r w:rsidRPr="00837A99">
        <w:rPr>
          <w:bCs/>
          <w:color w:val="151515"/>
          <w:sz w:val="28"/>
          <w:szCs w:val="28"/>
        </w:rPr>
        <w:t>.2026 г.</w:t>
      </w:r>
    </w:p>
    <w:p w14:paraId="40820E05" w14:textId="77777777" w:rsidR="00983749" w:rsidRPr="00837A99" w:rsidRDefault="00983749" w:rsidP="00983749">
      <w:pPr>
        <w:pStyle w:val="a3"/>
        <w:spacing w:before="0" w:beforeAutospacing="0" w:after="0" w:afterAutospacing="0"/>
        <w:ind w:firstLine="709"/>
        <w:jc w:val="both"/>
        <w:rPr>
          <w:bCs/>
          <w:color w:val="151515"/>
          <w:sz w:val="28"/>
          <w:szCs w:val="28"/>
        </w:rPr>
      </w:pPr>
      <w:r w:rsidRPr="00837A99">
        <w:rPr>
          <w:bCs/>
          <w:color w:val="151515"/>
          <w:sz w:val="28"/>
          <w:szCs w:val="28"/>
        </w:rPr>
        <w:t xml:space="preserve">Публичное обсуждение: до </w:t>
      </w:r>
      <w:r>
        <w:rPr>
          <w:bCs/>
          <w:color w:val="151515"/>
          <w:sz w:val="28"/>
          <w:szCs w:val="28"/>
          <w:lang w:val="kk-KZ"/>
        </w:rPr>
        <w:t>15</w:t>
      </w:r>
      <w:r>
        <w:rPr>
          <w:bCs/>
          <w:color w:val="151515"/>
          <w:sz w:val="28"/>
          <w:szCs w:val="28"/>
        </w:rPr>
        <w:t>.0</w:t>
      </w:r>
      <w:r>
        <w:rPr>
          <w:bCs/>
          <w:color w:val="151515"/>
          <w:sz w:val="28"/>
          <w:szCs w:val="28"/>
          <w:lang w:val="kk-KZ"/>
        </w:rPr>
        <w:t>9</w:t>
      </w:r>
      <w:r w:rsidRPr="00837A99">
        <w:rPr>
          <w:bCs/>
          <w:color w:val="151515"/>
          <w:sz w:val="28"/>
          <w:szCs w:val="28"/>
        </w:rPr>
        <w:t>.2026 г.</w:t>
      </w:r>
    </w:p>
    <w:p w14:paraId="7782C5EA" w14:textId="62E7DA65" w:rsidR="00983749" w:rsidRPr="00983749" w:rsidRDefault="00983749" w:rsidP="00A7721C">
      <w:pPr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hyperlink r:id="rId7" w:history="1">
        <w:r w:rsidRPr="00AE2BD7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https://legalacts.egov.kz/npa/view?id=15905319</w:t>
        </w:r>
      </w:hyperlink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983749" w:rsidRPr="00983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4D"/>
    <w:rsid w:val="00033C4D"/>
    <w:rsid w:val="000E6203"/>
    <w:rsid w:val="003D5AA7"/>
    <w:rsid w:val="004D3E3E"/>
    <w:rsid w:val="0056395C"/>
    <w:rsid w:val="005C7909"/>
    <w:rsid w:val="00612553"/>
    <w:rsid w:val="00810F35"/>
    <w:rsid w:val="00837A99"/>
    <w:rsid w:val="00983749"/>
    <w:rsid w:val="00A7721C"/>
    <w:rsid w:val="00AF711C"/>
    <w:rsid w:val="00B851DA"/>
    <w:rsid w:val="00B902DB"/>
    <w:rsid w:val="00BA45E2"/>
    <w:rsid w:val="00D0611B"/>
    <w:rsid w:val="00D26D3C"/>
    <w:rsid w:val="00D428B6"/>
    <w:rsid w:val="00D451D6"/>
    <w:rsid w:val="00D81FBF"/>
    <w:rsid w:val="00F40F84"/>
    <w:rsid w:val="00FE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61989"/>
  <w15:docId w15:val="{FC81DDC0-5641-4D2E-B273-58FC3C95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11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7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F711C"/>
    <w:rPr>
      <w:color w:val="0000FF" w:themeColor="hyperlink"/>
      <w:u w:val="single"/>
    </w:rPr>
  </w:style>
  <w:style w:type="paragraph" w:styleId="a5">
    <w:name w:val="No Spacing"/>
    <w:link w:val="a6"/>
    <w:uiPriority w:val="1"/>
    <w:qFormat/>
    <w:rsid w:val="003D5AA7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3D5AA7"/>
  </w:style>
  <w:style w:type="character" w:styleId="a7">
    <w:name w:val="FollowedHyperlink"/>
    <w:basedOn w:val="a0"/>
    <w:uiPriority w:val="99"/>
    <w:semiHidden/>
    <w:unhideWhenUsed/>
    <w:rsid w:val="00F40F84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40F84"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semiHidden/>
    <w:unhideWhenUsed/>
    <w:rsid w:val="009837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4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egalacts.egov.kz/npa/view?id=1590531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alacts.egov.kz/npa/view?id=15905319" TargetMode="External"/><Relationship Id="rId5" Type="http://schemas.openxmlformats.org/officeDocument/2006/relationships/hyperlink" Target="https://legalacts.egov.kz/npa/view?id=15903046" TargetMode="External"/><Relationship Id="rId4" Type="http://schemas.openxmlformats.org/officeDocument/2006/relationships/hyperlink" Target="https://legalacts.egov.kz/npa/view?id=1590304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Алеся Тушинская</dc:creator>
  <cp:keywords/>
  <dc:description/>
  <cp:lastModifiedBy>Айнур Сартбаева</cp:lastModifiedBy>
  <cp:revision>2</cp:revision>
  <dcterms:created xsi:type="dcterms:W3CDTF">2026-09-10T11:34:00Z</dcterms:created>
  <dcterms:modified xsi:type="dcterms:W3CDTF">2026-09-10T11:34:00Z</dcterms:modified>
</cp:coreProperties>
</file>