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51344B" w14:textId="77777777" w:rsidR="000319FA" w:rsidRDefault="000319FA" w:rsidP="000319FA">
      <w:pPr>
        <w:pStyle w:val="pj"/>
        <w:tabs>
          <w:tab w:val="left" w:pos="1418"/>
        </w:tabs>
        <w:ind w:firstLine="851"/>
        <w:rPr>
          <w:rStyle w:val="s0"/>
        </w:rPr>
      </w:pPr>
      <w:bookmarkStart w:id="0" w:name="_GoBack"/>
      <w:bookmarkEnd w:id="0"/>
    </w:p>
    <w:p w14:paraId="30FC3A4C" w14:textId="77777777" w:rsidR="00106F92" w:rsidRDefault="00106F92" w:rsidP="00106F92">
      <w:pPr>
        <w:pStyle w:val="pj"/>
        <w:tabs>
          <w:tab w:val="left" w:pos="1418"/>
        </w:tabs>
        <w:ind w:firstLine="851"/>
        <w:rPr>
          <w:rStyle w:val="s0"/>
        </w:rPr>
      </w:pPr>
    </w:p>
    <w:p w14:paraId="57553526" w14:textId="77777777" w:rsidR="00106F92" w:rsidRDefault="00106F92" w:rsidP="00106F92">
      <w:pPr>
        <w:pStyle w:val="a5"/>
        <w:jc w:val="center"/>
        <w:rPr>
          <w:b/>
        </w:rPr>
      </w:pPr>
      <w:r>
        <w:rPr>
          <w:rFonts w:ascii="Times New Roman" w:hAnsi="Times New Roman"/>
          <w:b/>
          <w:color w:val="000000"/>
          <w:sz w:val="24"/>
          <w:szCs w:val="24"/>
        </w:rPr>
        <w:t>ИНФОРМАЦИОННОЕ СООБЩЕНИЕ</w:t>
      </w:r>
    </w:p>
    <w:p w14:paraId="7AE4CDD7" w14:textId="77777777" w:rsidR="00106F92" w:rsidRDefault="00106F92" w:rsidP="00106F92">
      <w:pPr>
        <w:pStyle w:val="pj"/>
        <w:tabs>
          <w:tab w:val="left" w:pos="1418"/>
        </w:tabs>
        <w:ind w:firstLine="851"/>
        <w:rPr>
          <w:rStyle w:val="s0"/>
        </w:rPr>
      </w:pPr>
    </w:p>
    <w:p w14:paraId="36B9A58C" w14:textId="77777777" w:rsidR="00106F92" w:rsidRDefault="00106F92" w:rsidP="00106F92">
      <w:pPr>
        <w:spacing w:before="100" w:beforeAutospacing="1" w:after="100" w:afterAutospacing="1" w:line="240" w:lineRule="auto"/>
        <w:jc w:val="center"/>
        <w:rPr>
          <w:rFonts w:eastAsia="Times New Roman"/>
          <w:lang w:eastAsia="ru-RU"/>
        </w:rPr>
      </w:pPr>
      <w:r>
        <w:rPr>
          <w:rFonts w:ascii="Times New Roman" w:eastAsia="Times New Roman" w:hAnsi="Times New Roman"/>
          <w:b/>
          <w:bCs/>
          <w:sz w:val="24"/>
          <w:szCs w:val="24"/>
          <w:lang w:eastAsia="ru-RU"/>
        </w:rPr>
        <w:t xml:space="preserve">ЕНПФ </w:t>
      </w:r>
      <w:r>
        <w:rPr>
          <w:rFonts w:ascii="Times New Roman" w:eastAsia="Times New Roman" w:hAnsi="Times New Roman"/>
          <w:b/>
          <w:bCs/>
          <w:sz w:val="24"/>
          <w:szCs w:val="24"/>
          <w:lang w:val="kk-KZ" w:eastAsia="ru-RU"/>
        </w:rPr>
        <w:t>напоминает</w:t>
      </w:r>
      <w:r>
        <w:rPr>
          <w:rFonts w:ascii="Times New Roman" w:eastAsia="Times New Roman" w:hAnsi="Times New Roman"/>
          <w:b/>
          <w:bCs/>
          <w:sz w:val="24"/>
          <w:szCs w:val="24"/>
          <w:lang w:eastAsia="ru-RU"/>
        </w:rPr>
        <w:t xml:space="preserve"> о планируемом расторжении договора о доверительном управлении пенсионными активами с АО «</w:t>
      </w:r>
      <w:proofErr w:type="spellStart"/>
      <w:r>
        <w:rPr>
          <w:rFonts w:ascii="Times New Roman" w:eastAsia="Times New Roman" w:hAnsi="Times New Roman"/>
          <w:b/>
          <w:bCs/>
          <w:sz w:val="24"/>
          <w:szCs w:val="24"/>
          <w:lang w:eastAsia="ru-RU"/>
        </w:rPr>
        <w:t>Halyk</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Global</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Markets</w:t>
      </w:r>
      <w:proofErr w:type="spellEnd"/>
      <w:r>
        <w:rPr>
          <w:rFonts w:ascii="Times New Roman" w:eastAsia="Times New Roman" w:hAnsi="Times New Roman"/>
          <w:b/>
          <w:bCs/>
          <w:sz w:val="24"/>
          <w:szCs w:val="24"/>
          <w:lang w:eastAsia="ru-RU"/>
        </w:rPr>
        <w:t>»</w:t>
      </w:r>
    </w:p>
    <w:p w14:paraId="0CE3B691" w14:textId="051CBF1D" w:rsidR="00775726" w:rsidRDefault="00106F92" w:rsidP="00775726">
      <w:pPr>
        <w:spacing w:after="0" w:line="240" w:lineRule="auto"/>
      </w:pPr>
      <w:r>
        <w:rPr>
          <w:rFonts w:ascii="Times New Roman" w:eastAsia="Times New Roman" w:hAnsi="Times New Roman"/>
          <w:sz w:val="24"/>
          <w:szCs w:val="24"/>
          <w:lang w:eastAsia="ru-RU"/>
        </w:rPr>
        <w:t xml:space="preserve"> </w:t>
      </w:r>
      <w:r w:rsidR="004E0A52">
        <w:rPr>
          <w:rFonts w:ascii="Times New Roman" w:eastAsia="Times New Roman" w:hAnsi="Times New Roman"/>
          <w:sz w:val="24"/>
          <w:szCs w:val="24"/>
          <w:lang w:eastAsia="ru-RU"/>
        </w:rPr>
        <w:t xml:space="preserve">          </w:t>
      </w:r>
      <w:r w:rsidR="00775726">
        <w:rPr>
          <w:rFonts w:ascii="Times New Roman" w:hAnsi="Times New Roman"/>
          <w:sz w:val="24"/>
          <w:szCs w:val="24"/>
        </w:rPr>
        <w:t>АО «Единый накопительный пенсионный фонд» (далее — ЕНПФ, Фонд) напоминает о прекращении с 01.01.2026 г. приема новых заявлений вкладчиков о переводе пенсионных активов управляющему инвестиционным портфелем АО «</w:t>
      </w:r>
      <w:proofErr w:type="spellStart"/>
      <w:r w:rsidR="00775726">
        <w:rPr>
          <w:rFonts w:ascii="Times New Roman" w:hAnsi="Times New Roman"/>
          <w:sz w:val="24"/>
          <w:szCs w:val="24"/>
        </w:rPr>
        <w:t>Halyk</w:t>
      </w:r>
      <w:proofErr w:type="spellEnd"/>
      <w:r w:rsidR="00775726">
        <w:rPr>
          <w:rFonts w:ascii="Times New Roman" w:hAnsi="Times New Roman"/>
          <w:sz w:val="24"/>
          <w:szCs w:val="24"/>
        </w:rPr>
        <w:t xml:space="preserve"> </w:t>
      </w:r>
      <w:proofErr w:type="spellStart"/>
      <w:r w:rsidR="00775726">
        <w:rPr>
          <w:rFonts w:ascii="Times New Roman" w:hAnsi="Times New Roman"/>
          <w:sz w:val="24"/>
          <w:szCs w:val="24"/>
        </w:rPr>
        <w:t>Global</w:t>
      </w:r>
      <w:proofErr w:type="spellEnd"/>
      <w:r w:rsidR="00775726">
        <w:rPr>
          <w:rFonts w:ascii="Times New Roman" w:hAnsi="Times New Roman"/>
          <w:sz w:val="24"/>
          <w:szCs w:val="24"/>
        </w:rPr>
        <w:t xml:space="preserve"> </w:t>
      </w:r>
      <w:proofErr w:type="spellStart"/>
      <w:r w:rsidR="00775726">
        <w:rPr>
          <w:rFonts w:ascii="Times New Roman" w:hAnsi="Times New Roman"/>
          <w:sz w:val="24"/>
          <w:szCs w:val="24"/>
        </w:rPr>
        <w:t>Markets</w:t>
      </w:r>
      <w:proofErr w:type="spellEnd"/>
      <w:r w:rsidR="00775726">
        <w:rPr>
          <w:rFonts w:ascii="Times New Roman" w:hAnsi="Times New Roman"/>
          <w:sz w:val="24"/>
          <w:szCs w:val="24"/>
        </w:rPr>
        <w:t>» (далее — УИП). Данное решение было принято в связи с получением 31 декабря 2025 года уведомления о планируемом расторжении с 01.01.2027 г. по инициативе данного УИП Договора о доверительном управлении пенсионными активами от 18 февраля 2021 года № 17/6/18-02-21/П (далее — Договор).</w:t>
      </w:r>
    </w:p>
    <w:p w14:paraId="16DF949F" w14:textId="77777777" w:rsidR="00775726" w:rsidRDefault="00775726" w:rsidP="00775726">
      <w:pPr>
        <w:pStyle w:val="a5"/>
        <w:ind w:firstLine="708"/>
        <w:jc w:val="both"/>
      </w:pPr>
      <w:r>
        <w:rPr>
          <w:rFonts w:ascii="Times New Roman" w:hAnsi="Times New Roman"/>
          <w:sz w:val="24"/>
          <w:szCs w:val="24"/>
        </w:rPr>
        <w:t>Вместе с тем, все ранее переданные УИП пенсионные накопления продолжают находиться в управлении АО «</w:t>
      </w:r>
      <w:proofErr w:type="spellStart"/>
      <w:r>
        <w:rPr>
          <w:rFonts w:ascii="Times New Roman" w:hAnsi="Times New Roman"/>
          <w:sz w:val="24"/>
          <w:szCs w:val="24"/>
        </w:rPr>
        <w:t>Halyk</w:t>
      </w:r>
      <w:proofErr w:type="spellEnd"/>
      <w:r>
        <w:rPr>
          <w:rFonts w:ascii="Times New Roman" w:hAnsi="Times New Roman"/>
          <w:sz w:val="24"/>
          <w:szCs w:val="24"/>
        </w:rPr>
        <w:t xml:space="preserve"> </w:t>
      </w:r>
      <w:proofErr w:type="spellStart"/>
      <w:r>
        <w:rPr>
          <w:rFonts w:ascii="Times New Roman" w:hAnsi="Times New Roman"/>
          <w:sz w:val="24"/>
          <w:szCs w:val="24"/>
        </w:rPr>
        <w:t>Global</w:t>
      </w:r>
      <w:proofErr w:type="spellEnd"/>
      <w:r>
        <w:rPr>
          <w:rFonts w:ascii="Times New Roman" w:hAnsi="Times New Roman"/>
          <w:sz w:val="24"/>
          <w:szCs w:val="24"/>
        </w:rPr>
        <w:t xml:space="preserve"> </w:t>
      </w:r>
      <w:proofErr w:type="spellStart"/>
      <w:r>
        <w:rPr>
          <w:rFonts w:ascii="Times New Roman" w:hAnsi="Times New Roman"/>
          <w:sz w:val="24"/>
          <w:szCs w:val="24"/>
        </w:rPr>
        <w:t>Markets</w:t>
      </w:r>
      <w:proofErr w:type="spellEnd"/>
      <w:r>
        <w:rPr>
          <w:rFonts w:ascii="Times New Roman" w:hAnsi="Times New Roman"/>
          <w:sz w:val="24"/>
          <w:szCs w:val="24"/>
        </w:rPr>
        <w:t>» на действующих условиях до момента передачи их в управление НБРК. Согласно действующим Правилам, УИП обязан в полном объеме исполнять свои обязательства по Договору до его прекращения, включая соблюдение утвержденной инвестиционной стратегии, требований по сохранности активов и отчетности.</w:t>
      </w:r>
    </w:p>
    <w:p w14:paraId="57002024" w14:textId="58DB7F1C" w:rsidR="00775726" w:rsidRDefault="00775726" w:rsidP="00775726">
      <w:pPr>
        <w:pStyle w:val="a5"/>
        <w:ind w:firstLine="708"/>
        <w:jc w:val="both"/>
      </w:pPr>
      <w:r>
        <w:rPr>
          <w:rFonts w:ascii="Times New Roman" w:hAnsi="Times New Roman"/>
          <w:sz w:val="24"/>
          <w:szCs w:val="24"/>
        </w:rPr>
        <w:t>После завершения срока управления, ЕНПФ осуществляет возврат пенсионных активов, находящихся в доверительном управлении УИП, в полном объеме в виде денег в доверительное управление Национальному Банку Республики Казахстан (далее — НБРК). При этом УИП возмещает в полном объеме отрицательную разницу, если таковая возникнет. Расчет и сроки возмещения отрицательной разницы УИП регламентированы постановлением Правления Агентства Республики Казахстан по регулированию и развитию финансового рынка от 7 июня 2023 года № 43.</w:t>
      </w:r>
    </w:p>
    <w:p w14:paraId="15D06146" w14:textId="77777777" w:rsidR="00775726" w:rsidRDefault="00775726" w:rsidP="00775726">
      <w:pPr>
        <w:pStyle w:val="a5"/>
        <w:ind w:firstLine="708"/>
        <w:jc w:val="both"/>
      </w:pPr>
      <w:r>
        <w:rPr>
          <w:rFonts w:ascii="Times New Roman" w:hAnsi="Times New Roman"/>
          <w:sz w:val="24"/>
          <w:szCs w:val="24"/>
        </w:rPr>
        <w:t>Напоминаем, что вкладчики вправе (не ранее чем через один год с даты передачи пенсионных накоплений в доверительное управление УИП) осуществить передачу пенсионных накоплений в доверительное управление НБРК или другому УИП.</w:t>
      </w:r>
    </w:p>
    <w:p w14:paraId="3ADDD746" w14:textId="77777777" w:rsidR="00775726" w:rsidRDefault="00775726" w:rsidP="00775726">
      <w:pPr>
        <w:pStyle w:val="a5"/>
        <w:ind w:firstLine="708"/>
        <w:jc w:val="both"/>
      </w:pPr>
      <w:r>
        <w:rPr>
          <w:rFonts w:ascii="Times New Roman" w:hAnsi="Times New Roman"/>
          <w:sz w:val="24"/>
          <w:szCs w:val="24"/>
        </w:rPr>
        <w:t>Согласно статистическим данным, с начала 2026 года из АО «</w:t>
      </w:r>
      <w:proofErr w:type="spellStart"/>
      <w:r>
        <w:rPr>
          <w:rFonts w:ascii="Times New Roman" w:hAnsi="Times New Roman"/>
          <w:sz w:val="24"/>
          <w:szCs w:val="24"/>
        </w:rPr>
        <w:t>Halyk</w:t>
      </w:r>
      <w:proofErr w:type="spellEnd"/>
      <w:r>
        <w:rPr>
          <w:rFonts w:ascii="Times New Roman" w:hAnsi="Times New Roman"/>
          <w:sz w:val="24"/>
          <w:szCs w:val="24"/>
        </w:rPr>
        <w:t xml:space="preserve"> </w:t>
      </w:r>
      <w:proofErr w:type="spellStart"/>
      <w:r>
        <w:rPr>
          <w:rFonts w:ascii="Times New Roman" w:hAnsi="Times New Roman"/>
          <w:sz w:val="24"/>
          <w:szCs w:val="24"/>
        </w:rPr>
        <w:t>Global</w:t>
      </w:r>
      <w:proofErr w:type="spellEnd"/>
      <w:r>
        <w:rPr>
          <w:rFonts w:ascii="Times New Roman" w:hAnsi="Times New Roman"/>
          <w:sz w:val="24"/>
          <w:szCs w:val="24"/>
        </w:rPr>
        <w:t xml:space="preserve"> </w:t>
      </w:r>
      <w:proofErr w:type="spellStart"/>
      <w:r>
        <w:rPr>
          <w:rFonts w:ascii="Times New Roman" w:hAnsi="Times New Roman"/>
          <w:sz w:val="24"/>
          <w:szCs w:val="24"/>
        </w:rPr>
        <w:t>Markets</w:t>
      </w:r>
      <w:proofErr w:type="spellEnd"/>
      <w:r>
        <w:rPr>
          <w:rFonts w:ascii="Times New Roman" w:hAnsi="Times New Roman"/>
          <w:sz w:val="24"/>
          <w:szCs w:val="24"/>
        </w:rPr>
        <w:t>» в другие УИП был осуществлен 441 перевод пенсионных накоплений на общую сумму 765,5 млн тенге. Возврат под управление НБРК за тот же период составил 881 перевод на общую сумму 1,3 млрд тенге. При этом каждый вкладчик УИП мог совершить более одного перевода своих пенсионных накоплений в другие УИП или под управление НБРК.</w:t>
      </w:r>
    </w:p>
    <w:p w14:paraId="00C94F68" w14:textId="77777777" w:rsidR="00775726" w:rsidRDefault="00775726" w:rsidP="00106F92">
      <w:pPr>
        <w:spacing w:before="100" w:beforeAutospacing="1" w:after="100" w:afterAutospacing="1" w:line="240" w:lineRule="auto"/>
        <w:ind w:firstLine="709"/>
        <w:contextualSpacing/>
        <w:jc w:val="both"/>
        <w:rPr>
          <w:rFonts w:ascii="Times New Roman" w:hAnsi="Times New Roman"/>
          <w:sz w:val="24"/>
          <w:szCs w:val="24"/>
        </w:rPr>
      </w:pPr>
    </w:p>
    <w:p w14:paraId="7D13A953" w14:textId="77777777" w:rsidR="00313176" w:rsidRPr="00BB144D" w:rsidRDefault="00313176" w:rsidP="006D63D6">
      <w:pPr>
        <w:tabs>
          <w:tab w:val="left" w:pos="993"/>
          <w:tab w:val="left" w:pos="1276"/>
        </w:tabs>
        <w:autoSpaceDE w:val="0"/>
        <w:autoSpaceDN w:val="0"/>
        <w:adjustRightInd w:val="0"/>
        <w:spacing w:after="0" w:line="240" w:lineRule="auto"/>
        <w:jc w:val="both"/>
        <w:rPr>
          <w:rFonts w:ascii="Times New Roman" w:eastAsia="Times New Roman" w:hAnsi="Times New Roman"/>
          <w:sz w:val="28"/>
          <w:szCs w:val="28"/>
          <w:lang w:eastAsia="ru-RU"/>
        </w:rPr>
      </w:pPr>
    </w:p>
    <w:p w14:paraId="7653D0C8" w14:textId="77777777" w:rsidR="00B356F0" w:rsidRDefault="00B356F0" w:rsidP="00B356F0">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8" w:history="1">
        <w:r>
          <w:rPr>
            <w:rStyle w:val="a8"/>
            <w:rFonts w:ascii="Times New Roman" w:hAnsi="Times New Roman"/>
            <w:i/>
            <w:sz w:val="20"/>
            <w:szCs w:val="20"/>
          </w:rPr>
          <w:t>www.enpf.kz</w:t>
        </w:r>
      </w:hyperlink>
      <w:r>
        <w:rPr>
          <w:rFonts w:ascii="Times New Roman" w:hAnsi="Times New Roman"/>
          <w:i/>
          <w:sz w:val="20"/>
          <w:szCs w:val="20"/>
        </w:rPr>
        <w:t>).</w:t>
      </w:r>
    </w:p>
    <w:p w14:paraId="087D7DC6" w14:textId="77777777" w:rsidR="00F74FD5" w:rsidRPr="00BB144D" w:rsidRDefault="00F74FD5" w:rsidP="00F74FD5">
      <w:pPr>
        <w:rPr>
          <w:lang w:val="kk-KZ"/>
        </w:rPr>
      </w:pPr>
    </w:p>
    <w:p w14:paraId="514EC4CF" w14:textId="77777777" w:rsidR="00C90BF5" w:rsidRPr="00BB144D" w:rsidRDefault="00C90BF5" w:rsidP="00C90BF5">
      <w:pPr>
        <w:shd w:val="clear" w:color="auto" w:fill="FFFFFF"/>
        <w:spacing w:after="100" w:afterAutospacing="1" w:line="240" w:lineRule="auto"/>
        <w:rPr>
          <w:rFonts w:ascii="Arial" w:eastAsia="Times New Roman" w:hAnsi="Arial" w:cs="Arial"/>
          <w:color w:val="151515"/>
          <w:sz w:val="24"/>
          <w:szCs w:val="24"/>
          <w:lang w:val="kk-KZ" w:eastAsia="ru-RU"/>
        </w:rPr>
      </w:pPr>
    </w:p>
    <w:p w14:paraId="55E115A9" w14:textId="77777777" w:rsidR="00464AE8" w:rsidRPr="00F51099" w:rsidRDefault="003D60B9" w:rsidP="00B356F0">
      <w:pPr>
        <w:spacing w:after="0" w:afterAutospacing="1" w:line="240" w:lineRule="auto"/>
        <w:ind w:firstLine="709"/>
        <w:jc w:val="both"/>
        <w:rPr>
          <w:rFonts w:ascii="Times New Roman" w:hAnsi="Times New Roman"/>
          <w:i/>
          <w:sz w:val="20"/>
          <w:szCs w:val="20"/>
        </w:rPr>
      </w:pPr>
      <w:r w:rsidRPr="00BB144D">
        <w:rPr>
          <w:rFonts w:ascii="Times New Roman" w:eastAsia="Times New Roman" w:hAnsi="Times New Roman"/>
          <w:sz w:val="24"/>
          <w:szCs w:val="24"/>
          <w:lang w:val="kk-KZ" w:eastAsia="ru-RU"/>
        </w:rPr>
        <w:tab/>
      </w:r>
      <w:r w:rsidR="0089133B" w:rsidRPr="00BB144D">
        <w:rPr>
          <w:rFonts w:ascii="Times New Roman" w:eastAsia="Times New Roman" w:hAnsi="Times New Roman"/>
          <w:sz w:val="24"/>
          <w:szCs w:val="24"/>
          <w:lang w:val="kk-KZ" w:eastAsia="ru-RU"/>
        </w:rPr>
        <w:t xml:space="preserve"> </w:t>
      </w:r>
    </w:p>
    <w:sectPr w:rsidR="00464AE8" w:rsidRPr="00F51099"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464E0" w14:textId="77777777" w:rsidR="00217575" w:rsidRDefault="00217575" w:rsidP="005E4B51">
      <w:pPr>
        <w:spacing w:after="0" w:line="240" w:lineRule="auto"/>
      </w:pPr>
      <w:r>
        <w:separator/>
      </w:r>
    </w:p>
  </w:endnote>
  <w:endnote w:type="continuationSeparator" w:id="0">
    <w:p w14:paraId="79F4C7CA" w14:textId="77777777" w:rsidR="00217575" w:rsidRDefault="0021757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037E6" w14:textId="77777777" w:rsidR="00611069" w:rsidRPr="00464AE8" w:rsidRDefault="00611069"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3AD9D" w14:textId="77777777" w:rsidR="00611069" w:rsidRPr="00464AE8" w:rsidRDefault="00611069"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55518" w14:textId="77777777" w:rsidR="00217575" w:rsidRDefault="00217575" w:rsidP="005E4B51">
      <w:pPr>
        <w:spacing w:after="0" w:line="240" w:lineRule="auto"/>
      </w:pPr>
      <w:r>
        <w:separator/>
      </w:r>
    </w:p>
  </w:footnote>
  <w:footnote w:type="continuationSeparator" w:id="0">
    <w:p w14:paraId="213F33ED" w14:textId="77777777" w:rsidR="00217575" w:rsidRDefault="0021757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C9255" w14:textId="77777777" w:rsidR="00611069" w:rsidRDefault="00611069"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E6FD4BD" wp14:editId="0341344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14:paraId="2D56ACB5" w14:textId="77777777" w:rsidR="00611069" w:rsidRPr="00751A12" w:rsidRDefault="0061106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51A1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51A12">
      <w:rPr>
        <w:rFonts w:ascii="Times New Roman" w:hAnsi="Times New Roman"/>
        <w:sz w:val="24"/>
        <w:szCs w:val="24"/>
        <w:lang w:val="en-US" w:eastAsia="ru-RU"/>
      </w:rPr>
      <w:t xml:space="preserve">: </w:t>
    </w:r>
    <w:r w:rsidR="00A45669">
      <w:fldChar w:fldCharType="begin"/>
    </w:r>
    <w:r w:rsidR="00A45669" w:rsidRPr="00A45669">
      <w:rPr>
        <w:lang w:val="en-US"/>
      </w:rPr>
      <w:instrText xml:space="preserve"> HYPERLINK "http://www.enpf.kz" </w:instrText>
    </w:r>
    <w:r w:rsidR="00A45669">
      <w:fldChar w:fldCharType="separate"/>
    </w:r>
    <w:r w:rsidRPr="00B20726">
      <w:rPr>
        <w:rStyle w:val="a8"/>
        <w:rFonts w:ascii="Times New Roman" w:hAnsi="Times New Roman"/>
        <w:sz w:val="24"/>
        <w:szCs w:val="24"/>
        <w:lang w:val="en-US" w:eastAsia="ru-RU"/>
      </w:rPr>
      <w:t>www</w:t>
    </w:r>
    <w:r w:rsidRPr="00751A12">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751A12">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r w:rsidR="00A45669">
      <w:rPr>
        <w:rStyle w:val="a8"/>
        <w:rFonts w:ascii="Times New Roman" w:hAnsi="Times New Roman"/>
        <w:sz w:val="24"/>
        <w:szCs w:val="24"/>
        <w:lang w:val="en-US" w:eastAsia="ru-RU"/>
      </w:rPr>
      <w:fldChar w:fldCharType="end"/>
    </w:r>
    <w:r w:rsidRPr="00751A12">
      <w:rPr>
        <w:rFonts w:ascii="Times New Roman" w:hAnsi="Times New Roman"/>
        <w:sz w:val="24"/>
        <w:szCs w:val="24"/>
        <w:lang w:val="en-US" w:eastAsia="ru-RU"/>
      </w:rPr>
      <w:t xml:space="preserve"> </w:t>
    </w:r>
  </w:p>
  <w:p w14:paraId="712C6FE5" w14:textId="77777777"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50CDA3B8" w14:textId="77777777"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777E29B4" wp14:editId="3E12CFE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A8FCB5"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2F5FB" w14:textId="77777777" w:rsidR="00611069" w:rsidRDefault="00611069"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72BEEF3D" wp14:editId="21ECEFF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14:paraId="70537ADE" w14:textId="77777777" w:rsidR="00611069" w:rsidRPr="00A45669" w:rsidRDefault="00611069"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4566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45669">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A45669">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A45669">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A45669">
      <w:rPr>
        <w:rFonts w:ascii="Times New Roman" w:hAnsi="Times New Roman"/>
        <w:sz w:val="24"/>
        <w:szCs w:val="24"/>
        <w:lang w:val="en-US" w:eastAsia="ru-RU"/>
      </w:rPr>
      <w:t xml:space="preserve">   </w:t>
    </w:r>
  </w:p>
  <w:p w14:paraId="4D9D8AF0" w14:textId="77777777"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2FE7EF6E" w14:textId="77777777"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9BDE943" wp14:editId="25AA7AB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F9AF9"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02242A"/>
    <w:multiLevelType w:val="multilevel"/>
    <w:tmpl w:val="1396D6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3D4659F"/>
    <w:multiLevelType w:val="multilevel"/>
    <w:tmpl w:val="B110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F3C9F"/>
    <w:multiLevelType w:val="hybridMultilevel"/>
    <w:tmpl w:val="B9769C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323DD1"/>
    <w:multiLevelType w:val="multilevel"/>
    <w:tmpl w:val="7976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3"/>
    <w:lvlOverride w:ilvl="0">
      <w:lvl w:ilvl="0">
        <w:numFmt w:val="decimal"/>
        <w:lvlText w:val="%1."/>
        <w:lvlJc w:val="left"/>
      </w:lvl>
    </w:lvlOverride>
  </w:num>
  <w:num w:numId="3">
    <w:abstractNumId w:val="13"/>
    <w:lvlOverride w:ilvl="0">
      <w:lvl w:ilvl="0">
        <w:numFmt w:val="decimal"/>
        <w:lvlText w:val="%1."/>
        <w:lvlJc w:val="left"/>
      </w:lvl>
    </w:lvlOverride>
  </w:num>
  <w:num w:numId="4">
    <w:abstractNumId w:val="13"/>
    <w:lvlOverride w:ilvl="0">
      <w:lvl w:ilvl="0">
        <w:numFmt w:val="decimal"/>
        <w:lvlText w:val="%1."/>
        <w:lvlJc w:val="left"/>
      </w:lvl>
    </w:lvlOverride>
  </w:num>
  <w:num w:numId="5">
    <w:abstractNumId w:val="8"/>
    <w:lvlOverride w:ilvl="0">
      <w:lvl w:ilvl="0">
        <w:numFmt w:val="decimal"/>
        <w:lvlText w:val="%1."/>
        <w:lvlJc w:val="left"/>
      </w:lvl>
    </w:lvlOverride>
  </w:num>
  <w:num w:numId="6">
    <w:abstractNumId w:val="9"/>
  </w:num>
  <w:num w:numId="7">
    <w:abstractNumId w:val="0"/>
  </w:num>
  <w:num w:numId="8">
    <w:abstractNumId w:val="2"/>
  </w:num>
  <w:num w:numId="9">
    <w:abstractNumId w:val="14"/>
  </w:num>
  <w:num w:numId="10">
    <w:abstractNumId w:val="10"/>
  </w:num>
  <w:num w:numId="11">
    <w:abstractNumId w:val="12"/>
  </w:num>
  <w:num w:numId="12">
    <w:abstractNumId w:val="7"/>
  </w:num>
  <w:num w:numId="13">
    <w:abstractNumId w:val="11"/>
  </w:num>
  <w:num w:numId="14">
    <w:abstractNumId w:val="1"/>
  </w:num>
  <w:num w:numId="15">
    <w:abstractNumId w:val="4"/>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36C"/>
    <w:rsid w:val="00007AFA"/>
    <w:rsid w:val="00011245"/>
    <w:rsid w:val="00014930"/>
    <w:rsid w:val="00015ECA"/>
    <w:rsid w:val="000319FA"/>
    <w:rsid w:val="00035E34"/>
    <w:rsid w:val="0003722D"/>
    <w:rsid w:val="00041C57"/>
    <w:rsid w:val="00041DCC"/>
    <w:rsid w:val="00044F6A"/>
    <w:rsid w:val="00047DCD"/>
    <w:rsid w:val="000502D2"/>
    <w:rsid w:val="00051DAB"/>
    <w:rsid w:val="0005395C"/>
    <w:rsid w:val="00054C6E"/>
    <w:rsid w:val="00063A7A"/>
    <w:rsid w:val="000642A7"/>
    <w:rsid w:val="0006579F"/>
    <w:rsid w:val="00065B4C"/>
    <w:rsid w:val="00065C0B"/>
    <w:rsid w:val="00066591"/>
    <w:rsid w:val="00066B19"/>
    <w:rsid w:val="00067E72"/>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355"/>
    <w:rsid w:val="000A2DE7"/>
    <w:rsid w:val="000A7A17"/>
    <w:rsid w:val="000B0043"/>
    <w:rsid w:val="000B31CB"/>
    <w:rsid w:val="000B566A"/>
    <w:rsid w:val="000B6299"/>
    <w:rsid w:val="000C1A33"/>
    <w:rsid w:val="000D026B"/>
    <w:rsid w:val="000D0539"/>
    <w:rsid w:val="000D46F4"/>
    <w:rsid w:val="000D76F5"/>
    <w:rsid w:val="000E173B"/>
    <w:rsid w:val="000E4A2B"/>
    <w:rsid w:val="000E6CF8"/>
    <w:rsid w:val="000E786C"/>
    <w:rsid w:val="000F40C8"/>
    <w:rsid w:val="000F5C8B"/>
    <w:rsid w:val="000F62B2"/>
    <w:rsid w:val="000F7037"/>
    <w:rsid w:val="001003E2"/>
    <w:rsid w:val="00101681"/>
    <w:rsid w:val="00102E03"/>
    <w:rsid w:val="001066CD"/>
    <w:rsid w:val="00106F92"/>
    <w:rsid w:val="0010725B"/>
    <w:rsid w:val="00110C77"/>
    <w:rsid w:val="00111668"/>
    <w:rsid w:val="00113A17"/>
    <w:rsid w:val="00114529"/>
    <w:rsid w:val="00116384"/>
    <w:rsid w:val="00116A10"/>
    <w:rsid w:val="00120E25"/>
    <w:rsid w:val="0012171D"/>
    <w:rsid w:val="001233A9"/>
    <w:rsid w:val="00124119"/>
    <w:rsid w:val="0013243F"/>
    <w:rsid w:val="001346D2"/>
    <w:rsid w:val="00140613"/>
    <w:rsid w:val="00140A4C"/>
    <w:rsid w:val="001410D2"/>
    <w:rsid w:val="00142B18"/>
    <w:rsid w:val="0015262E"/>
    <w:rsid w:val="0015490C"/>
    <w:rsid w:val="00154E87"/>
    <w:rsid w:val="00156522"/>
    <w:rsid w:val="00156FA7"/>
    <w:rsid w:val="00165278"/>
    <w:rsid w:val="001679B4"/>
    <w:rsid w:val="00173A20"/>
    <w:rsid w:val="00175412"/>
    <w:rsid w:val="001804D0"/>
    <w:rsid w:val="00180A1A"/>
    <w:rsid w:val="00180A2F"/>
    <w:rsid w:val="00183401"/>
    <w:rsid w:val="0018569B"/>
    <w:rsid w:val="00185710"/>
    <w:rsid w:val="001913C5"/>
    <w:rsid w:val="0019193B"/>
    <w:rsid w:val="0019684A"/>
    <w:rsid w:val="0019692E"/>
    <w:rsid w:val="001A7722"/>
    <w:rsid w:val="001B117E"/>
    <w:rsid w:val="001B2521"/>
    <w:rsid w:val="001B3E3C"/>
    <w:rsid w:val="001B60B1"/>
    <w:rsid w:val="001C0BF0"/>
    <w:rsid w:val="001C20D9"/>
    <w:rsid w:val="001C3E93"/>
    <w:rsid w:val="001C7996"/>
    <w:rsid w:val="001C7C95"/>
    <w:rsid w:val="001D614D"/>
    <w:rsid w:val="001E00C6"/>
    <w:rsid w:val="001E0745"/>
    <w:rsid w:val="001E0C1C"/>
    <w:rsid w:val="001E1343"/>
    <w:rsid w:val="001E17B7"/>
    <w:rsid w:val="001E4B98"/>
    <w:rsid w:val="001F0BBC"/>
    <w:rsid w:val="001F10C9"/>
    <w:rsid w:val="001F16B6"/>
    <w:rsid w:val="001F29B7"/>
    <w:rsid w:val="001F5F4A"/>
    <w:rsid w:val="0021009F"/>
    <w:rsid w:val="00212F6E"/>
    <w:rsid w:val="00213151"/>
    <w:rsid w:val="00213C0C"/>
    <w:rsid w:val="00213FDB"/>
    <w:rsid w:val="002159B0"/>
    <w:rsid w:val="00217575"/>
    <w:rsid w:val="002177CB"/>
    <w:rsid w:val="002202E9"/>
    <w:rsid w:val="0022453F"/>
    <w:rsid w:val="00224736"/>
    <w:rsid w:val="00225F32"/>
    <w:rsid w:val="00226169"/>
    <w:rsid w:val="00234B02"/>
    <w:rsid w:val="0023697F"/>
    <w:rsid w:val="00240911"/>
    <w:rsid w:val="00240AB5"/>
    <w:rsid w:val="00252670"/>
    <w:rsid w:val="00260C80"/>
    <w:rsid w:val="002702E8"/>
    <w:rsid w:val="00272A93"/>
    <w:rsid w:val="00274000"/>
    <w:rsid w:val="00277179"/>
    <w:rsid w:val="00281C53"/>
    <w:rsid w:val="00285DC7"/>
    <w:rsid w:val="00285F98"/>
    <w:rsid w:val="00285FE2"/>
    <w:rsid w:val="002932C9"/>
    <w:rsid w:val="00294862"/>
    <w:rsid w:val="0029686A"/>
    <w:rsid w:val="002A0249"/>
    <w:rsid w:val="002A398B"/>
    <w:rsid w:val="002A3B55"/>
    <w:rsid w:val="002A6418"/>
    <w:rsid w:val="002A6A03"/>
    <w:rsid w:val="002A7EF4"/>
    <w:rsid w:val="002B56C9"/>
    <w:rsid w:val="002B7911"/>
    <w:rsid w:val="002C30BF"/>
    <w:rsid w:val="002C33A8"/>
    <w:rsid w:val="002D71BB"/>
    <w:rsid w:val="002E0CE5"/>
    <w:rsid w:val="002E54A5"/>
    <w:rsid w:val="002E6554"/>
    <w:rsid w:val="002F022A"/>
    <w:rsid w:val="002F0625"/>
    <w:rsid w:val="002F1A10"/>
    <w:rsid w:val="002F23CA"/>
    <w:rsid w:val="002F2937"/>
    <w:rsid w:val="00300B9F"/>
    <w:rsid w:val="00300D07"/>
    <w:rsid w:val="00302F71"/>
    <w:rsid w:val="0030300E"/>
    <w:rsid w:val="0030377A"/>
    <w:rsid w:val="003060F5"/>
    <w:rsid w:val="00306F67"/>
    <w:rsid w:val="003104D2"/>
    <w:rsid w:val="00310750"/>
    <w:rsid w:val="00313176"/>
    <w:rsid w:val="003152FF"/>
    <w:rsid w:val="0031567C"/>
    <w:rsid w:val="003203B9"/>
    <w:rsid w:val="00320D69"/>
    <w:rsid w:val="00321E04"/>
    <w:rsid w:val="00324FB2"/>
    <w:rsid w:val="0032717F"/>
    <w:rsid w:val="003328BD"/>
    <w:rsid w:val="0033728B"/>
    <w:rsid w:val="003379A8"/>
    <w:rsid w:val="00337F14"/>
    <w:rsid w:val="00341B0B"/>
    <w:rsid w:val="00341EFF"/>
    <w:rsid w:val="0034624B"/>
    <w:rsid w:val="0034682E"/>
    <w:rsid w:val="00346EA5"/>
    <w:rsid w:val="00353FAE"/>
    <w:rsid w:val="00356BD6"/>
    <w:rsid w:val="003627AD"/>
    <w:rsid w:val="00365287"/>
    <w:rsid w:val="0036556E"/>
    <w:rsid w:val="00365A51"/>
    <w:rsid w:val="0036758D"/>
    <w:rsid w:val="00370783"/>
    <w:rsid w:val="0037138A"/>
    <w:rsid w:val="00375843"/>
    <w:rsid w:val="003766E5"/>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29B"/>
    <w:rsid w:val="003B3370"/>
    <w:rsid w:val="003C0C7B"/>
    <w:rsid w:val="003C59B9"/>
    <w:rsid w:val="003D2209"/>
    <w:rsid w:val="003D47BF"/>
    <w:rsid w:val="003D544C"/>
    <w:rsid w:val="003D60B9"/>
    <w:rsid w:val="003E24B3"/>
    <w:rsid w:val="003E27CF"/>
    <w:rsid w:val="003E4798"/>
    <w:rsid w:val="003F16FB"/>
    <w:rsid w:val="003F23E1"/>
    <w:rsid w:val="003F445A"/>
    <w:rsid w:val="003F4685"/>
    <w:rsid w:val="003F4EFF"/>
    <w:rsid w:val="003F70D1"/>
    <w:rsid w:val="00404EE5"/>
    <w:rsid w:val="00405BEB"/>
    <w:rsid w:val="00406908"/>
    <w:rsid w:val="00406E00"/>
    <w:rsid w:val="0040753C"/>
    <w:rsid w:val="00413997"/>
    <w:rsid w:val="00415482"/>
    <w:rsid w:val="00415570"/>
    <w:rsid w:val="00415DFF"/>
    <w:rsid w:val="00425FD0"/>
    <w:rsid w:val="00427CF4"/>
    <w:rsid w:val="00433C7A"/>
    <w:rsid w:val="00434A8A"/>
    <w:rsid w:val="00434C94"/>
    <w:rsid w:val="00435099"/>
    <w:rsid w:val="00453C0D"/>
    <w:rsid w:val="004544CE"/>
    <w:rsid w:val="00455AE1"/>
    <w:rsid w:val="0046200B"/>
    <w:rsid w:val="0046349C"/>
    <w:rsid w:val="00463783"/>
    <w:rsid w:val="00463B49"/>
    <w:rsid w:val="00464AE8"/>
    <w:rsid w:val="0046501F"/>
    <w:rsid w:val="00465131"/>
    <w:rsid w:val="004657D6"/>
    <w:rsid w:val="00472DB7"/>
    <w:rsid w:val="00473B28"/>
    <w:rsid w:val="00473B58"/>
    <w:rsid w:val="00476F92"/>
    <w:rsid w:val="00476FBF"/>
    <w:rsid w:val="00487156"/>
    <w:rsid w:val="004871BA"/>
    <w:rsid w:val="004904A3"/>
    <w:rsid w:val="00497D98"/>
    <w:rsid w:val="004A03BB"/>
    <w:rsid w:val="004A4A84"/>
    <w:rsid w:val="004A538B"/>
    <w:rsid w:val="004A5A4B"/>
    <w:rsid w:val="004B110C"/>
    <w:rsid w:val="004B17BF"/>
    <w:rsid w:val="004B2E28"/>
    <w:rsid w:val="004B3200"/>
    <w:rsid w:val="004B4200"/>
    <w:rsid w:val="004B6036"/>
    <w:rsid w:val="004B79D4"/>
    <w:rsid w:val="004C3479"/>
    <w:rsid w:val="004D58C7"/>
    <w:rsid w:val="004E03C3"/>
    <w:rsid w:val="004E0A52"/>
    <w:rsid w:val="004E13D4"/>
    <w:rsid w:val="004E3880"/>
    <w:rsid w:val="004E4742"/>
    <w:rsid w:val="004F41DC"/>
    <w:rsid w:val="004F7480"/>
    <w:rsid w:val="005049F2"/>
    <w:rsid w:val="00504DD8"/>
    <w:rsid w:val="00510E0C"/>
    <w:rsid w:val="00511F18"/>
    <w:rsid w:val="00514A67"/>
    <w:rsid w:val="00516432"/>
    <w:rsid w:val="005169A1"/>
    <w:rsid w:val="00520C25"/>
    <w:rsid w:val="0052214B"/>
    <w:rsid w:val="00523C42"/>
    <w:rsid w:val="00524F7A"/>
    <w:rsid w:val="005262A2"/>
    <w:rsid w:val="00526739"/>
    <w:rsid w:val="00533840"/>
    <w:rsid w:val="00533B09"/>
    <w:rsid w:val="00535572"/>
    <w:rsid w:val="00535770"/>
    <w:rsid w:val="00536ED6"/>
    <w:rsid w:val="005445C7"/>
    <w:rsid w:val="00547C02"/>
    <w:rsid w:val="00547EF3"/>
    <w:rsid w:val="005513B9"/>
    <w:rsid w:val="005513DA"/>
    <w:rsid w:val="0055276F"/>
    <w:rsid w:val="00553527"/>
    <w:rsid w:val="00556EE0"/>
    <w:rsid w:val="00561732"/>
    <w:rsid w:val="00561A18"/>
    <w:rsid w:val="00561E16"/>
    <w:rsid w:val="005633DC"/>
    <w:rsid w:val="00564641"/>
    <w:rsid w:val="00571A80"/>
    <w:rsid w:val="00572811"/>
    <w:rsid w:val="00572FD7"/>
    <w:rsid w:val="0057486E"/>
    <w:rsid w:val="005835BE"/>
    <w:rsid w:val="00583E58"/>
    <w:rsid w:val="00583EF2"/>
    <w:rsid w:val="0058632D"/>
    <w:rsid w:val="005870EC"/>
    <w:rsid w:val="00590D95"/>
    <w:rsid w:val="005927EE"/>
    <w:rsid w:val="00594BC9"/>
    <w:rsid w:val="005A0057"/>
    <w:rsid w:val="005A3880"/>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E042F"/>
    <w:rsid w:val="005E4B51"/>
    <w:rsid w:val="005F70D1"/>
    <w:rsid w:val="00600A74"/>
    <w:rsid w:val="00601824"/>
    <w:rsid w:val="0060788B"/>
    <w:rsid w:val="00607B8F"/>
    <w:rsid w:val="00610FC5"/>
    <w:rsid w:val="00611069"/>
    <w:rsid w:val="006115C6"/>
    <w:rsid w:val="00611AFD"/>
    <w:rsid w:val="0061335D"/>
    <w:rsid w:val="00615AE9"/>
    <w:rsid w:val="00616B64"/>
    <w:rsid w:val="00616E53"/>
    <w:rsid w:val="00625051"/>
    <w:rsid w:val="0062672E"/>
    <w:rsid w:val="006302FF"/>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2ABB"/>
    <w:rsid w:val="006637D8"/>
    <w:rsid w:val="0066465B"/>
    <w:rsid w:val="00664BC7"/>
    <w:rsid w:val="006662FF"/>
    <w:rsid w:val="00666BD8"/>
    <w:rsid w:val="00667FE8"/>
    <w:rsid w:val="00670897"/>
    <w:rsid w:val="00670A8E"/>
    <w:rsid w:val="00673190"/>
    <w:rsid w:val="00676EE3"/>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2DB8"/>
    <w:rsid w:val="006F65A4"/>
    <w:rsid w:val="006F7120"/>
    <w:rsid w:val="0070018C"/>
    <w:rsid w:val="007063F9"/>
    <w:rsid w:val="007075CB"/>
    <w:rsid w:val="00710E2B"/>
    <w:rsid w:val="0071195F"/>
    <w:rsid w:val="007151E6"/>
    <w:rsid w:val="00726760"/>
    <w:rsid w:val="00730367"/>
    <w:rsid w:val="0073778A"/>
    <w:rsid w:val="00742002"/>
    <w:rsid w:val="00742C16"/>
    <w:rsid w:val="0074341D"/>
    <w:rsid w:val="007443D3"/>
    <w:rsid w:val="0074578D"/>
    <w:rsid w:val="00747377"/>
    <w:rsid w:val="00750B29"/>
    <w:rsid w:val="00751A12"/>
    <w:rsid w:val="0076044E"/>
    <w:rsid w:val="00761D6C"/>
    <w:rsid w:val="00767079"/>
    <w:rsid w:val="00767EFA"/>
    <w:rsid w:val="00775726"/>
    <w:rsid w:val="00775840"/>
    <w:rsid w:val="0078172A"/>
    <w:rsid w:val="00783DD8"/>
    <w:rsid w:val="0078466D"/>
    <w:rsid w:val="00785778"/>
    <w:rsid w:val="00786221"/>
    <w:rsid w:val="00786AFF"/>
    <w:rsid w:val="007928C1"/>
    <w:rsid w:val="00794D5C"/>
    <w:rsid w:val="00794E01"/>
    <w:rsid w:val="0079508B"/>
    <w:rsid w:val="007A1F1B"/>
    <w:rsid w:val="007A2140"/>
    <w:rsid w:val="007A6B9F"/>
    <w:rsid w:val="007A78F3"/>
    <w:rsid w:val="007B3745"/>
    <w:rsid w:val="007B5A08"/>
    <w:rsid w:val="007C09CE"/>
    <w:rsid w:val="007C1495"/>
    <w:rsid w:val="007C3AE4"/>
    <w:rsid w:val="007C469A"/>
    <w:rsid w:val="007C58EB"/>
    <w:rsid w:val="007C77A3"/>
    <w:rsid w:val="007D059E"/>
    <w:rsid w:val="007D0A6A"/>
    <w:rsid w:val="007E0E94"/>
    <w:rsid w:val="007E3DD2"/>
    <w:rsid w:val="007F384C"/>
    <w:rsid w:val="007F4824"/>
    <w:rsid w:val="00800127"/>
    <w:rsid w:val="00802BF1"/>
    <w:rsid w:val="00802CD1"/>
    <w:rsid w:val="0080418E"/>
    <w:rsid w:val="008071CC"/>
    <w:rsid w:val="00812BB0"/>
    <w:rsid w:val="00814451"/>
    <w:rsid w:val="0081463D"/>
    <w:rsid w:val="00814D22"/>
    <w:rsid w:val="00815A26"/>
    <w:rsid w:val="00816103"/>
    <w:rsid w:val="0081747C"/>
    <w:rsid w:val="0082088D"/>
    <w:rsid w:val="00822AB4"/>
    <w:rsid w:val="00827439"/>
    <w:rsid w:val="00830CA9"/>
    <w:rsid w:val="0083202A"/>
    <w:rsid w:val="00832C05"/>
    <w:rsid w:val="00835051"/>
    <w:rsid w:val="008353CD"/>
    <w:rsid w:val="00837DE6"/>
    <w:rsid w:val="008401E2"/>
    <w:rsid w:val="00843806"/>
    <w:rsid w:val="00845534"/>
    <w:rsid w:val="00846998"/>
    <w:rsid w:val="008500C7"/>
    <w:rsid w:val="0085019E"/>
    <w:rsid w:val="0085130C"/>
    <w:rsid w:val="008529FB"/>
    <w:rsid w:val="00853532"/>
    <w:rsid w:val="00862C1D"/>
    <w:rsid w:val="00862F96"/>
    <w:rsid w:val="00866402"/>
    <w:rsid w:val="00872C3D"/>
    <w:rsid w:val="00874B01"/>
    <w:rsid w:val="008750C4"/>
    <w:rsid w:val="008803BB"/>
    <w:rsid w:val="008811F0"/>
    <w:rsid w:val="00883723"/>
    <w:rsid w:val="00884A2A"/>
    <w:rsid w:val="00887AC4"/>
    <w:rsid w:val="0089133B"/>
    <w:rsid w:val="008918A2"/>
    <w:rsid w:val="008929DE"/>
    <w:rsid w:val="00894662"/>
    <w:rsid w:val="00894AAA"/>
    <w:rsid w:val="00895108"/>
    <w:rsid w:val="00897B17"/>
    <w:rsid w:val="008A4F2F"/>
    <w:rsid w:val="008A7D44"/>
    <w:rsid w:val="008B6436"/>
    <w:rsid w:val="008C06DF"/>
    <w:rsid w:val="008C3256"/>
    <w:rsid w:val="008C3FD0"/>
    <w:rsid w:val="008D0F5D"/>
    <w:rsid w:val="008D132B"/>
    <w:rsid w:val="008D4DAE"/>
    <w:rsid w:val="008D5564"/>
    <w:rsid w:val="008E12CB"/>
    <w:rsid w:val="008E2861"/>
    <w:rsid w:val="008E2CBE"/>
    <w:rsid w:val="008E4535"/>
    <w:rsid w:val="008E46AF"/>
    <w:rsid w:val="008E7398"/>
    <w:rsid w:val="008F1C8B"/>
    <w:rsid w:val="008F291B"/>
    <w:rsid w:val="008F4C17"/>
    <w:rsid w:val="008F5648"/>
    <w:rsid w:val="008F69BF"/>
    <w:rsid w:val="008F724A"/>
    <w:rsid w:val="008F7D9D"/>
    <w:rsid w:val="009016CE"/>
    <w:rsid w:val="00902E08"/>
    <w:rsid w:val="0090704B"/>
    <w:rsid w:val="009108AC"/>
    <w:rsid w:val="00914ABE"/>
    <w:rsid w:val="00914ECD"/>
    <w:rsid w:val="009215F8"/>
    <w:rsid w:val="00922183"/>
    <w:rsid w:val="00924170"/>
    <w:rsid w:val="009256AC"/>
    <w:rsid w:val="0093249A"/>
    <w:rsid w:val="00934AFB"/>
    <w:rsid w:val="00935AF0"/>
    <w:rsid w:val="00936283"/>
    <w:rsid w:val="009363EE"/>
    <w:rsid w:val="009364D2"/>
    <w:rsid w:val="009453D4"/>
    <w:rsid w:val="009612E9"/>
    <w:rsid w:val="009660AC"/>
    <w:rsid w:val="0096708E"/>
    <w:rsid w:val="009670F4"/>
    <w:rsid w:val="0097745B"/>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1445"/>
    <w:rsid w:val="009C3B89"/>
    <w:rsid w:val="009C405C"/>
    <w:rsid w:val="009C5AF6"/>
    <w:rsid w:val="009D6256"/>
    <w:rsid w:val="009E3BF0"/>
    <w:rsid w:val="009E3C5A"/>
    <w:rsid w:val="009E3DF7"/>
    <w:rsid w:val="009F519F"/>
    <w:rsid w:val="00A03895"/>
    <w:rsid w:val="00A04DF5"/>
    <w:rsid w:val="00A125CA"/>
    <w:rsid w:val="00A15B79"/>
    <w:rsid w:val="00A16A79"/>
    <w:rsid w:val="00A2006D"/>
    <w:rsid w:val="00A20474"/>
    <w:rsid w:val="00A22363"/>
    <w:rsid w:val="00A22784"/>
    <w:rsid w:val="00A24073"/>
    <w:rsid w:val="00A254A6"/>
    <w:rsid w:val="00A27482"/>
    <w:rsid w:val="00A32A4F"/>
    <w:rsid w:val="00A32FFE"/>
    <w:rsid w:val="00A331E0"/>
    <w:rsid w:val="00A34A89"/>
    <w:rsid w:val="00A41696"/>
    <w:rsid w:val="00A45669"/>
    <w:rsid w:val="00A50F56"/>
    <w:rsid w:val="00A5266D"/>
    <w:rsid w:val="00A56E75"/>
    <w:rsid w:val="00A60DBA"/>
    <w:rsid w:val="00A617D2"/>
    <w:rsid w:val="00A62A32"/>
    <w:rsid w:val="00A64848"/>
    <w:rsid w:val="00A74ACF"/>
    <w:rsid w:val="00A81336"/>
    <w:rsid w:val="00A81518"/>
    <w:rsid w:val="00A82066"/>
    <w:rsid w:val="00A86006"/>
    <w:rsid w:val="00A9151F"/>
    <w:rsid w:val="00A943BD"/>
    <w:rsid w:val="00A9550B"/>
    <w:rsid w:val="00A95EFE"/>
    <w:rsid w:val="00AA1CF9"/>
    <w:rsid w:val="00AA4C72"/>
    <w:rsid w:val="00AA6FC1"/>
    <w:rsid w:val="00AA6FC6"/>
    <w:rsid w:val="00AB0FC1"/>
    <w:rsid w:val="00AB167D"/>
    <w:rsid w:val="00AB7C73"/>
    <w:rsid w:val="00AC3151"/>
    <w:rsid w:val="00AC7CD1"/>
    <w:rsid w:val="00AD37DA"/>
    <w:rsid w:val="00AE01A7"/>
    <w:rsid w:val="00AE5FF5"/>
    <w:rsid w:val="00AE609D"/>
    <w:rsid w:val="00AF054B"/>
    <w:rsid w:val="00AF53DD"/>
    <w:rsid w:val="00B0292E"/>
    <w:rsid w:val="00B03B32"/>
    <w:rsid w:val="00B0533E"/>
    <w:rsid w:val="00B07150"/>
    <w:rsid w:val="00B14B8F"/>
    <w:rsid w:val="00B17115"/>
    <w:rsid w:val="00B17285"/>
    <w:rsid w:val="00B219A0"/>
    <w:rsid w:val="00B21FB7"/>
    <w:rsid w:val="00B23835"/>
    <w:rsid w:val="00B25DAC"/>
    <w:rsid w:val="00B26ADF"/>
    <w:rsid w:val="00B27D4E"/>
    <w:rsid w:val="00B34C8D"/>
    <w:rsid w:val="00B34CCE"/>
    <w:rsid w:val="00B356F0"/>
    <w:rsid w:val="00B3639F"/>
    <w:rsid w:val="00B4031E"/>
    <w:rsid w:val="00B44C96"/>
    <w:rsid w:val="00B46E85"/>
    <w:rsid w:val="00B471FF"/>
    <w:rsid w:val="00B56BAD"/>
    <w:rsid w:val="00B57056"/>
    <w:rsid w:val="00B60111"/>
    <w:rsid w:val="00B604C8"/>
    <w:rsid w:val="00B63298"/>
    <w:rsid w:val="00B67403"/>
    <w:rsid w:val="00B71A23"/>
    <w:rsid w:val="00B72A81"/>
    <w:rsid w:val="00B72B8C"/>
    <w:rsid w:val="00B7336B"/>
    <w:rsid w:val="00B734EC"/>
    <w:rsid w:val="00B7747D"/>
    <w:rsid w:val="00B80871"/>
    <w:rsid w:val="00B8398E"/>
    <w:rsid w:val="00B87844"/>
    <w:rsid w:val="00B93B6D"/>
    <w:rsid w:val="00BA04FF"/>
    <w:rsid w:val="00BA10EA"/>
    <w:rsid w:val="00BA1326"/>
    <w:rsid w:val="00BB144D"/>
    <w:rsid w:val="00BB3272"/>
    <w:rsid w:val="00BB762B"/>
    <w:rsid w:val="00BC25F4"/>
    <w:rsid w:val="00BC4DF6"/>
    <w:rsid w:val="00BC5F4C"/>
    <w:rsid w:val="00BC6E05"/>
    <w:rsid w:val="00BD4482"/>
    <w:rsid w:val="00BD559C"/>
    <w:rsid w:val="00BD5622"/>
    <w:rsid w:val="00BD59C7"/>
    <w:rsid w:val="00BD6D73"/>
    <w:rsid w:val="00BD79BD"/>
    <w:rsid w:val="00BE3FFD"/>
    <w:rsid w:val="00BE6067"/>
    <w:rsid w:val="00BF2D45"/>
    <w:rsid w:val="00BF4BDD"/>
    <w:rsid w:val="00BF6E91"/>
    <w:rsid w:val="00C01112"/>
    <w:rsid w:val="00C037AD"/>
    <w:rsid w:val="00C05E3E"/>
    <w:rsid w:val="00C060D1"/>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74579"/>
    <w:rsid w:val="00C83853"/>
    <w:rsid w:val="00C8496A"/>
    <w:rsid w:val="00C853FF"/>
    <w:rsid w:val="00C90BF5"/>
    <w:rsid w:val="00C9370F"/>
    <w:rsid w:val="00C96A55"/>
    <w:rsid w:val="00C96E9B"/>
    <w:rsid w:val="00CA0D11"/>
    <w:rsid w:val="00CA292C"/>
    <w:rsid w:val="00CA2D98"/>
    <w:rsid w:val="00CA6402"/>
    <w:rsid w:val="00CA7209"/>
    <w:rsid w:val="00CA7C28"/>
    <w:rsid w:val="00CB7227"/>
    <w:rsid w:val="00CC4527"/>
    <w:rsid w:val="00CC525D"/>
    <w:rsid w:val="00CC587B"/>
    <w:rsid w:val="00CC5B59"/>
    <w:rsid w:val="00CC767D"/>
    <w:rsid w:val="00CD1A5D"/>
    <w:rsid w:val="00CD2555"/>
    <w:rsid w:val="00CD2746"/>
    <w:rsid w:val="00CD2DC7"/>
    <w:rsid w:val="00CD339F"/>
    <w:rsid w:val="00CD692C"/>
    <w:rsid w:val="00CE1C34"/>
    <w:rsid w:val="00CE3FE2"/>
    <w:rsid w:val="00CF48D4"/>
    <w:rsid w:val="00CF4B77"/>
    <w:rsid w:val="00CF6316"/>
    <w:rsid w:val="00CF66E6"/>
    <w:rsid w:val="00CF7B96"/>
    <w:rsid w:val="00D04151"/>
    <w:rsid w:val="00D05993"/>
    <w:rsid w:val="00D05A79"/>
    <w:rsid w:val="00D1306B"/>
    <w:rsid w:val="00D1409A"/>
    <w:rsid w:val="00D15237"/>
    <w:rsid w:val="00D17B17"/>
    <w:rsid w:val="00D20AA9"/>
    <w:rsid w:val="00D2585C"/>
    <w:rsid w:val="00D27DBF"/>
    <w:rsid w:val="00D31003"/>
    <w:rsid w:val="00D36C06"/>
    <w:rsid w:val="00D37D31"/>
    <w:rsid w:val="00D4379E"/>
    <w:rsid w:val="00D4405B"/>
    <w:rsid w:val="00D44906"/>
    <w:rsid w:val="00D5377A"/>
    <w:rsid w:val="00D541C7"/>
    <w:rsid w:val="00D555EC"/>
    <w:rsid w:val="00D62B63"/>
    <w:rsid w:val="00D668CA"/>
    <w:rsid w:val="00D67641"/>
    <w:rsid w:val="00D67984"/>
    <w:rsid w:val="00D7014E"/>
    <w:rsid w:val="00D71376"/>
    <w:rsid w:val="00D727E0"/>
    <w:rsid w:val="00D73C07"/>
    <w:rsid w:val="00D744E2"/>
    <w:rsid w:val="00D75DE0"/>
    <w:rsid w:val="00D769A7"/>
    <w:rsid w:val="00D84E22"/>
    <w:rsid w:val="00D90D11"/>
    <w:rsid w:val="00D920C8"/>
    <w:rsid w:val="00D92D8C"/>
    <w:rsid w:val="00D930A0"/>
    <w:rsid w:val="00D937BE"/>
    <w:rsid w:val="00D93F51"/>
    <w:rsid w:val="00D945F9"/>
    <w:rsid w:val="00D95751"/>
    <w:rsid w:val="00DA0468"/>
    <w:rsid w:val="00DA2F88"/>
    <w:rsid w:val="00DA2FB2"/>
    <w:rsid w:val="00DA5D56"/>
    <w:rsid w:val="00DA6387"/>
    <w:rsid w:val="00DA73B9"/>
    <w:rsid w:val="00DB0181"/>
    <w:rsid w:val="00DB1D35"/>
    <w:rsid w:val="00DB5501"/>
    <w:rsid w:val="00DB6957"/>
    <w:rsid w:val="00DC3EFC"/>
    <w:rsid w:val="00DC6323"/>
    <w:rsid w:val="00DC70AC"/>
    <w:rsid w:val="00DD1CBE"/>
    <w:rsid w:val="00DD2926"/>
    <w:rsid w:val="00DD381B"/>
    <w:rsid w:val="00DD75D5"/>
    <w:rsid w:val="00DE0EC5"/>
    <w:rsid w:val="00DF4931"/>
    <w:rsid w:val="00DF5934"/>
    <w:rsid w:val="00E0011C"/>
    <w:rsid w:val="00E02937"/>
    <w:rsid w:val="00E050AC"/>
    <w:rsid w:val="00E13417"/>
    <w:rsid w:val="00E15458"/>
    <w:rsid w:val="00E173E0"/>
    <w:rsid w:val="00E178FE"/>
    <w:rsid w:val="00E2106D"/>
    <w:rsid w:val="00E21A06"/>
    <w:rsid w:val="00E22B3C"/>
    <w:rsid w:val="00E22D17"/>
    <w:rsid w:val="00E22E4D"/>
    <w:rsid w:val="00E236CB"/>
    <w:rsid w:val="00E24E9E"/>
    <w:rsid w:val="00E32127"/>
    <w:rsid w:val="00E323ED"/>
    <w:rsid w:val="00E34942"/>
    <w:rsid w:val="00E37892"/>
    <w:rsid w:val="00E41537"/>
    <w:rsid w:val="00E425DC"/>
    <w:rsid w:val="00E44941"/>
    <w:rsid w:val="00E473AB"/>
    <w:rsid w:val="00E511F9"/>
    <w:rsid w:val="00E52B8A"/>
    <w:rsid w:val="00E576C4"/>
    <w:rsid w:val="00E621CF"/>
    <w:rsid w:val="00E63D40"/>
    <w:rsid w:val="00E715DD"/>
    <w:rsid w:val="00E7288A"/>
    <w:rsid w:val="00E75CC5"/>
    <w:rsid w:val="00E761D4"/>
    <w:rsid w:val="00E80126"/>
    <w:rsid w:val="00E87D0D"/>
    <w:rsid w:val="00E93AFD"/>
    <w:rsid w:val="00E97BC3"/>
    <w:rsid w:val="00EA383D"/>
    <w:rsid w:val="00EA6634"/>
    <w:rsid w:val="00EB1110"/>
    <w:rsid w:val="00EB26A7"/>
    <w:rsid w:val="00EB4E2F"/>
    <w:rsid w:val="00EC1031"/>
    <w:rsid w:val="00EC2BD4"/>
    <w:rsid w:val="00EC47C0"/>
    <w:rsid w:val="00EC49E1"/>
    <w:rsid w:val="00EC6262"/>
    <w:rsid w:val="00EC66B4"/>
    <w:rsid w:val="00EC7AE5"/>
    <w:rsid w:val="00ED21F0"/>
    <w:rsid w:val="00ED2F1B"/>
    <w:rsid w:val="00ED3B71"/>
    <w:rsid w:val="00ED5FE3"/>
    <w:rsid w:val="00ED6A7B"/>
    <w:rsid w:val="00ED7330"/>
    <w:rsid w:val="00ED7C57"/>
    <w:rsid w:val="00EE03DE"/>
    <w:rsid w:val="00EE13B1"/>
    <w:rsid w:val="00EE165D"/>
    <w:rsid w:val="00EE7002"/>
    <w:rsid w:val="00EF0C94"/>
    <w:rsid w:val="00EF10AE"/>
    <w:rsid w:val="00EF49F6"/>
    <w:rsid w:val="00EF5783"/>
    <w:rsid w:val="00EF6A3B"/>
    <w:rsid w:val="00F00372"/>
    <w:rsid w:val="00F01590"/>
    <w:rsid w:val="00F01E85"/>
    <w:rsid w:val="00F07E47"/>
    <w:rsid w:val="00F11DC7"/>
    <w:rsid w:val="00F13006"/>
    <w:rsid w:val="00F14027"/>
    <w:rsid w:val="00F15EA5"/>
    <w:rsid w:val="00F259BA"/>
    <w:rsid w:val="00F25AE0"/>
    <w:rsid w:val="00F314B9"/>
    <w:rsid w:val="00F32057"/>
    <w:rsid w:val="00F325AE"/>
    <w:rsid w:val="00F336ED"/>
    <w:rsid w:val="00F3477D"/>
    <w:rsid w:val="00F3596C"/>
    <w:rsid w:val="00F35B50"/>
    <w:rsid w:val="00F37294"/>
    <w:rsid w:val="00F40D41"/>
    <w:rsid w:val="00F434F8"/>
    <w:rsid w:val="00F44ACA"/>
    <w:rsid w:val="00F45487"/>
    <w:rsid w:val="00F51099"/>
    <w:rsid w:val="00F51E35"/>
    <w:rsid w:val="00F53685"/>
    <w:rsid w:val="00F54BBC"/>
    <w:rsid w:val="00F6097A"/>
    <w:rsid w:val="00F62C5A"/>
    <w:rsid w:val="00F63CE4"/>
    <w:rsid w:val="00F71946"/>
    <w:rsid w:val="00F722B1"/>
    <w:rsid w:val="00F731C4"/>
    <w:rsid w:val="00F746D1"/>
    <w:rsid w:val="00F74FD5"/>
    <w:rsid w:val="00F806BD"/>
    <w:rsid w:val="00F86093"/>
    <w:rsid w:val="00F87CDE"/>
    <w:rsid w:val="00F978D0"/>
    <w:rsid w:val="00FA40BB"/>
    <w:rsid w:val="00FA52CD"/>
    <w:rsid w:val="00FA5E76"/>
    <w:rsid w:val="00FA7A10"/>
    <w:rsid w:val="00FA7E60"/>
    <w:rsid w:val="00FB0020"/>
    <w:rsid w:val="00FB0D07"/>
    <w:rsid w:val="00FB24A8"/>
    <w:rsid w:val="00FB4F1A"/>
    <w:rsid w:val="00FB5BFB"/>
    <w:rsid w:val="00FB62C0"/>
    <w:rsid w:val="00FB7826"/>
    <w:rsid w:val="00FC00C2"/>
    <w:rsid w:val="00FC5C9A"/>
    <w:rsid w:val="00FC7450"/>
    <w:rsid w:val="00FC7E10"/>
    <w:rsid w:val="00FD01A9"/>
    <w:rsid w:val="00FD20A1"/>
    <w:rsid w:val="00FD4043"/>
    <w:rsid w:val="00FE5805"/>
    <w:rsid w:val="00FF07C4"/>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C2350B"/>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мой стиль,Этот бля,Этот,Обя,мелкий,норма,мой рабочий,Айгерим,No Spacing1,Без интервала11,свой"/>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5"/>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6">
    <w:name w:val="FollowedHyperlink"/>
    <w:basedOn w:val="a0"/>
    <w:uiPriority w:val="99"/>
    <w:semiHidden/>
    <w:unhideWhenUsed/>
    <w:rsid w:val="00F3477D"/>
    <w:rPr>
      <w:color w:val="954F72" w:themeColor="followedHyperlink"/>
      <w:u w:val="single"/>
    </w:rPr>
  </w:style>
  <w:style w:type="paragraph" w:styleId="af7">
    <w:name w:val="footnote text"/>
    <w:basedOn w:val="a"/>
    <w:link w:val="af8"/>
    <w:uiPriority w:val="99"/>
    <w:unhideWhenUsed/>
    <w:qFormat/>
    <w:rsid w:val="00370783"/>
    <w:pPr>
      <w:spacing w:after="0" w:line="240" w:lineRule="auto"/>
    </w:pPr>
    <w:rPr>
      <w:sz w:val="20"/>
      <w:szCs w:val="20"/>
    </w:rPr>
  </w:style>
  <w:style w:type="character" w:customStyle="1" w:styleId="af8">
    <w:name w:val="Текст сноски Знак"/>
    <w:basedOn w:val="a0"/>
    <w:link w:val="af7"/>
    <w:uiPriority w:val="99"/>
    <w:rsid w:val="00370783"/>
    <w:rPr>
      <w:lang w:eastAsia="en-US"/>
    </w:rPr>
  </w:style>
  <w:style w:type="character" w:styleId="af9">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70783"/>
    <w:rPr>
      <w:vertAlign w:val="superscript"/>
    </w:rPr>
  </w:style>
  <w:style w:type="character" w:customStyle="1" w:styleId="af5">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4"/>
    <w:uiPriority w:val="34"/>
    <w:qFormat/>
    <w:locked/>
    <w:rsid w:val="000642A7"/>
    <w:rPr>
      <w:rFonts w:eastAsiaTheme="minorHAnsi" w:cs="Calibri"/>
      <w:sz w:val="22"/>
      <w:szCs w:val="22"/>
      <w:lang w:eastAsia="en-US"/>
    </w:rPr>
  </w:style>
  <w:style w:type="character" w:customStyle="1" w:styleId="a6">
    <w:name w:val="Без интервала Знак"/>
    <w:aliases w:val="мой стиль Знак,Этот бля Знак,Этот Знак,Обя Знак,мелкий Знак,норма Знак,мой рабочий Знак,Айгерим Знак,No Spacing1 Знак,Без интервала11 Знак,свой Знак"/>
    <w:link w:val="a5"/>
    <w:uiPriority w:val="1"/>
    <w:locked/>
    <w:rsid w:val="000319FA"/>
    <w:rPr>
      <w:sz w:val="22"/>
      <w:szCs w:val="22"/>
      <w:lang w:eastAsia="en-US"/>
    </w:rPr>
  </w:style>
  <w:style w:type="paragraph" w:customStyle="1" w:styleId="pj">
    <w:name w:val="pj"/>
    <w:basedOn w:val="a"/>
    <w:rsid w:val="000319FA"/>
    <w:pPr>
      <w:spacing w:after="0" w:line="240" w:lineRule="auto"/>
      <w:ind w:firstLine="400"/>
      <w:jc w:val="both"/>
    </w:pPr>
    <w:rPr>
      <w:rFonts w:ascii="Times New Roman" w:eastAsiaTheme="minorEastAsia" w:hAnsi="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15273">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19569601">
      <w:bodyDiv w:val="1"/>
      <w:marLeft w:val="0"/>
      <w:marRight w:val="0"/>
      <w:marTop w:val="0"/>
      <w:marBottom w:val="0"/>
      <w:divBdr>
        <w:top w:val="none" w:sz="0" w:space="0" w:color="auto"/>
        <w:left w:val="none" w:sz="0" w:space="0" w:color="auto"/>
        <w:bottom w:val="none" w:sz="0" w:space="0" w:color="auto"/>
        <w:right w:val="none" w:sz="0" w:space="0" w:color="auto"/>
      </w:divBdr>
    </w:div>
    <w:div w:id="255485148">
      <w:bodyDiv w:val="1"/>
      <w:marLeft w:val="0"/>
      <w:marRight w:val="0"/>
      <w:marTop w:val="0"/>
      <w:marBottom w:val="0"/>
      <w:divBdr>
        <w:top w:val="none" w:sz="0" w:space="0" w:color="auto"/>
        <w:left w:val="none" w:sz="0" w:space="0" w:color="auto"/>
        <w:bottom w:val="none" w:sz="0" w:space="0" w:color="auto"/>
        <w:right w:val="none" w:sz="0" w:space="0" w:color="auto"/>
      </w:divBdr>
    </w:div>
    <w:div w:id="437022827">
      <w:bodyDiv w:val="1"/>
      <w:marLeft w:val="0"/>
      <w:marRight w:val="0"/>
      <w:marTop w:val="0"/>
      <w:marBottom w:val="0"/>
      <w:divBdr>
        <w:top w:val="none" w:sz="0" w:space="0" w:color="auto"/>
        <w:left w:val="none" w:sz="0" w:space="0" w:color="auto"/>
        <w:bottom w:val="none" w:sz="0" w:space="0" w:color="auto"/>
        <w:right w:val="none" w:sz="0" w:space="0" w:color="auto"/>
      </w:divBdr>
      <w:divsChild>
        <w:div w:id="1166480673">
          <w:marLeft w:val="0"/>
          <w:marRight w:val="0"/>
          <w:marTop w:val="0"/>
          <w:marBottom w:val="375"/>
          <w:divBdr>
            <w:top w:val="none" w:sz="0" w:space="0" w:color="auto"/>
            <w:left w:val="none" w:sz="0" w:space="0" w:color="auto"/>
            <w:bottom w:val="none" w:sz="0" w:space="0" w:color="auto"/>
            <w:right w:val="none" w:sz="0" w:space="0" w:color="auto"/>
          </w:divBdr>
          <w:divsChild>
            <w:div w:id="1528716079">
              <w:marLeft w:val="0"/>
              <w:marRight w:val="0"/>
              <w:marTop w:val="0"/>
              <w:marBottom w:val="75"/>
              <w:divBdr>
                <w:top w:val="none" w:sz="0" w:space="0" w:color="auto"/>
                <w:left w:val="none" w:sz="0" w:space="0" w:color="auto"/>
                <w:bottom w:val="none" w:sz="0" w:space="0" w:color="auto"/>
                <w:right w:val="none" w:sz="0" w:space="0" w:color="auto"/>
              </w:divBdr>
            </w:div>
          </w:divsChild>
        </w:div>
        <w:div w:id="30153030">
          <w:marLeft w:val="0"/>
          <w:marRight w:val="0"/>
          <w:marTop w:val="0"/>
          <w:marBottom w:val="0"/>
          <w:divBdr>
            <w:top w:val="none" w:sz="0" w:space="0" w:color="auto"/>
            <w:left w:val="none" w:sz="0" w:space="0" w:color="auto"/>
            <w:bottom w:val="none" w:sz="0" w:space="0" w:color="auto"/>
            <w:right w:val="none" w:sz="0" w:space="0" w:color="auto"/>
          </w:divBdr>
          <w:divsChild>
            <w:div w:id="859902323">
              <w:marLeft w:val="0"/>
              <w:marRight w:val="0"/>
              <w:marTop w:val="100"/>
              <w:marBottom w:val="100"/>
              <w:divBdr>
                <w:top w:val="none" w:sz="0" w:space="0" w:color="auto"/>
                <w:left w:val="none" w:sz="0" w:space="0" w:color="auto"/>
                <w:bottom w:val="none" w:sz="0" w:space="0" w:color="auto"/>
                <w:right w:val="none" w:sz="0" w:space="0" w:color="auto"/>
              </w:divBdr>
              <w:divsChild>
                <w:div w:id="1316569878">
                  <w:marLeft w:val="0"/>
                  <w:marRight w:val="0"/>
                  <w:marTop w:val="0"/>
                  <w:marBottom w:val="0"/>
                  <w:divBdr>
                    <w:top w:val="none" w:sz="0" w:space="0" w:color="auto"/>
                    <w:left w:val="none" w:sz="0" w:space="0" w:color="auto"/>
                    <w:bottom w:val="none" w:sz="0" w:space="0" w:color="auto"/>
                    <w:right w:val="none" w:sz="0" w:space="0" w:color="auto"/>
                  </w:divBdr>
                  <w:divsChild>
                    <w:div w:id="634717943">
                      <w:marLeft w:val="0"/>
                      <w:marRight w:val="0"/>
                      <w:marTop w:val="0"/>
                      <w:marBottom w:val="0"/>
                      <w:divBdr>
                        <w:top w:val="none" w:sz="0" w:space="0" w:color="auto"/>
                        <w:left w:val="none" w:sz="0" w:space="0" w:color="auto"/>
                        <w:bottom w:val="none" w:sz="0" w:space="0" w:color="auto"/>
                        <w:right w:val="none" w:sz="0" w:space="0" w:color="auto"/>
                      </w:divBdr>
                      <w:divsChild>
                        <w:div w:id="723068017">
                          <w:marLeft w:val="0"/>
                          <w:marRight w:val="0"/>
                          <w:marTop w:val="0"/>
                          <w:marBottom w:val="0"/>
                          <w:divBdr>
                            <w:top w:val="none" w:sz="0" w:space="0" w:color="auto"/>
                            <w:left w:val="none" w:sz="0" w:space="0" w:color="auto"/>
                            <w:bottom w:val="none" w:sz="0" w:space="0" w:color="auto"/>
                            <w:right w:val="none" w:sz="0" w:space="0" w:color="auto"/>
                          </w:divBdr>
                          <w:divsChild>
                            <w:div w:id="325398235">
                              <w:marLeft w:val="0"/>
                              <w:marRight w:val="0"/>
                              <w:marTop w:val="0"/>
                              <w:marBottom w:val="0"/>
                              <w:divBdr>
                                <w:top w:val="none" w:sz="0" w:space="0" w:color="auto"/>
                                <w:left w:val="none" w:sz="0" w:space="0" w:color="auto"/>
                                <w:bottom w:val="none" w:sz="0" w:space="0" w:color="auto"/>
                                <w:right w:val="none" w:sz="0" w:space="0" w:color="auto"/>
                              </w:divBdr>
                              <w:divsChild>
                                <w:div w:id="161431727">
                                  <w:marLeft w:val="0"/>
                                  <w:marRight w:val="0"/>
                                  <w:marTop w:val="0"/>
                                  <w:marBottom w:val="0"/>
                                  <w:divBdr>
                                    <w:top w:val="none" w:sz="0" w:space="0" w:color="auto"/>
                                    <w:left w:val="none" w:sz="0" w:space="0" w:color="auto"/>
                                    <w:bottom w:val="none" w:sz="0" w:space="0" w:color="auto"/>
                                    <w:right w:val="none" w:sz="0" w:space="0" w:color="auto"/>
                                  </w:divBdr>
                                  <w:divsChild>
                                    <w:div w:id="1156725814">
                                      <w:marLeft w:val="0"/>
                                      <w:marRight w:val="0"/>
                                      <w:marTop w:val="0"/>
                                      <w:marBottom w:val="0"/>
                                      <w:divBdr>
                                        <w:top w:val="none" w:sz="0" w:space="0" w:color="auto"/>
                                        <w:left w:val="none" w:sz="0" w:space="0" w:color="auto"/>
                                        <w:bottom w:val="none" w:sz="0" w:space="0" w:color="auto"/>
                                        <w:right w:val="none" w:sz="0" w:space="0" w:color="auto"/>
                                      </w:divBdr>
                                      <w:divsChild>
                                        <w:div w:id="630020421">
                                          <w:marLeft w:val="0"/>
                                          <w:marRight w:val="0"/>
                                          <w:marTop w:val="0"/>
                                          <w:marBottom w:val="0"/>
                                          <w:divBdr>
                                            <w:top w:val="none" w:sz="0" w:space="0" w:color="auto"/>
                                            <w:left w:val="none" w:sz="0" w:space="0" w:color="auto"/>
                                            <w:bottom w:val="none" w:sz="0" w:space="0" w:color="auto"/>
                                            <w:right w:val="none" w:sz="0" w:space="0" w:color="auto"/>
                                          </w:divBdr>
                                          <w:divsChild>
                                            <w:div w:id="1035153285">
                                              <w:marLeft w:val="0"/>
                                              <w:marRight w:val="0"/>
                                              <w:marTop w:val="0"/>
                                              <w:marBottom w:val="0"/>
                                              <w:divBdr>
                                                <w:top w:val="none" w:sz="0" w:space="0" w:color="auto"/>
                                                <w:left w:val="none" w:sz="0" w:space="0" w:color="auto"/>
                                                <w:bottom w:val="none" w:sz="0" w:space="0" w:color="auto"/>
                                                <w:right w:val="none" w:sz="0" w:space="0" w:color="auto"/>
                                              </w:divBdr>
                                              <w:divsChild>
                                                <w:div w:id="767652460">
                                                  <w:marLeft w:val="0"/>
                                                  <w:marRight w:val="0"/>
                                                  <w:marTop w:val="0"/>
                                                  <w:marBottom w:val="0"/>
                                                  <w:divBdr>
                                                    <w:top w:val="none" w:sz="0" w:space="0" w:color="auto"/>
                                                    <w:left w:val="none" w:sz="0" w:space="0" w:color="auto"/>
                                                    <w:bottom w:val="none" w:sz="0" w:space="0" w:color="auto"/>
                                                    <w:right w:val="none" w:sz="0" w:space="0" w:color="auto"/>
                                                  </w:divBdr>
                                                  <w:divsChild>
                                                    <w:div w:id="99572376">
                                                      <w:marLeft w:val="0"/>
                                                      <w:marRight w:val="0"/>
                                                      <w:marTop w:val="0"/>
                                                      <w:marBottom w:val="0"/>
                                                      <w:divBdr>
                                                        <w:top w:val="none" w:sz="0" w:space="0" w:color="auto"/>
                                                        <w:left w:val="none" w:sz="0" w:space="0" w:color="auto"/>
                                                        <w:bottom w:val="none" w:sz="0" w:space="0" w:color="auto"/>
                                                        <w:right w:val="none" w:sz="0" w:space="0" w:color="auto"/>
                                                      </w:divBdr>
                                                      <w:divsChild>
                                                        <w:div w:id="362438683">
                                                          <w:marLeft w:val="0"/>
                                                          <w:marRight w:val="0"/>
                                                          <w:marTop w:val="0"/>
                                                          <w:marBottom w:val="0"/>
                                                          <w:divBdr>
                                                            <w:top w:val="none" w:sz="0" w:space="0" w:color="auto"/>
                                                            <w:left w:val="none" w:sz="0" w:space="0" w:color="auto"/>
                                                            <w:bottom w:val="none" w:sz="0" w:space="0" w:color="auto"/>
                                                            <w:right w:val="none" w:sz="0" w:space="0" w:color="auto"/>
                                                          </w:divBdr>
                                                          <w:divsChild>
                                                            <w:div w:id="1448425239">
                                                              <w:marLeft w:val="0"/>
                                                              <w:marRight w:val="0"/>
                                                              <w:marTop w:val="0"/>
                                                              <w:marBottom w:val="0"/>
                                                              <w:divBdr>
                                                                <w:top w:val="none" w:sz="0" w:space="0" w:color="auto"/>
                                                                <w:left w:val="none" w:sz="0" w:space="0" w:color="auto"/>
                                                                <w:bottom w:val="none" w:sz="0" w:space="0" w:color="auto"/>
                                                                <w:right w:val="none" w:sz="0" w:space="0" w:color="auto"/>
                                                              </w:divBdr>
                                                              <w:divsChild>
                                                                <w:div w:id="1573466147">
                                                                  <w:marLeft w:val="0"/>
                                                                  <w:marRight w:val="0"/>
                                                                  <w:marTop w:val="0"/>
                                                                  <w:marBottom w:val="0"/>
                                                                  <w:divBdr>
                                                                    <w:top w:val="none" w:sz="0" w:space="0" w:color="auto"/>
                                                                    <w:left w:val="none" w:sz="0" w:space="0" w:color="auto"/>
                                                                    <w:bottom w:val="none" w:sz="0" w:space="0" w:color="auto"/>
                                                                    <w:right w:val="none" w:sz="0" w:space="0" w:color="auto"/>
                                                                  </w:divBdr>
                                                                  <w:divsChild>
                                                                    <w:div w:id="1922711198">
                                                                      <w:marLeft w:val="0"/>
                                                                      <w:marRight w:val="0"/>
                                                                      <w:marTop w:val="0"/>
                                                                      <w:marBottom w:val="0"/>
                                                                      <w:divBdr>
                                                                        <w:top w:val="none" w:sz="0" w:space="0" w:color="auto"/>
                                                                        <w:left w:val="none" w:sz="0" w:space="0" w:color="auto"/>
                                                                        <w:bottom w:val="none" w:sz="0" w:space="0" w:color="auto"/>
                                                                        <w:right w:val="none" w:sz="0" w:space="0" w:color="auto"/>
                                                                      </w:divBdr>
                                                                      <w:divsChild>
                                                                        <w:div w:id="194581161">
                                                                          <w:marLeft w:val="0"/>
                                                                          <w:marRight w:val="0"/>
                                                                          <w:marTop w:val="0"/>
                                                                          <w:marBottom w:val="0"/>
                                                                          <w:divBdr>
                                                                            <w:top w:val="none" w:sz="0" w:space="0" w:color="auto"/>
                                                                            <w:left w:val="none" w:sz="0" w:space="0" w:color="auto"/>
                                                                            <w:bottom w:val="none" w:sz="0" w:space="0" w:color="auto"/>
                                                                            <w:right w:val="none" w:sz="0" w:space="0" w:color="auto"/>
                                                                          </w:divBdr>
                                                                          <w:divsChild>
                                                                            <w:div w:id="335232843">
                                                                              <w:marLeft w:val="0"/>
                                                                              <w:marRight w:val="0"/>
                                                                              <w:marTop w:val="0"/>
                                                                              <w:marBottom w:val="0"/>
                                                                              <w:divBdr>
                                                                                <w:top w:val="none" w:sz="0" w:space="0" w:color="auto"/>
                                                                                <w:left w:val="none" w:sz="0" w:space="0" w:color="auto"/>
                                                                                <w:bottom w:val="none" w:sz="0" w:space="0" w:color="auto"/>
                                                                                <w:right w:val="none" w:sz="0" w:space="0" w:color="auto"/>
                                                                              </w:divBdr>
                                                                              <w:divsChild>
                                                                                <w:div w:id="535118987">
                                                                                  <w:marLeft w:val="0"/>
                                                                                  <w:marRight w:val="0"/>
                                                                                  <w:marTop w:val="0"/>
                                                                                  <w:marBottom w:val="0"/>
                                                                                  <w:divBdr>
                                                                                    <w:top w:val="none" w:sz="0" w:space="0" w:color="auto"/>
                                                                                    <w:left w:val="none" w:sz="0" w:space="0" w:color="auto"/>
                                                                                    <w:bottom w:val="none" w:sz="0" w:space="0" w:color="auto"/>
                                                                                    <w:right w:val="none" w:sz="0" w:space="0" w:color="auto"/>
                                                                                  </w:divBdr>
                                                                                  <w:divsChild>
                                                                                    <w:div w:id="755054773">
                                                                                      <w:marLeft w:val="0"/>
                                                                                      <w:marRight w:val="0"/>
                                                                                      <w:marTop w:val="0"/>
                                                                                      <w:marBottom w:val="0"/>
                                                                                      <w:divBdr>
                                                                                        <w:top w:val="none" w:sz="0" w:space="0" w:color="auto"/>
                                                                                        <w:left w:val="none" w:sz="0" w:space="0" w:color="auto"/>
                                                                                        <w:bottom w:val="none" w:sz="0" w:space="0" w:color="auto"/>
                                                                                        <w:right w:val="none" w:sz="0" w:space="0" w:color="auto"/>
                                                                                      </w:divBdr>
                                                                                      <w:divsChild>
                                                                                        <w:div w:id="1990278740">
                                                                                          <w:marLeft w:val="0"/>
                                                                                          <w:marRight w:val="0"/>
                                                                                          <w:marTop w:val="0"/>
                                                                                          <w:marBottom w:val="0"/>
                                                                                          <w:divBdr>
                                                                                            <w:top w:val="none" w:sz="0" w:space="0" w:color="auto"/>
                                                                                            <w:left w:val="none" w:sz="0" w:space="0" w:color="auto"/>
                                                                                            <w:bottom w:val="none" w:sz="0" w:space="0" w:color="auto"/>
                                                                                            <w:right w:val="none" w:sz="0" w:space="0" w:color="auto"/>
                                                                                          </w:divBdr>
                                                                                          <w:divsChild>
                                                                                            <w:div w:id="736635006">
                                                                                              <w:marLeft w:val="0"/>
                                                                                              <w:marRight w:val="0"/>
                                                                                              <w:marTop w:val="0"/>
                                                                                              <w:marBottom w:val="0"/>
                                                                                              <w:divBdr>
                                                                                                <w:top w:val="none" w:sz="0" w:space="0" w:color="auto"/>
                                                                                                <w:left w:val="none" w:sz="0" w:space="0" w:color="auto"/>
                                                                                                <w:bottom w:val="none" w:sz="0" w:space="0" w:color="auto"/>
                                                                                                <w:right w:val="none" w:sz="0" w:space="0" w:color="auto"/>
                                                                                              </w:divBdr>
                                                                                              <w:divsChild>
                                                                                                <w:div w:id="1582059116">
                                                                                                  <w:marLeft w:val="0"/>
                                                                                                  <w:marRight w:val="0"/>
                                                                                                  <w:marTop w:val="0"/>
                                                                                                  <w:marBottom w:val="0"/>
                                                                                                  <w:divBdr>
                                                                                                    <w:top w:val="none" w:sz="0" w:space="0" w:color="auto"/>
                                                                                                    <w:left w:val="none" w:sz="0" w:space="0" w:color="auto"/>
                                                                                                    <w:bottom w:val="none" w:sz="0" w:space="0" w:color="auto"/>
                                                                                                    <w:right w:val="none" w:sz="0" w:space="0" w:color="auto"/>
                                                                                                  </w:divBdr>
                                                                                                  <w:divsChild>
                                                                                                    <w:div w:id="12847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6999">
                                                                              <w:marLeft w:val="0"/>
                                                                              <w:marRight w:val="0"/>
                                                                              <w:marTop w:val="0"/>
                                                                              <w:marBottom w:val="0"/>
                                                                              <w:divBdr>
                                                                                <w:top w:val="none" w:sz="0" w:space="0" w:color="auto"/>
                                                                                <w:left w:val="none" w:sz="0" w:space="0" w:color="auto"/>
                                                                                <w:bottom w:val="none" w:sz="0" w:space="0" w:color="auto"/>
                                                                                <w:right w:val="none" w:sz="0" w:space="0" w:color="auto"/>
                                                                              </w:divBdr>
                                                                              <w:divsChild>
                                                                                <w:div w:id="460611314">
                                                                                  <w:marLeft w:val="0"/>
                                                                                  <w:marRight w:val="0"/>
                                                                                  <w:marTop w:val="0"/>
                                                                                  <w:marBottom w:val="0"/>
                                                                                  <w:divBdr>
                                                                                    <w:top w:val="none" w:sz="0" w:space="0" w:color="auto"/>
                                                                                    <w:left w:val="none" w:sz="0" w:space="0" w:color="auto"/>
                                                                                    <w:bottom w:val="none" w:sz="0" w:space="0" w:color="auto"/>
                                                                                    <w:right w:val="none" w:sz="0" w:space="0" w:color="auto"/>
                                                                                  </w:divBdr>
                                                                                  <w:divsChild>
                                                                                    <w:div w:id="1125657320">
                                                                                      <w:marLeft w:val="0"/>
                                                                                      <w:marRight w:val="0"/>
                                                                                      <w:marTop w:val="0"/>
                                                                                      <w:marBottom w:val="0"/>
                                                                                      <w:divBdr>
                                                                                        <w:top w:val="none" w:sz="0" w:space="0" w:color="auto"/>
                                                                                        <w:left w:val="none" w:sz="0" w:space="0" w:color="auto"/>
                                                                                        <w:bottom w:val="none" w:sz="0" w:space="0" w:color="auto"/>
                                                                                        <w:right w:val="none" w:sz="0" w:space="0" w:color="auto"/>
                                                                                      </w:divBdr>
                                                                                      <w:divsChild>
                                                                                        <w:div w:id="774060241">
                                                                                          <w:marLeft w:val="0"/>
                                                                                          <w:marRight w:val="0"/>
                                                                                          <w:marTop w:val="0"/>
                                                                                          <w:marBottom w:val="0"/>
                                                                                          <w:divBdr>
                                                                                            <w:top w:val="none" w:sz="0" w:space="0" w:color="auto"/>
                                                                                            <w:left w:val="none" w:sz="0" w:space="0" w:color="auto"/>
                                                                                            <w:bottom w:val="none" w:sz="0" w:space="0" w:color="auto"/>
                                                                                            <w:right w:val="none" w:sz="0" w:space="0" w:color="auto"/>
                                                                                          </w:divBdr>
                                                                                          <w:divsChild>
                                                                                            <w:div w:id="1431393377">
                                                                                              <w:marLeft w:val="0"/>
                                                                                              <w:marRight w:val="0"/>
                                                                                              <w:marTop w:val="0"/>
                                                                                              <w:marBottom w:val="0"/>
                                                                                              <w:divBdr>
                                                                                                <w:top w:val="none" w:sz="0" w:space="0" w:color="auto"/>
                                                                                                <w:left w:val="none" w:sz="0" w:space="0" w:color="auto"/>
                                                                                                <w:bottom w:val="none" w:sz="0" w:space="0" w:color="auto"/>
                                                                                                <w:right w:val="none" w:sz="0" w:space="0" w:color="auto"/>
                                                                                              </w:divBdr>
                                                                                              <w:divsChild>
                                                                                                <w:div w:id="1292050875">
                                                                                                  <w:marLeft w:val="0"/>
                                                                                                  <w:marRight w:val="0"/>
                                                                                                  <w:marTop w:val="0"/>
                                                                                                  <w:marBottom w:val="0"/>
                                                                                                  <w:divBdr>
                                                                                                    <w:top w:val="none" w:sz="0" w:space="0" w:color="auto"/>
                                                                                                    <w:left w:val="none" w:sz="0" w:space="0" w:color="auto"/>
                                                                                                    <w:bottom w:val="none" w:sz="0" w:space="0" w:color="auto"/>
                                                                                                    <w:right w:val="none" w:sz="0" w:space="0" w:color="auto"/>
                                                                                                  </w:divBdr>
                                                                                                </w:div>
                                                                                                <w:div w:id="240607057">
                                                                                                  <w:marLeft w:val="0"/>
                                                                                                  <w:marRight w:val="0"/>
                                                                                                  <w:marTop w:val="0"/>
                                                                                                  <w:marBottom w:val="0"/>
                                                                                                  <w:divBdr>
                                                                                                    <w:top w:val="none" w:sz="0" w:space="0" w:color="auto"/>
                                                                                                    <w:left w:val="none" w:sz="0" w:space="0" w:color="auto"/>
                                                                                                    <w:bottom w:val="none" w:sz="0" w:space="0" w:color="auto"/>
                                                                                                    <w:right w:val="none" w:sz="0" w:space="0" w:color="auto"/>
                                                                                                  </w:divBdr>
                                                                                                  <w:divsChild>
                                                                                                    <w:div w:id="2055930760">
                                                                                                      <w:marLeft w:val="0"/>
                                                                                                      <w:marRight w:val="0"/>
                                                                                                      <w:marTop w:val="0"/>
                                                                                                      <w:marBottom w:val="0"/>
                                                                                                      <w:divBdr>
                                                                                                        <w:top w:val="none" w:sz="0" w:space="0" w:color="auto"/>
                                                                                                        <w:left w:val="none" w:sz="0" w:space="0" w:color="auto"/>
                                                                                                        <w:bottom w:val="none" w:sz="0" w:space="0" w:color="auto"/>
                                                                                                        <w:right w:val="none" w:sz="0" w:space="0" w:color="auto"/>
                                                                                                      </w:divBdr>
                                                                                                      <w:divsChild>
                                                                                                        <w:div w:id="20368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022258">
                                                                              <w:marLeft w:val="0"/>
                                                                              <w:marRight w:val="0"/>
                                                                              <w:marTop w:val="0"/>
                                                                              <w:marBottom w:val="0"/>
                                                                              <w:divBdr>
                                                                                <w:top w:val="none" w:sz="0" w:space="0" w:color="auto"/>
                                                                                <w:left w:val="none" w:sz="0" w:space="0" w:color="auto"/>
                                                                                <w:bottom w:val="none" w:sz="0" w:space="0" w:color="auto"/>
                                                                                <w:right w:val="none" w:sz="0" w:space="0" w:color="auto"/>
                                                                              </w:divBdr>
                                                                              <w:divsChild>
                                                                                <w:div w:id="1712923232">
                                                                                  <w:marLeft w:val="0"/>
                                                                                  <w:marRight w:val="0"/>
                                                                                  <w:marTop w:val="0"/>
                                                                                  <w:marBottom w:val="0"/>
                                                                                  <w:divBdr>
                                                                                    <w:top w:val="none" w:sz="0" w:space="0" w:color="auto"/>
                                                                                    <w:left w:val="none" w:sz="0" w:space="0" w:color="auto"/>
                                                                                    <w:bottom w:val="none" w:sz="0" w:space="0" w:color="auto"/>
                                                                                    <w:right w:val="none" w:sz="0" w:space="0" w:color="auto"/>
                                                                                  </w:divBdr>
                                                                                  <w:divsChild>
                                                                                    <w:div w:id="112742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6232">
                                                      <w:marLeft w:val="0"/>
                                                      <w:marRight w:val="0"/>
                                                      <w:marTop w:val="0"/>
                                                      <w:marBottom w:val="0"/>
                                                      <w:divBdr>
                                                        <w:top w:val="none" w:sz="0" w:space="0" w:color="auto"/>
                                                        <w:left w:val="none" w:sz="0" w:space="0" w:color="auto"/>
                                                        <w:bottom w:val="none" w:sz="0" w:space="0" w:color="auto"/>
                                                        <w:right w:val="none" w:sz="0" w:space="0" w:color="auto"/>
                                                      </w:divBdr>
                                                      <w:divsChild>
                                                        <w:div w:id="1067801486">
                                                          <w:marLeft w:val="0"/>
                                                          <w:marRight w:val="0"/>
                                                          <w:marTop w:val="0"/>
                                                          <w:marBottom w:val="0"/>
                                                          <w:divBdr>
                                                            <w:top w:val="none" w:sz="0" w:space="0" w:color="auto"/>
                                                            <w:left w:val="none" w:sz="0" w:space="0" w:color="auto"/>
                                                            <w:bottom w:val="none" w:sz="0" w:space="0" w:color="auto"/>
                                                            <w:right w:val="none" w:sz="0" w:space="0" w:color="auto"/>
                                                          </w:divBdr>
                                                          <w:divsChild>
                                                            <w:div w:id="1699115918">
                                                              <w:marLeft w:val="0"/>
                                                              <w:marRight w:val="0"/>
                                                              <w:marTop w:val="0"/>
                                                              <w:marBottom w:val="0"/>
                                                              <w:divBdr>
                                                                <w:top w:val="none" w:sz="0" w:space="0" w:color="auto"/>
                                                                <w:left w:val="none" w:sz="0" w:space="0" w:color="auto"/>
                                                                <w:bottom w:val="none" w:sz="0" w:space="0" w:color="auto"/>
                                                                <w:right w:val="none" w:sz="0" w:space="0" w:color="auto"/>
                                                              </w:divBdr>
                                                              <w:divsChild>
                                                                <w:div w:id="1669407259">
                                                                  <w:marLeft w:val="0"/>
                                                                  <w:marRight w:val="0"/>
                                                                  <w:marTop w:val="0"/>
                                                                  <w:marBottom w:val="0"/>
                                                                  <w:divBdr>
                                                                    <w:top w:val="none" w:sz="0" w:space="0" w:color="auto"/>
                                                                    <w:left w:val="none" w:sz="0" w:space="0" w:color="auto"/>
                                                                    <w:bottom w:val="none" w:sz="0" w:space="0" w:color="auto"/>
                                                                    <w:right w:val="none" w:sz="0" w:space="0" w:color="auto"/>
                                                                  </w:divBdr>
                                                                  <w:divsChild>
                                                                    <w:div w:id="1488857290">
                                                                      <w:marLeft w:val="0"/>
                                                                      <w:marRight w:val="0"/>
                                                                      <w:marTop w:val="0"/>
                                                                      <w:marBottom w:val="0"/>
                                                                      <w:divBdr>
                                                                        <w:top w:val="none" w:sz="0" w:space="0" w:color="auto"/>
                                                                        <w:left w:val="none" w:sz="0" w:space="0" w:color="auto"/>
                                                                        <w:bottom w:val="none" w:sz="0" w:space="0" w:color="auto"/>
                                                                        <w:right w:val="none" w:sz="0" w:space="0" w:color="auto"/>
                                                                      </w:divBdr>
                                                                      <w:divsChild>
                                                                        <w:div w:id="1266498593">
                                                                          <w:marLeft w:val="0"/>
                                                                          <w:marRight w:val="0"/>
                                                                          <w:marTop w:val="0"/>
                                                                          <w:marBottom w:val="0"/>
                                                                          <w:divBdr>
                                                                            <w:top w:val="none" w:sz="0" w:space="0" w:color="auto"/>
                                                                            <w:left w:val="none" w:sz="0" w:space="0" w:color="auto"/>
                                                                            <w:bottom w:val="none" w:sz="0" w:space="0" w:color="auto"/>
                                                                            <w:right w:val="none" w:sz="0" w:space="0" w:color="auto"/>
                                                                          </w:divBdr>
                                                                          <w:divsChild>
                                                                            <w:div w:id="1645235377">
                                                                              <w:marLeft w:val="0"/>
                                                                              <w:marRight w:val="0"/>
                                                                              <w:marTop w:val="0"/>
                                                                              <w:marBottom w:val="0"/>
                                                                              <w:divBdr>
                                                                                <w:top w:val="none" w:sz="0" w:space="0" w:color="auto"/>
                                                                                <w:left w:val="none" w:sz="0" w:space="0" w:color="auto"/>
                                                                                <w:bottom w:val="none" w:sz="0" w:space="0" w:color="auto"/>
                                                                                <w:right w:val="none" w:sz="0" w:space="0" w:color="auto"/>
                                                                              </w:divBdr>
                                                                              <w:divsChild>
                                                                                <w:div w:id="1734042970">
                                                                                  <w:marLeft w:val="0"/>
                                                                                  <w:marRight w:val="0"/>
                                                                                  <w:marTop w:val="0"/>
                                                                                  <w:marBottom w:val="0"/>
                                                                                  <w:divBdr>
                                                                                    <w:top w:val="none" w:sz="0" w:space="0" w:color="auto"/>
                                                                                    <w:left w:val="none" w:sz="0" w:space="0" w:color="auto"/>
                                                                                    <w:bottom w:val="none" w:sz="0" w:space="0" w:color="auto"/>
                                                                                    <w:right w:val="none" w:sz="0" w:space="0" w:color="auto"/>
                                                                                  </w:divBdr>
                                                                                  <w:divsChild>
                                                                                    <w:div w:id="2125225526">
                                                                                      <w:marLeft w:val="0"/>
                                                                                      <w:marRight w:val="0"/>
                                                                                      <w:marTop w:val="0"/>
                                                                                      <w:marBottom w:val="0"/>
                                                                                      <w:divBdr>
                                                                                        <w:top w:val="none" w:sz="0" w:space="0" w:color="auto"/>
                                                                                        <w:left w:val="none" w:sz="0" w:space="0" w:color="auto"/>
                                                                                        <w:bottom w:val="none" w:sz="0" w:space="0" w:color="auto"/>
                                                                                        <w:right w:val="none" w:sz="0" w:space="0" w:color="auto"/>
                                                                                      </w:divBdr>
                                                                                      <w:divsChild>
                                                                                        <w:div w:id="1381518888">
                                                                                          <w:marLeft w:val="0"/>
                                                                                          <w:marRight w:val="0"/>
                                                                                          <w:marTop w:val="0"/>
                                                                                          <w:marBottom w:val="0"/>
                                                                                          <w:divBdr>
                                                                                            <w:top w:val="none" w:sz="0" w:space="0" w:color="auto"/>
                                                                                            <w:left w:val="none" w:sz="0" w:space="0" w:color="auto"/>
                                                                                            <w:bottom w:val="none" w:sz="0" w:space="0" w:color="auto"/>
                                                                                            <w:right w:val="none" w:sz="0" w:space="0" w:color="auto"/>
                                                                                          </w:divBdr>
                                                                                          <w:divsChild>
                                                                                            <w:div w:id="2125148279">
                                                                                              <w:marLeft w:val="0"/>
                                                                                              <w:marRight w:val="0"/>
                                                                                              <w:marTop w:val="0"/>
                                                                                              <w:marBottom w:val="0"/>
                                                                                              <w:divBdr>
                                                                                                <w:top w:val="none" w:sz="0" w:space="0" w:color="auto"/>
                                                                                                <w:left w:val="none" w:sz="0" w:space="0" w:color="auto"/>
                                                                                                <w:bottom w:val="none" w:sz="0" w:space="0" w:color="auto"/>
                                                                                                <w:right w:val="none" w:sz="0" w:space="0" w:color="auto"/>
                                                                                              </w:divBdr>
                                                                                              <w:divsChild>
                                                                                                <w:div w:id="271059465">
                                                                                                  <w:marLeft w:val="0"/>
                                                                                                  <w:marRight w:val="0"/>
                                                                                                  <w:marTop w:val="0"/>
                                                                                                  <w:marBottom w:val="0"/>
                                                                                                  <w:divBdr>
                                                                                                    <w:top w:val="none" w:sz="0" w:space="0" w:color="auto"/>
                                                                                                    <w:left w:val="none" w:sz="0" w:space="0" w:color="auto"/>
                                                                                                    <w:bottom w:val="none" w:sz="0" w:space="0" w:color="auto"/>
                                                                                                    <w:right w:val="none" w:sz="0" w:space="0" w:color="auto"/>
                                                                                                  </w:divBdr>
                                                                                                  <w:divsChild>
                                                                                                    <w:div w:id="119040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0062775">
                                                                              <w:marLeft w:val="0"/>
                                                                              <w:marRight w:val="0"/>
                                                                              <w:marTop w:val="0"/>
                                                                              <w:marBottom w:val="0"/>
                                                                              <w:divBdr>
                                                                                <w:top w:val="none" w:sz="0" w:space="0" w:color="auto"/>
                                                                                <w:left w:val="none" w:sz="0" w:space="0" w:color="auto"/>
                                                                                <w:bottom w:val="none" w:sz="0" w:space="0" w:color="auto"/>
                                                                                <w:right w:val="none" w:sz="0" w:space="0" w:color="auto"/>
                                                                              </w:divBdr>
                                                                              <w:divsChild>
                                                                                <w:div w:id="1687558358">
                                                                                  <w:marLeft w:val="0"/>
                                                                                  <w:marRight w:val="0"/>
                                                                                  <w:marTop w:val="0"/>
                                                                                  <w:marBottom w:val="0"/>
                                                                                  <w:divBdr>
                                                                                    <w:top w:val="none" w:sz="0" w:space="0" w:color="auto"/>
                                                                                    <w:left w:val="none" w:sz="0" w:space="0" w:color="auto"/>
                                                                                    <w:bottom w:val="none" w:sz="0" w:space="0" w:color="auto"/>
                                                                                    <w:right w:val="none" w:sz="0" w:space="0" w:color="auto"/>
                                                                                  </w:divBdr>
                                                                                  <w:divsChild>
                                                                                    <w:div w:id="2109159791">
                                                                                      <w:marLeft w:val="0"/>
                                                                                      <w:marRight w:val="0"/>
                                                                                      <w:marTop w:val="0"/>
                                                                                      <w:marBottom w:val="0"/>
                                                                                      <w:divBdr>
                                                                                        <w:top w:val="none" w:sz="0" w:space="0" w:color="auto"/>
                                                                                        <w:left w:val="none" w:sz="0" w:space="0" w:color="auto"/>
                                                                                        <w:bottom w:val="none" w:sz="0" w:space="0" w:color="auto"/>
                                                                                        <w:right w:val="none" w:sz="0" w:space="0" w:color="auto"/>
                                                                                      </w:divBdr>
                                                                                      <w:divsChild>
                                                                                        <w:div w:id="1779400442">
                                                                                          <w:marLeft w:val="0"/>
                                                                                          <w:marRight w:val="0"/>
                                                                                          <w:marTop w:val="0"/>
                                                                                          <w:marBottom w:val="0"/>
                                                                                          <w:divBdr>
                                                                                            <w:top w:val="none" w:sz="0" w:space="0" w:color="auto"/>
                                                                                            <w:left w:val="none" w:sz="0" w:space="0" w:color="auto"/>
                                                                                            <w:bottom w:val="none" w:sz="0" w:space="0" w:color="auto"/>
                                                                                            <w:right w:val="none" w:sz="0" w:space="0" w:color="auto"/>
                                                                                          </w:divBdr>
                                                                                          <w:divsChild>
                                                                                            <w:div w:id="1920747724">
                                                                                              <w:marLeft w:val="0"/>
                                                                                              <w:marRight w:val="0"/>
                                                                                              <w:marTop w:val="0"/>
                                                                                              <w:marBottom w:val="0"/>
                                                                                              <w:divBdr>
                                                                                                <w:top w:val="none" w:sz="0" w:space="0" w:color="auto"/>
                                                                                                <w:left w:val="none" w:sz="0" w:space="0" w:color="auto"/>
                                                                                                <w:bottom w:val="none" w:sz="0" w:space="0" w:color="auto"/>
                                                                                                <w:right w:val="none" w:sz="0" w:space="0" w:color="auto"/>
                                                                                              </w:divBdr>
                                                                                              <w:divsChild>
                                                                                                <w:div w:id="989872047">
                                                                                                  <w:marLeft w:val="0"/>
                                                                                                  <w:marRight w:val="0"/>
                                                                                                  <w:marTop w:val="0"/>
                                                                                                  <w:marBottom w:val="0"/>
                                                                                                  <w:divBdr>
                                                                                                    <w:top w:val="none" w:sz="0" w:space="0" w:color="auto"/>
                                                                                                    <w:left w:val="none" w:sz="0" w:space="0" w:color="auto"/>
                                                                                                    <w:bottom w:val="none" w:sz="0" w:space="0" w:color="auto"/>
                                                                                                    <w:right w:val="none" w:sz="0" w:space="0" w:color="auto"/>
                                                                                                  </w:divBdr>
                                                                                                </w:div>
                                                                                                <w:div w:id="391272761">
                                                                                                  <w:marLeft w:val="0"/>
                                                                                                  <w:marRight w:val="0"/>
                                                                                                  <w:marTop w:val="0"/>
                                                                                                  <w:marBottom w:val="0"/>
                                                                                                  <w:divBdr>
                                                                                                    <w:top w:val="none" w:sz="0" w:space="0" w:color="auto"/>
                                                                                                    <w:left w:val="none" w:sz="0" w:space="0" w:color="auto"/>
                                                                                                    <w:bottom w:val="none" w:sz="0" w:space="0" w:color="auto"/>
                                                                                                    <w:right w:val="none" w:sz="0" w:space="0" w:color="auto"/>
                                                                                                  </w:divBdr>
                                                                                                  <w:divsChild>
                                                                                                    <w:div w:id="455487939">
                                                                                                      <w:marLeft w:val="0"/>
                                                                                                      <w:marRight w:val="0"/>
                                                                                                      <w:marTop w:val="0"/>
                                                                                                      <w:marBottom w:val="0"/>
                                                                                                      <w:divBdr>
                                                                                                        <w:top w:val="none" w:sz="0" w:space="0" w:color="auto"/>
                                                                                                        <w:left w:val="none" w:sz="0" w:space="0" w:color="auto"/>
                                                                                                        <w:bottom w:val="none" w:sz="0" w:space="0" w:color="auto"/>
                                                                                                        <w:right w:val="none" w:sz="0" w:space="0" w:color="auto"/>
                                                                                                      </w:divBdr>
                                                                                                      <w:divsChild>
                                                                                                        <w:div w:id="62574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243049">
                                                                              <w:marLeft w:val="0"/>
                                                                              <w:marRight w:val="0"/>
                                                                              <w:marTop w:val="0"/>
                                                                              <w:marBottom w:val="0"/>
                                                                              <w:divBdr>
                                                                                <w:top w:val="none" w:sz="0" w:space="0" w:color="auto"/>
                                                                                <w:left w:val="none" w:sz="0" w:space="0" w:color="auto"/>
                                                                                <w:bottom w:val="none" w:sz="0" w:space="0" w:color="auto"/>
                                                                                <w:right w:val="none" w:sz="0" w:space="0" w:color="auto"/>
                                                                              </w:divBdr>
                                                                              <w:divsChild>
                                                                                <w:div w:id="713701622">
                                                                                  <w:marLeft w:val="0"/>
                                                                                  <w:marRight w:val="0"/>
                                                                                  <w:marTop w:val="0"/>
                                                                                  <w:marBottom w:val="0"/>
                                                                                  <w:divBdr>
                                                                                    <w:top w:val="none" w:sz="0" w:space="0" w:color="auto"/>
                                                                                    <w:left w:val="none" w:sz="0" w:space="0" w:color="auto"/>
                                                                                    <w:bottom w:val="none" w:sz="0" w:space="0" w:color="auto"/>
                                                                                    <w:right w:val="none" w:sz="0" w:space="0" w:color="auto"/>
                                                                                  </w:divBdr>
                                                                                  <w:divsChild>
                                                                                    <w:div w:id="149376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8437106">
                                                      <w:marLeft w:val="0"/>
                                                      <w:marRight w:val="0"/>
                                                      <w:marTop w:val="0"/>
                                                      <w:marBottom w:val="0"/>
                                                      <w:divBdr>
                                                        <w:top w:val="none" w:sz="0" w:space="0" w:color="auto"/>
                                                        <w:left w:val="none" w:sz="0" w:space="0" w:color="auto"/>
                                                        <w:bottom w:val="none" w:sz="0" w:space="0" w:color="auto"/>
                                                        <w:right w:val="none" w:sz="0" w:space="0" w:color="auto"/>
                                                      </w:divBdr>
                                                      <w:divsChild>
                                                        <w:div w:id="105392102">
                                                          <w:marLeft w:val="0"/>
                                                          <w:marRight w:val="0"/>
                                                          <w:marTop w:val="0"/>
                                                          <w:marBottom w:val="0"/>
                                                          <w:divBdr>
                                                            <w:top w:val="none" w:sz="0" w:space="0" w:color="auto"/>
                                                            <w:left w:val="none" w:sz="0" w:space="0" w:color="auto"/>
                                                            <w:bottom w:val="none" w:sz="0" w:space="0" w:color="auto"/>
                                                            <w:right w:val="none" w:sz="0" w:space="0" w:color="auto"/>
                                                          </w:divBdr>
                                                          <w:divsChild>
                                                            <w:div w:id="419260453">
                                                              <w:marLeft w:val="0"/>
                                                              <w:marRight w:val="0"/>
                                                              <w:marTop w:val="0"/>
                                                              <w:marBottom w:val="0"/>
                                                              <w:divBdr>
                                                                <w:top w:val="none" w:sz="0" w:space="0" w:color="auto"/>
                                                                <w:left w:val="none" w:sz="0" w:space="0" w:color="auto"/>
                                                                <w:bottom w:val="none" w:sz="0" w:space="0" w:color="auto"/>
                                                                <w:right w:val="none" w:sz="0" w:space="0" w:color="auto"/>
                                                              </w:divBdr>
                                                              <w:divsChild>
                                                                <w:div w:id="334039388">
                                                                  <w:marLeft w:val="0"/>
                                                                  <w:marRight w:val="0"/>
                                                                  <w:marTop w:val="0"/>
                                                                  <w:marBottom w:val="0"/>
                                                                  <w:divBdr>
                                                                    <w:top w:val="none" w:sz="0" w:space="0" w:color="auto"/>
                                                                    <w:left w:val="none" w:sz="0" w:space="0" w:color="auto"/>
                                                                    <w:bottom w:val="none" w:sz="0" w:space="0" w:color="auto"/>
                                                                    <w:right w:val="none" w:sz="0" w:space="0" w:color="auto"/>
                                                                  </w:divBdr>
                                                                  <w:divsChild>
                                                                    <w:div w:id="1716008681">
                                                                      <w:marLeft w:val="0"/>
                                                                      <w:marRight w:val="0"/>
                                                                      <w:marTop w:val="0"/>
                                                                      <w:marBottom w:val="0"/>
                                                                      <w:divBdr>
                                                                        <w:top w:val="none" w:sz="0" w:space="0" w:color="auto"/>
                                                                        <w:left w:val="none" w:sz="0" w:space="0" w:color="auto"/>
                                                                        <w:bottom w:val="none" w:sz="0" w:space="0" w:color="auto"/>
                                                                        <w:right w:val="none" w:sz="0" w:space="0" w:color="auto"/>
                                                                      </w:divBdr>
                                                                      <w:divsChild>
                                                                        <w:div w:id="473912782">
                                                                          <w:marLeft w:val="0"/>
                                                                          <w:marRight w:val="0"/>
                                                                          <w:marTop w:val="0"/>
                                                                          <w:marBottom w:val="0"/>
                                                                          <w:divBdr>
                                                                            <w:top w:val="none" w:sz="0" w:space="0" w:color="auto"/>
                                                                            <w:left w:val="none" w:sz="0" w:space="0" w:color="auto"/>
                                                                            <w:bottom w:val="none" w:sz="0" w:space="0" w:color="auto"/>
                                                                            <w:right w:val="none" w:sz="0" w:space="0" w:color="auto"/>
                                                                          </w:divBdr>
                                                                          <w:divsChild>
                                                                            <w:div w:id="113866941">
                                                                              <w:marLeft w:val="0"/>
                                                                              <w:marRight w:val="0"/>
                                                                              <w:marTop w:val="0"/>
                                                                              <w:marBottom w:val="0"/>
                                                                              <w:divBdr>
                                                                                <w:top w:val="none" w:sz="0" w:space="0" w:color="auto"/>
                                                                                <w:left w:val="none" w:sz="0" w:space="0" w:color="auto"/>
                                                                                <w:bottom w:val="none" w:sz="0" w:space="0" w:color="auto"/>
                                                                                <w:right w:val="none" w:sz="0" w:space="0" w:color="auto"/>
                                                                              </w:divBdr>
                                                                              <w:divsChild>
                                                                                <w:div w:id="307319981">
                                                                                  <w:marLeft w:val="0"/>
                                                                                  <w:marRight w:val="0"/>
                                                                                  <w:marTop w:val="0"/>
                                                                                  <w:marBottom w:val="0"/>
                                                                                  <w:divBdr>
                                                                                    <w:top w:val="none" w:sz="0" w:space="0" w:color="auto"/>
                                                                                    <w:left w:val="none" w:sz="0" w:space="0" w:color="auto"/>
                                                                                    <w:bottom w:val="none" w:sz="0" w:space="0" w:color="auto"/>
                                                                                    <w:right w:val="none" w:sz="0" w:space="0" w:color="auto"/>
                                                                                  </w:divBdr>
                                                                                  <w:divsChild>
                                                                                    <w:div w:id="752363476">
                                                                                      <w:marLeft w:val="0"/>
                                                                                      <w:marRight w:val="0"/>
                                                                                      <w:marTop w:val="0"/>
                                                                                      <w:marBottom w:val="0"/>
                                                                                      <w:divBdr>
                                                                                        <w:top w:val="none" w:sz="0" w:space="0" w:color="auto"/>
                                                                                        <w:left w:val="none" w:sz="0" w:space="0" w:color="auto"/>
                                                                                        <w:bottom w:val="none" w:sz="0" w:space="0" w:color="auto"/>
                                                                                        <w:right w:val="none" w:sz="0" w:space="0" w:color="auto"/>
                                                                                      </w:divBdr>
                                                                                      <w:divsChild>
                                                                                        <w:div w:id="1937322646">
                                                                                          <w:marLeft w:val="0"/>
                                                                                          <w:marRight w:val="0"/>
                                                                                          <w:marTop w:val="0"/>
                                                                                          <w:marBottom w:val="0"/>
                                                                                          <w:divBdr>
                                                                                            <w:top w:val="none" w:sz="0" w:space="0" w:color="auto"/>
                                                                                            <w:left w:val="none" w:sz="0" w:space="0" w:color="auto"/>
                                                                                            <w:bottom w:val="none" w:sz="0" w:space="0" w:color="auto"/>
                                                                                            <w:right w:val="none" w:sz="0" w:space="0" w:color="auto"/>
                                                                                          </w:divBdr>
                                                                                          <w:divsChild>
                                                                                            <w:div w:id="1942488921">
                                                                                              <w:marLeft w:val="0"/>
                                                                                              <w:marRight w:val="0"/>
                                                                                              <w:marTop w:val="0"/>
                                                                                              <w:marBottom w:val="0"/>
                                                                                              <w:divBdr>
                                                                                                <w:top w:val="none" w:sz="0" w:space="0" w:color="auto"/>
                                                                                                <w:left w:val="none" w:sz="0" w:space="0" w:color="auto"/>
                                                                                                <w:bottom w:val="none" w:sz="0" w:space="0" w:color="auto"/>
                                                                                                <w:right w:val="none" w:sz="0" w:space="0" w:color="auto"/>
                                                                                              </w:divBdr>
                                                                                              <w:divsChild>
                                                                                                <w:div w:id="1401752196">
                                                                                                  <w:marLeft w:val="0"/>
                                                                                                  <w:marRight w:val="0"/>
                                                                                                  <w:marTop w:val="0"/>
                                                                                                  <w:marBottom w:val="0"/>
                                                                                                  <w:divBdr>
                                                                                                    <w:top w:val="none" w:sz="0" w:space="0" w:color="auto"/>
                                                                                                    <w:left w:val="none" w:sz="0" w:space="0" w:color="auto"/>
                                                                                                    <w:bottom w:val="none" w:sz="0" w:space="0" w:color="auto"/>
                                                                                                    <w:right w:val="none" w:sz="0" w:space="0" w:color="auto"/>
                                                                                                  </w:divBdr>
                                                                                                  <w:divsChild>
                                                                                                    <w:div w:id="137030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802081">
                                                                              <w:marLeft w:val="0"/>
                                                                              <w:marRight w:val="0"/>
                                                                              <w:marTop w:val="0"/>
                                                                              <w:marBottom w:val="0"/>
                                                                              <w:divBdr>
                                                                                <w:top w:val="none" w:sz="0" w:space="0" w:color="auto"/>
                                                                                <w:left w:val="none" w:sz="0" w:space="0" w:color="auto"/>
                                                                                <w:bottom w:val="none" w:sz="0" w:space="0" w:color="auto"/>
                                                                                <w:right w:val="none" w:sz="0" w:space="0" w:color="auto"/>
                                                                              </w:divBdr>
                                                                              <w:divsChild>
                                                                                <w:div w:id="927036247">
                                                                                  <w:marLeft w:val="0"/>
                                                                                  <w:marRight w:val="0"/>
                                                                                  <w:marTop w:val="0"/>
                                                                                  <w:marBottom w:val="0"/>
                                                                                  <w:divBdr>
                                                                                    <w:top w:val="none" w:sz="0" w:space="0" w:color="auto"/>
                                                                                    <w:left w:val="none" w:sz="0" w:space="0" w:color="auto"/>
                                                                                    <w:bottom w:val="none" w:sz="0" w:space="0" w:color="auto"/>
                                                                                    <w:right w:val="none" w:sz="0" w:space="0" w:color="auto"/>
                                                                                  </w:divBdr>
                                                                                  <w:divsChild>
                                                                                    <w:div w:id="659043647">
                                                                                      <w:marLeft w:val="0"/>
                                                                                      <w:marRight w:val="0"/>
                                                                                      <w:marTop w:val="0"/>
                                                                                      <w:marBottom w:val="0"/>
                                                                                      <w:divBdr>
                                                                                        <w:top w:val="none" w:sz="0" w:space="0" w:color="auto"/>
                                                                                        <w:left w:val="none" w:sz="0" w:space="0" w:color="auto"/>
                                                                                        <w:bottom w:val="none" w:sz="0" w:space="0" w:color="auto"/>
                                                                                        <w:right w:val="none" w:sz="0" w:space="0" w:color="auto"/>
                                                                                      </w:divBdr>
                                                                                      <w:divsChild>
                                                                                        <w:div w:id="109709590">
                                                                                          <w:marLeft w:val="0"/>
                                                                                          <w:marRight w:val="0"/>
                                                                                          <w:marTop w:val="0"/>
                                                                                          <w:marBottom w:val="0"/>
                                                                                          <w:divBdr>
                                                                                            <w:top w:val="none" w:sz="0" w:space="0" w:color="auto"/>
                                                                                            <w:left w:val="none" w:sz="0" w:space="0" w:color="auto"/>
                                                                                            <w:bottom w:val="none" w:sz="0" w:space="0" w:color="auto"/>
                                                                                            <w:right w:val="none" w:sz="0" w:space="0" w:color="auto"/>
                                                                                          </w:divBdr>
                                                                                          <w:divsChild>
                                                                                            <w:div w:id="1837380688">
                                                                                              <w:marLeft w:val="0"/>
                                                                                              <w:marRight w:val="0"/>
                                                                                              <w:marTop w:val="0"/>
                                                                                              <w:marBottom w:val="0"/>
                                                                                              <w:divBdr>
                                                                                                <w:top w:val="none" w:sz="0" w:space="0" w:color="auto"/>
                                                                                                <w:left w:val="none" w:sz="0" w:space="0" w:color="auto"/>
                                                                                                <w:bottom w:val="none" w:sz="0" w:space="0" w:color="auto"/>
                                                                                                <w:right w:val="none" w:sz="0" w:space="0" w:color="auto"/>
                                                                                              </w:divBdr>
                                                                                              <w:divsChild>
                                                                                                <w:div w:id="1430737208">
                                                                                                  <w:marLeft w:val="0"/>
                                                                                                  <w:marRight w:val="0"/>
                                                                                                  <w:marTop w:val="0"/>
                                                                                                  <w:marBottom w:val="0"/>
                                                                                                  <w:divBdr>
                                                                                                    <w:top w:val="none" w:sz="0" w:space="0" w:color="auto"/>
                                                                                                    <w:left w:val="none" w:sz="0" w:space="0" w:color="auto"/>
                                                                                                    <w:bottom w:val="none" w:sz="0" w:space="0" w:color="auto"/>
                                                                                                    <w:right w:val="none" w:sz="0" w:space="0" w:color="auto"/>
                                                                                                  </w:divBdr>
                                                                                                </w:div>
                                                                                                <w:div w:id="360513882">
                                                                                                  <w:marLeft w:val="0"/>
                                                                                                  <w:marRight w:val="0"/>
                                                                                                  <w:marTop w:val="0"/>
                                                                                                  <w:marBottom w:val="0"/>
                                                                                                  <w:divBdr>
                                                                                                    <w:top w:val="none" w:sz="0" w:space="0" w:color="auto"/>
                                                                                                    <w:left w:val="none" w:sz="0" w:space="0" w:color="auto"/>
                                                                                                    <w:bottom w:val="none" w:sz="0" w:space="0" w:color="auto"/>
                                                                                                    <w:right w:val="none" w:sz="0" w:space="0" w:color="auto"/>
                                                                                                  </w:divBdr>
                                                                                                  <w:divsChild>
                                                                                                    <w:div w:id="1775860064">
                                                                                                      <w:marLeft w:val="0"/>
                                                                                                      <w:marRight w:val="0"/>
                                                                                                      <w:marTop w:val="0"/>
                                                                                                      <w:marBottom w:val="0"/>
                                                                                                      <w:divBdr>
                                                                                                        <w:top w:val="none" w:sz="0" w:space="0" w:color="auto"/>
                                                                                                        <w:left w:val="none" w:sz="0" w:space="0" w:color="auto"/>
                                                                                                        <w:bottom w:val="none" w:sz="0" w:space="0" w:color="auto"/>
                                                                                                        <w:right w:val="none" w:sz="0" w:space="0" w:color="auto"/>
                                                                                                      </w:divBdr>
                                                                                                      <w:divsChild>
                                                                                                        <w:div w:id="57004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378096">
                                                                              <w:marLeft w:val="0"/>
                                                                              <w:marRight w:val="0"/>
                                                                              <w:marTop w:val="0"/>
                                                                              <w:marBottom w:val="0"/>
                                                                              <w:divBdr>
                                                                                <w:top w:val="none" w:sz="0" w:space="0" w:color="auto"/>
                                                                                <w:left w:val="none" w:sz="0" w:space="0" w:color="auto"/>
                                                                                <w:bottom w:val="none" w:sz="0" w:space="0" w:color="auto"/>
                                                                                <w:right w:val="none" w:sz="0" w:space="0" w:color="auto"/>
                                                                              </w:divBdr>
                                                                              <w:divsChild>
                                                                                <w:div w:id="1200430746">
                                                                                  <w:marLeft w:val="0"/>
                                                                                  <w:marRight w:val="0"/>
                                                                                  <w:marTop w:val="0"/>
                                                                                  <w:marBottom w:val="0"/>
                                                                                  <w:divBdr>
                                                                                    <w:top w:val="none" w:sz="0" w:space="0" w:color="auto"/>
                                                                                    <w:left w:val="none" w:sz="0" w:space="0" w:color="auto"/>
                                                                                    <w:bottom w:val="none" w:sz="0" w:space="0" w:color="auto"/>
                                                                                    <w:right w:val="none" w:sz="0" w:space="0" w:color="auto"/>
                                                                                  </w:divBdr>
                                                                                  <w:divsChild>
                                                                                    <w:div w:id="146238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423825">
                                                      <w:marLeft w:val="0"/>
                                                      <w:marRight w:val="0"/>
                                                      <w:marTop w:val="0"/>
                                                      <w:marBottom w:val="0"/>
                                                      <w:divBdr>
                                                        <w:top w:val="none" w:sz="0" w:space="0" w:color="auto"/>
                                                        <w:left w:val="none" w:sz="0" w:space="0" w:color="auto"/>
                                                        <w:bottom w:val="none" w:sz="0" w:space="0" w:color="auto"/>
                                                        <w:right w:val="none" w:sz="0" w:space="0" w:color="auto"/>
                                                      </w:divBdr>
                                                      <w:divsChild>
                                                        <w:div w:id="1498303909">
                                                          <w:marLeft w:val="0"/>
                                                          <w:marRight w:val="0"/>
                                                          <w:marTop w:val="0"/>
                                                          <w:marBottom w:val="0"/>
                                                          <w:divBdr>
                                                            <w:top w:val="none" w:sz="0" w:space="0" w:color="auto"/>
                                                            <w:left w:val="none" w:sz="0" w:space="0" w:color="auto"/>
                                                            <w:bottom w:val="none" w:sz="0" w:space="0" w:color="auto"/>
                                                            <w:right w:val="none" w:sz="0" w:space="0" w:color="auto"/>
                                                          </w:divBdr>
                                                          <w:divsChild>
                                                            <w:div w:id="983973314">
                                                              <w:marLeft w:val="0"/>
                                                              <w:marRight w:val="0"/>
                                                              <w:marTop w:val="0"/>
                                                              <w:marBottom w:val="0"/>
                                                              <w:divBdr>
                                                                <w:top w:val="none" w:sz="0" w:space="0" w:color="auto"/>
                                                                <w:left w:val="none" w:sz="0" w:space="0" w:color="auto"/>
                                                                <w:bottom w:val="none" w:sz="0" w:space="0" w:color="auto"/>
                                                                <w:right w:val="none" w:sz="0" w:space="0" w:color="auto"/>
                                                              </w:divBdr>
                                                              <w:divsChild>
                                                                <w:div w:id="233324099">
                                                                  <w:marLeft w:val="0"/>
                                                                  <w:marRight w:val="0"/>
                                                                  <w:marTop w:val="0"/>
                                                                  <w:marBottom w:val="0"/>
                                                                  <w:divBdr>
                                                                    <w:top w:val="none" w:sz="0" w:space="0" w:color="auto"/>
                                                                    <w:left w:val="none" w:sz="0" w:space="0" w:color="auto"/>
                                                                    <w:bottom w:val="none" w:sz="0" w:space="0" w:color="auto"/>
                                                                    <w:right w:val="none" w:sz="0" w:space="0" w:color="auto"/>
                                                                  </w:divBdr>
                                                                  <w:divsChild>
                                                                    <w:div w:id="556018524">
                                                                      <w:marLeft w:val="0"/>
                                                                      <w:marRight w:val="0"/>
                                                                      <w:marTop w:val="0"/>
                                                                      <w:marBottom w:val="0"/>
                                                                      <w:divBdr>
                                                                        <w:top w:val="none" w:sz="0" w:space="0" w:color="auto"/>
                                                                        <w:left w:val="none" w:sz="0" w:space="0" w:color="auto"/>
                                                                        <w:bottom w:val="none" w:sz="0" w:space="0" w:color="auto"/>
                                                                        <w:right w:val="none" w:sz="0" w:space="0" w:color="auto"/>
                                                                      </w:divBdr>
                                                                      <w:divsChild>
                                                                        <w:div w:id="766970178">
                                                                          <w:marLeft w:val="0"/>
                                                                          <w:marRight w:val="0"/>
                                                                          <w:marTop w:val="0"/>
                                                                          <w:marBottom w:val="0"/>
                                                                          <w:divBdr>
                                                                            <w:top w:val="none" w:sz="0" w:space="0" w:color="auto"/>
                                                                            <w:left w:val="none" w:sz="0" w:space="0" w:color="auto"/>
                                                                            <w:bottom w:val="none" w:sz="0" w:space="0" w:color="auto"/>
                                                                            <w:right w:val="none" w:sz="0" w:space="0" w:color="auto"/>
                                                                          </w:divBdr>
                                                                          <w:divsChild>
                                                                            <w:div w:id="2012171253">
                                                                              <w:marLeft w:val="0"/>
                                                                              <w:marRight w:val="0"/>
                                                                              <w:marTop w:val="0"/>
                                                                              <w:marBottom w:val="0"/>
                                                                              <w:divBdr>
                                                                                <w:top w:val="none" w:sz="0" w:space="0" w:color="auto"/>
                                                                                <w:left w:val="none" w:sz="0" w:space="0" w:color="auto"/>
                                                                                <w:bottom w:val="none" w:sz="0" w:space="0" w:color="auto"/>
                                                                                <w:right w:val="none" w:sz="0" w:space="0" w:color="auto"/>
                                                                              </w:divBdr>
                                                                              <w:divsChild>
                                                                                <w:div w:id="759134990">
                                                                                  <w:marLeft w:val="0"/>
                                                                                  <w:marRight w:val="0"/>
                                                                                  <w:marTop w:val="0"/>
                                                                                  <w:marBottom w:val="0"/>
                                                                                  <w:divBdr>
                                                                                    <w:top w:val="none" w:sz="0" w:space="0" w:color="auto"/>
                                                                                    <w:left w:val="none" w:sz="0" w:space="0" w:color="auto"/>
                                                                                    <w:bottom w:val="none" w:sz="0" w:space="0" w:color="auto"/>
                                                                                    <w:right w:val="none" w:sz="0" w:space="0" w:color="auto"/>
                                                                                  </w:divBdr>
                                                                                  <w:divsChild>
                                                                                    <w:div w:id="894776391">
                                                                                      <w:marLeft w:val="0"/>
                                                                                      <w:marRight w:val="0"/>
                                                                                      <w:marTop w:val="0"/>
                                                                                      <w:marBottom w:val="0"/>
                                                                                      <w:divBdr>
                                                                                        <w:top w:val="none" w:sz="0" w:space="0" w:color="auto"/>
                                                                                        <w:left w:val="none" w:sz="0" w:space="0" w:color="auto"/>
                                                                                        <w:bottom w:val="none" w:sz="0" w:space="0" w:color="auto"/>
                                                                                        <w:right w:val="none" w:sz="0" w:space="0" w:color="auto"/>
                                                                                      </w:divBdr>
                                                                                      <w:divsChild>
                                                                                        <w:div w:id="2066367387">
                                                                                          <w:marLeft w:val="0"/>
                                                                                          <w:marRight w:val="0"/>
                                                                                          <w:marTop w:val="0"/>
                                                                                          <w:marBottom w:val="0"/>
                                                                                          <w:divBdr>
                                                                                            <w:top w:val="none" w:sz="0" w:space="0" w:color="auto"/>
                                                                                            <w:left w:val="none" w:sz="0" w:space="0" w:color="auto"/>
                                                                                            <w:bottom w:val="none" w:sz="0" w:space="0" w:color="auto"/>
                                                                                            <w:right w:val="none" w:sz="0" w:space="0" w:color="auto"/>
                                                                                          </w:divBdr>
                                                                                          <w:divsChild>
                                                                                            <w:div w:id="1254364525">
                                                                                              <w:marLeft w:val="0"/>
                                                                                              <w:marRight w:val="0"/>
                                                                                              <w:marTop w:val="0"/>
                                                                                              <w:marBottom w:val="0"/>
                                                                                              <w:divBdr>
                                                                                                <w:top w:val="none" w:sz="0" w:space="0" w:color="auto"/>
                                                                                                <w:left w:val="none" w:sz="0" w:space="0" w:color="auto"/>
                                                                                                <w:bottom w:val="none" w:sz="0" w:space="0" w:color="auto"/>
                                                                                                <w:right w:val="none" w:sz="0" w:space="0" w:color="auto"/>
                                                                                              </w:divBdr>
                                                                                              <w:divsChild>
                                                                                                <w:div w:id="572470868">
                                                                                                  <w:marLeft w:val="0"/>
                                                                                                  <w:marRight w:val="0"/>
                                                                                                  <w:marTop w:val="0"/>
                                                                                                  <w:marBottom w:val="0"/>
                                                                                                  <w:divBdr>
                                                                                                    <w:top w:val="none" w:sz="0" w:space="0" w:color="auto"/>
                                                                                                    <w:left w:val="none" w:sz="0" w:space="0" w:color="auto"/>
                                                                                                    <w:bottom w:val="none" w:sz="0" w:space="0" w:color="auto"/>
                                                                                                    <w:right w:val="none" w:sz="0" w:space="0" w:color="auto"/>
                                                                                                  </w:divBdr>
                                                                                                  <w:divsChild>
                                                                                                    <w:div w:id="27108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803056">
                                                                              <w:marLeft w:val="0"/>
                                                                              <w:marRight w:val="0"/>
                                                                              <w:marTop w:val="0"/>
                                                                              <w:marBottom w:val="0"/>
                                                                              <w:divBdr>
                                                                                <w:top w:val="none" w:sz="0" w:space="0" w:color="auto"/>
                                                                                <w:left w:val="none" w:sz="0" w:space="0" w:color="auto"/>
                                                                                <w:bottom w:val="none" w:sz="0" w:space="0" w:color="auto"/>
                                                                                <w:right w:val="none" w:sz="0" w:space="0" w:color="auto"/>
                                                                              </w:divBdr>
                                                                              <w:divsChild>
                                                                                <w:div w:id="1428191386">
                                                                                  <w:marLeft w:val="0"/>
                                                                                  <w:marRight w:val="0"/>
                                                                                  <w:marTop w:val="0"/>
                                                                                  <w:marBottom w:val="0"/>
                                                                                  <w:divBdr>
                                                                                    <w:top w:val="none" w:sz="0" w:space="0" w:color="auto"/>
                                                                                    <w:left w:val="none" w:sz="0" w:space="0" w:color="auto"/>
                                                                                    <w:bottom w:val="none" w:sz="0" w:space="0" w:color="auto"/>
                                                                                    <w:right w:val="none" w:sz="0" w:space="0" w:color="auto"/>
                                                                                  </w:divBdr>
                                                                                  <w:divsChild>
                                                                                    <w:div w:id="1886792823">
                                                                                      <w:marLeft w:val="0"/>
                                                                                      <w:marRight w:val="0"/>
                                                                                      <w:marTop w:val="0"/>
                                                                                      <w:marBottom w:val="0"/>
                                                                                      <w:divBdr>
                                                                                        <w:top w:val="none" w:sz="0" w:space="0" w:color="auto"/>
                                                                                        <w:left w:val="none" w:sz="0" w:space="0" w:color="auto"/>
                                                                                        <w:bottom w:val="none" w:sz="0" w:space="0" w:color="auto"/>
                                                                                        <w:right w:val="none" w:sz="0" w:space="0" w:color="auto"/>
                                                                                      </w:divBdr>
                                                                                      <w:divsChild>
                                                                                        <w:div w:id="696004347">
                                                                                          <w:marLeft w:val="0"/>
                                                                                          <w:marRight w:val="0"/>
                                                                                          <w:marTop w:val="0"/>
                                                                                          <w:marBottom w:val="0"/>
                                                                                          <w:divBdr>
                                                                                            <w:top w:val="none" w:sz="0" w:space="0" w:color="auto"/>
                                                                                            <w:left w:val="none" w:sz="0" w:space="0" w:color="auto"/>
                                                                                            <w:bottom w:val="none" w:sz="0" w:space="0" w:color="auto"/>
                                                                                            <w:right w:val="none" w:sz="0" w:space="0" w:color="auto"/>
                                                                                          </w:divBdr>
                                                                                          <w:divsChild>
                                                                                            <w:div w:id="106703676">
                                                                                              <w:marLeft w:val="0"/>
                                                                                              <w:marRight w:val="0"/>
                                                                                              <w:marTop w:val="0"/>
                                                                                              <w:marBottom w:val="0"/>
                                                                                              <w:divBdr>
                                                                                                <w:top w:val="none" w:sz="0" w:space="0" w:color="auto"/>
                                                                                                <w:left w:val="none" w:sz="0" w:space="0" w:color="auto"/>
                                                                                                <w:bottom w:val="none" w:sz="0" w:space="0" w:color="auto"/>
                                                                                                <w:right w:val="none" w:sz="0" w:space="0" w:color="auto"/>
                                                                                              </w:divBdr>
                                                                                              <w:divsChild>
                                                                                                <w:div w:id="1393966312">
                                                                                                  <w:marLeft w:val="0"/>
                                                                                                  <w:marRight w:val="0"/>
                                                                                                  <w:marTop w:val="0"/>
                                                                                                  <w:marBottom w:val="0"/>
                                                                                                  <w:divBdr>
                                                                                                    <w:top w:val="none" w:sz="0" w:space="0" w:color="auto"/>
                                                                                                    <w:left w:val="none" w:sz="0" w:space="0" w:color="auto"/>
                                                                                                    <w:bottom w:val="none" w:sz="0" w:space="0" w:color="auto"/>
                                                                                                    <w:right w:val="none" w:sz="0" w:space="0" w:color="auto"/>
                                                                                                  </w:divBdr>
                                                                                                </w:div>
                                                                                                <w:div w:id="912811292">
                                                                                                  <w:marLeft w:val="0"/>
                                                                                                  <w:marRight w:val="0"/>
                                                                                                  <w:marTop w:val="0"/>
                                                                                                  <w:marBottom w:val="0"/>
                                                                                                  <w:divBdr>
                                                                                                    <w:top w:val="none" w:sz="0" w:space="0" w:color="auto"/>
                                                                                                    <w:left w:val="none" w:sz="0" w:space="0" w:color="auto"/>
                                                                                                    <w:bottom w:val="none" w:sz="0" w:space="0" w:color="auto"/>
                                                                                                    <w:right w:val="none" w:sz="0" w:space="0" w:color="auto"/>
                                                                                                  </w:divBdr>
                                                                                                  <w:divsChild>
                                                                                                    <w:div w:id="1096828300">
                                                                                                      <w:marLeft w:val="0"/>
                                                                                                      <w:marRight w:val="0"/>
                                                                                                      <w:marTop w:val="0"/>
                                                                                                      <w:marBottom w:val="0"/>
                                                                                                      <w:divBdr>
                                                                                                        <w:top w:val="none" w:sz="0" w:space="0" w:color="auto"/>
                                                                                                        <w:left w:val="none" w:sz="0" w:space="0" w:color="auto"/>
                                                                                                        <w:bottom w:val="none" w:sz="0" w:space="0" w:color="auto"/>
                                                                                                        <w:right w:val="none" w:sz="0" w:space="0" w:color="auto"/>
                                                                                                      </w:divBdr>
                                                                                                      <w:divsChild>
                                                                                                        <w:div w:id="46281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372146">
                                                                              <w:marLeft w:val="0"/>
                                                                              <w:marRight w:val="0"/>
                                                                              <w:marTop w:val="0"/>
                                                                              <w:marBottom w:val="0"/>
                                                                              <w:divBdr>
                                                                                <w:top w:val="none" w:sz="0" w:space="0" w:color="auto"/>
                                                                                <w:left w:val="none" w:sz="0" w:space="0" w:color="auto"/>
                                                                                <w:bottom w:val="none" w:sz="0" w:space="0" w:color="auto"/>
                                                                                <w:right w:val="none" w:sz="0" w:space="0" w:color="auto"/>
                                                                              </w:divBdr>
                                                                              <w:divsChild>
                                                                                <w:div w:id="542139595">
                                                                                  <w:marLeft w:val="0"/>
                                                                                  <w:marRight w:val="0"/>
                                                                                  <w:marTop w:val="0"/>
                                                                                  <w:marBottom w:val="0"/>
                                                                                  <w:divBdr>
                                                                                    <w:top w:val="none" w:sz="0" w:space="0" w:color="auto"/>
                                                                                    <w:left w:val="none" w:sz="0" w:space="0" w:color="auto"/>
                                                                                    <w:bottom w:val="none" w:sz="0" w:space="0" w:color="auto"/>
                                                                                    <w:right w:val="none" w:sz="0" w:space="0" w:color="auto"/>
                                                                                  </w:divBdr>
                                                                                  <w:divsChild>
                                                                                    <w:div w:id="1372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4186922">
          <w:blockQuote w:val="1"/>
          <w:marLeft w:val="0"/>
          <w:marRight w:val="0"/>
          <w:marTop w:val="525"/>
          <w:marBottom w:val="525"/>
          <w:divBdr>
            <w:top w:val="none" w:sz="0" w:space="0" w:color="auto"/>
            <w:left w:val="single" w:sz="12" w:space="15" w:color="auto"/>
            <w:bottom w:val="none" w:sz="0" w:space="0" w:color="auto"/>
            <w:right w:val="none" w:sz="0" w:space="0" w:color="auto"/>
          </w:divBdr>
        </w:div>
      </w:divsChild>
    </w:div>
    <w:div w:id="597254486">
      <w:bodyDiv w:val="1"/>
      <w:marLeft w:val="0"/>
      <w:marRight w:val="0"/>
      <w:marTop w:val="0"/>
      <w:marBottom w:val="0"/>
      <w:divBdr>
        <w:top w:val="none" w:sz="0" w:space="0" w:color="auto"/>
        <w:left w:val="none" w:sz="0" w:space="0" w:color="auto"/>
        <w:bottom w:val="none" w:sz="0" w:space="0" w:color="auto"/>
        <w:right w:val="none" w:sz="0" w:space="0" w:color="auto"/>
      </w:divBdr>
    </w:div>
    <w:div w:id="608584513">
      <w:bodyDiv w:val="1"/>
      <w:marLeft w:val="0"/>
      <w:marRight w:val="0"/>
      <w:marTop w:val="0"/>
      <w:marBottom w:val="0"/>
      <w:divBdr>
        <w:top w:val="none" w:sz="0" w:space="0" w:color="auto"/>
        <w:left w:val="none" w:sz="0" w:space="0" w:color="auto"/>
        <w:bottom w:val="none" w:sz="0" w:space="0" w:color="auto"/>
        <w:right w:val="none" w:sz="0" w:space="0" w:color="auto"/>
      </w:divBdr>
    </w:div>
    <w:div w:id="934091376">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383204">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7398997">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84214853">
      <w:bodyDiv w:val="1"/>
      <w:marLeft w:val="0"/>
      <w:marRight w:val="0"/>
      <w:marTop w:val="0"/>
      <w:marBottom w:val="0"/>
      <w:divBdr>
        <w:top w:val="none" w:sz="0" w:space="0" w:color="auto"/>
        <w:left w:val="none" w:sz="0" w:space="0" w:color="auto"/>
        <w:bottom w:val="none" w:sz="0" w:space="0" w:color="auto"/>
        <w:right w:val="none" w:sz="0" w:space="0" w:color="auto"/>
      </w:divBdr>
    </w:div>
    <w:div w:id="1444615640">
      <w:bodyDiv w:val="1"/>
      <w:marLeft w:val="0"/>
      <w:marRight w:val="0"/>
      <w:marTop w:val="0"/>
      <w:marBottom w:val="0"/>
      <w:divBdr>
        <w:top w:val="none" w:sz="0" w:space="0" w:color="auto"/>
        <w:left w:val="none" w:sz="0" w:space="0" w:color="auto"/>
        <w:bottom w:val="none" w:sz="0" w:space="0" w:color="auto"/>
        <w:right w:val="none" w:sz="0" w:space="0" w:color="auto"/>
      </w:divBdr>
    </w:div>
    <w:div w:id="1578055148">
      <w:bodyDiv w:val="1"/>
      <w:marLeft w:val="0"/>
      <w:marRight w:val="0"/>
      <w:marTop w:val="0"/>
      <w:marBottom w:val="0"/>
      <w:divBdr>
        <w:top w:val="none" w:sz="0" w:space="0" w:color="auto"/>
        <w:left w:val="none" w:sz="0" w:space="0" w:color="auto"/>
        <w:bottom w:val="none" w:sz="0" w:space="0" w:color="auto"/>
        <w:right w:val="none" w:sz="0" w:space="0" w:color="auto"/>
      </w:divBdr>
    </w:div>
    <w:div w:id="1661420178">
      <w:bodyDiv w:val="1"/>
      <w:marLeft w:val="0"/>
      <w:marRight w:val="0"/>
      <w:marTop w:val="0"/>
      <w:marBottom w:val="0"/>
      <w:divBdr>
        <w:top w:val="none" w:sz="0" w:space="0" w:color="auto"/>
        <w:left w:val="none" w:sz="0" w:space="0" w:color="auto"/>
        <w:bottom w:val="none" w:sz="0" w:space="0" w:color="auto"/>
        <w:right w:val="none" w:sz="0" w:space="0" w:color="auto"/>
      </w:divBdr>
    </w:div>
    <w:div w:id="1703554574">
      <w:bodyDiv w:val="1"/>
      <w:marLeft w:val="0"/>
      <w:marRight w:val="0"/>
      <w:marTop w:val="0"/>
      <w:marBottom w:val="0"/>
      <w:divBdr>
        <w:top w:val="none" w:sz="0" w:space="0" w:color="auto"/>
        <w:left w:val="none" w:sz="0" w:space="0" w:color="auto"/>
        <w:bottom w:val="none" w:sz="0" w:space="0" w:color="auto"/>
        <w:right w:val="none" w:sz="0" w:space="0" w:color="auto"/>
      </w:divBdr>
    </w:div>
    <w:div w:id="1710838774">
      <w:bodyDiv w:val="1"/>
      <w:marLeft w:val="0"/>
      <w:marRight w:val="0"/>
      <w:marTop w:val="0"/>
      <w:marBottom w:val="0"/>
      <w:divBdr>
        <w:top w:val="none" w:sz="0" w:space="0" w:color="auto"/>
        <w:left w:val="none" w:sz="0" w:space="0" w:color="auto"/>
        <w:bottom w:val="none" w:sz="0" w:space="0" w:color="auto"/>
        <w:right w:val="none" w:sz="0" w:space="0" w:color="auto"/>
      </w:divBdr>
    </w:div>
    <w:div w:id="1712027297">
      <w:bodyDiv w:val="1"/>
      <w:marLeft w:val="0"/>
      <w:marRight w:val="0"/>
      <w:marTop w:val="0"/>
      <w:marBottom w:val="0"/>
      <w:divBdr>
        <w:top w:val="none" w:sz="0" w:space="0" w:color="auto"/>
        <w:left w:val="none" w:sz="0" w:space="0" w:color="auto"/>
        <w:bottom w:val="none" w:sz="0" w:space="0" w:color="auto"/>
        <w:right w:val="none" w:sz="0" w:space="0" w:color="auto"/>
      </w:divBdr>
    </w:div>
    <w:div w:id="1724676888">
      <w:bodyDiv w:val="1"/>
      <w:marLeft w:val="0"/>
      <w:marRight w:val="0"/>
      <w:marTop w:val="0"/>
      <w:marBottom w:val="0"/>
      <w:divBdr>
        <w:top w:val="none" w:sz="0" w:space="0" w:color="auto"/>
        <w:left w:val="none" w:sz="0" w:space="0" w:color="auto"/>
        <w:bottom w:val="none" w:sz="0" w:space="0" w:color="auto"/>
        <w:right w:val="none" w:sz="0" w:space="0" w:color="auto"/>
      </w:divBdr>
    </w:div>
    <w:div w:id="1765808513">
      <w:bodyDiv w:val="1"/>
      <w:marLeft w:val="0"/>
      <w:marRight w:val="0"/>
      <w:marTop w:val="0"/>
      <w:marBottom w:val="0"/>
      <w:divBdr>
        <w:top w:val="none" w:sz="0" w:space="0" w:color="auto"/>
        <w:left w:val="none" w:sz="0" w:space="0" w:color="auto"/>
        <w:bottom w:val="none" w:sz="0" w:space="0" w:color="auto"/>
        <w:right w:val="none" w:sz="0" w:space="0" w:color="auto"/>
      </w:divBdr>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849635230">
      <w:bodyDiv w:val="1"/>
      <w:marLeft w:val="0"/>
      <w:marRight w:val="0"/>
      <w:marTop w:val="0"/>
      <w:marBottom w:val="0"/>
      <w:divBdr>
        <w:top w:val="none" w:sz="0" w:space="0" w:color="auto"/>
        <w:left w:val="none" w:sz="0" w:space="0" w:color="auto"/>
        <w:bottom w:val="none" w:sz="0" w:space="0" w:color="auto"/>
        <w:right w:val="none" w:sz="0" w:space="0" w:color="auto"/>
      </w:divBdr>
    </w:div>
    <w:div w:id="187861749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4811656">
      <w:bodyDiv w:val="1"/>
      <w:marLeft w:val="0"/>
      <w:marRight w:val="0"/>
      <w:marTop w:val="0"/>
      <w:marBottom w:val="0"/>
      <w:divBdr>
        <w:top w:val="none" w:sz="0" w:space="0" w:color="auto"/>
        <w:left w:val="none" w:sz="0" w:space="0" w:color="auto"/>
        <w:bottom w:val="none" w:sz="0" w:space="0" w:color="auto"/>
        <w:right w:val="none" w:sz="0" w:space="0" w:color="auto"/>
      </w:divBdr>
    </w:div>
    <w:div w:id="213262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55B4A-947F-42F9-9C44-495071206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2</Pages>
  <Words>454</Words>
  <Characters>3121</Characters>
  <Application>Microsoft Office Word</Application>
  <DocSecurity>0</DocSecurity>
  <Lines>50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Рашева Гульмира Сериковна</cp:lastModifiedBy>
  <cp:revision>2</cp:revision>
  <cp:lastPrinted>2026-01-06T07:27:00Z</cp:lastPrinted>
  <dcterms:created xsi:type="dcterms:W3CDTF">2026-08-26T09:35:00Z</dcterms:created>
  <dcterms:modified xsi:type="dcterms:W3CDTF">2026-08-26T09:35:00Z</dcterms:modified>
</cp:coreProperties>
</file>