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F7C63" w14:textId="77777777" w:rsidR="0000764D" w:rsidRDefault="00B86712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      Петропавл қ</w:t>
      </w:r>
      <w:r>
        <w:rPr>
          <w:color w:val="3399FF"/>
        </w:rPr>
        <w:t>аласы</w:t>
      </w:r>
      <w:r>
        <w:rPr>
          <w:color w:val="3399FF"/>
          <w:lang w:val="kk-KZ"/>
        </w:rPr>
        <w:t xml:space="preserve">                                                                                      город Петропавловск                                                                                                               </w:t>
      </w:r>
    </w:p>
    <w:p w14:paraId="1913B79C" w14:textId="77777777" w:rsidR="0000764D" w:rsidRDefault="0000764D"/>
    <w:p w14:paraId="2477A6C1" w14:textId="77777777" w:rsidR="0000764D" w:rsidRDefault="0000764D">
      <w:pPr>
        <w:jc w:val="center"/>
        <w:rPr>
          <w:b/>
          <w:bCs/>
          <w:color w:val="000000"/>
          <w:sz w:val="28"/>
          <w:szCs w:val="28"/>
        </w:rPr>
      </w:pPr>
    </w:p>
    <w:p w14:paraId="1D44EDBE" w14:textId="77777777" w:rsidR="0000764D" w:rsidRDefault="0000764D">
      <w:pPr>
        <w:jc w:val="center"/>
        <w:rPr>
          <w:b/>
          <w:bCs/>
          <w:color w:val="000000"/>
          <w:sz w:val="28"/>
          <w:szCs w:val="28"/>
        </w:rPr>
      </w:pPr>
    </w:p>
    <w:p w14:paraId="78614B44" w14:textId="636C724A" w:rsidR="0000764D" w:rsidRDefault="00B86712">
      <w:pPr>
        <w:jc w:val="center"/>
      </w:pPr>
      <w:r>
        <w:rPr>
          <w:b/>
          <w:color w:val="000000"/>
          <w:sz w:val="28"/>
          <w:szCs w:val="28"/>
        </w:rPr>
        <w:t xml:space="preserve">О внесении изменения в решение Северо-Казахстанского областного маслихата </w:t>
      </w:r>
      <w:r w:rsidR="004D738C">
        <w:rPr>
          <w:b/>
          <w:color w:val="000000"/>
          <w:sz w:val="28"/>
          <w:szCs w:val="28"/>
        </w:rPr>
        <w:t>«</w:t>
      </w:r>
      <w:r w:rsidR="004D738C">
        <w:rPr>
          <w:b/>
          <w:color w:val="000000"/>
          <w:sz w:val="28"/>
        </w:rPr>
        <w:t>Об утверждении правил отлова, временного содержания и умерщвления животных на территории населенных пунктов Северо-Казахстанской области</w:t>
      </w:r>
      <w:r w:rsidR="004D738C">
        <w:rPr>
          <w:b/>
          <w:color w:val="000000"/>
          <w:sz w:val="28"/>
          <w:szCs w:val="28"/>
        </w:rPr>
        <w:t>»</w:t>
      </w:r>
      <w:r w:rsidR="004D738C">
        <w:rPr>
          <w:b/>
          <w:color w:val="000000"/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szCs w:val="28"/>
        </w:rPr>
        <w:t xml:space="preserve">от </w:t>
      </w:r>
      <w:r>
        <w:rPr>
          <w:b/>
          <w:bCs/>
          <w:color w:val="000000"/>
          <w:sz w:val="28"/>
        </w:rPr>
        <w:t>28 сентября 2022 года № 21/4</w:t>
      </w:r>
      <w:r>
        <w:rPr>
          <w:lang w:val="kk-KZ"/>
        </w:rPr>
        <w:t xml:space="preserve"> </w:t>
      </w:r>
    </w:p>
    <w:p w14:paraId="47916737" w14:textId="77777777" w:rsidR="0000764D" w:rsidRDefault="0000764D">
      <w:pPr>
        <w:ind w:right="5069"/>
        <w:rPr>
          <w:sz w:val="28"/>
          <w:szCs w:val="28"/>
        </w:rPr>
      </w:pPr>
    </w:p>
    <w:p w14:paraId="30317808" w14:textId="77777777" w:rsidR="0000764D" w:rsidRDefault="0000764D">
      <w:pPr>
        <w:ind w:right="5069"/>
        <w:rPr>
          <w:sz w:val="28"/>
          <w:szCs w:val="28"/>
        </w:rPr>
      </w:pPr>
    </w:p>
    <w:p w14:paraId="74D69695" w14:textId="77777777" w:rsidR="0000764D" w:rsidRDefault="00B86712">
      <w:pPr>
        <w:ind w:firstLine="708"/>
        <w:jc w:val="both"/>
      </w:pPr>
      <w:r>
        <w:rPr>
          <w:color w:val="000000"/>
          <w:sz w:val="28"/>
          <w:szCs w:val="28"/>
        </w:rPr>
        <w:t>Северо-</w:t>
      </w:r>
      <w:r>
        <w:rPr>
          <w:color w:val="000000"/>
          <w:sz w:val="28"/>
        </w:rPr>
        <w:t xml:space="preserve">Казахстанский областной маслихат </w:t>
      </w:r>
      <w:r>
        <w:rPr>
          <w:b/>
          <w:color w:val="000000"/>
          <w:sz w:val="28"/>
        </w:rPr>
        <w:t>РЕШИЛ:</w:t>
      </w:r>
    </w:p>
    <w:p w14:paraId="675BBD80" w14:textId="1E6C7F15" w:rsidR="0000764D" w:rsidRDefault="00B86712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1. Внести в решение Северо-Казахстанского областного маслихата  </w:t>
      </w:r>
      <w:r w:rsidR="00D6457B">
        <w:rPr>
          <w:color w:val="000000"/>
          <w:sz w:val="28"/>
          <w:lang w:val="kk-KZ"/>
        </w:rPr>
        <w:t xml:space="preserve">                   </w:t>
      </w:r>
      <w:r>
        <w:rPr>
          <w:color w:val="000000"/>
          <w:sz w:val="28"/>
        </w:rPr>
        <w:t xml:space="preserve">     «</w:t>
      </w:r>
      <w:r>
        <w:rPr>
          <w:bCs/>
          <w:color w:val="000000"/>
          <w:sz w:val="28"/>
        </w:rPr>
        <w:t>Об утверждении правил отлова, временного содержания и умерщвления животных на территории населенных пунктов Северо-Казахстанской области</w:t>
      </w:r>
      <w:r>
        <w:rPr>
          <w:color w:val="000000"/>
          <w:sz w:val="28"/>
        </w:rPr>
        <w:t xml:space="preserve">» от </w:t>
      </w:r>
      <w:r>
        <w:rPr>
          <w:color w:val="000000"/>
          <w:sz w:val="28"/>
          <w:lang w:val="kk-KZ"/>
        </w:rPr>
        <w:t>28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  <w:lang w:val="kk-KZ"/>
        </w:rPr>
        <w:t xml:space="preserve">сентября </w:t>
      </w:r>
      <w:r>
        <w:rPr>
          <w:color w:val="000000"/>
          <w:sz w:val="28"/>
        </w:rPr>
        <w:t>20</w:t>
      </w:r>
      <w:r>
        <w:rPr>
          <w:color w:val="000000"/>
          <w:sz w:val="28"/>
          <w:lang w:val="kk-KZ"/>
        </w:rPr>
        <w:t>22</w:t>
      </w:r>
      <w:r>
        <w:rPr>
          <w:color w:val="000000"/>
          <w:sz w:val="28"/>
        </w:rPr>
        <w:t xml:space="preserve"> года </w:t>
      </w:r>
      <w:r>
        <w:rPr>
          <w:color w:val="000000"/>
          <w:sz w:val="28"/>
          <w:lang w:val="kk-KZ"/>
        </w:rPr>
        <w:t>№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  <w:lang w:val="kk-KZ"/>
        </w:rPr>
        <w:t>21</w:t>
      </w:r>
      <w:r>
        <w:rPr>
          <w:color w:val="000000"/>
          <w:sz w:val="28"/>
        </w:rPr>
        <w:t>/4 следующее изменение:</w:t>
      </w:r>
    </w:p>
    <w:p w14:paraId="4581BC94" w14:textId="77777777" w:rsidR="0000764D" w:rsidRDefault="00B86712">
      <w:pPr>
        <w:ind w:firstLine="708"/>
        <w:jc w:val="both"/>
        <w:rPr>
          <w:color w:val="000000"/>
          <w:sz w:val="28"/>
        </w:rPr>
      </w:pPr>
      <w:bookmarkStart w:id="0" w:name="z6"/>
      <w:r>
        <w:rPr>
          <w:color w:val="000000"/>
          <w:sz w:val="28"/>
        </w:rPr>
        <w:t>Приложение к указанному решению изложить в новой редакции согласно приложению к настоящему решению.</w:t>
      </w:r>
    </w:p>
    <w:p w14:paraId="1D2C54E2" w14:textId="77777777" w:rsidR="0000764D" w:rsidRDefault="00B8671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Настоящее решение вводится в действие по истечении десяти календарных дней после дня его первого официального опубликования.</w:t>
      </w:r>
      <w:bookmarkEnd w:id="0"/>
    </w:p>
    <w:p w14:paraId="48C110C8" w14:textId="77777777" w:rsidR="0000764D" w:rsidRDefault="0000764D"/>
    <w:p w14:paraId="31ADA8B7" w14:textId="77777777" w:rsidR="0000764D" w:rsidRDefault="0000764D"/>
    <w:p w14:paraId="6E2E4912" w14:textId="77777777" w:rsidR="0000764D" w:rsidRDefault="0000764D"/>
    <w:tbl>
      <w:tblPr>
        <w:tblStyle w:val="af0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00764D" w14:paraId="407B179A" w14:textId="77777777">
        <w:tc>
          <w:tcPr>
            <w:tcW w:w="3652" w:type="dxa"/>
          </w:tcPr>
          <w:p w14:paraId="00B63A85" w14:textId="77777777" w:rsidR="0000764D" w:rsidRDefault="00B8671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Председатель</w:t>
            </w:r>
          </w:p>
          <w:p w14:paraId="69EFA0E8" w14:textId="77777777" w:rsidR="0000764D" w:rsidRDefault="00B8671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Северо-Казахстанского</w:t>
            </w:r>
          </w:p>
          <w:p w14:paraId="28FCE503" w14:textId="77777777" w:rsidR="0000764D" w:rsidRDefault="00B8671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областного маслихата</w:t>
            </w:r>
          </w:p>
        </w:tc>
        <w:tc>
          <w:tcPr>
            <w:tcW w:w="2126" w:type="dxa"/>
          </w:tcPr>
          <w:p w14:paraId="08EA6548" w14:textId="77777777" w:rsidR="0000764D" w:rsidRDefault="0000764D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</w:tcPr>
          <w:p w14:paraId="233C2FAF" w14:textId="77777777" w:rsidR="0000764D" w:rsidRDefault="0000764D">
            <w:pPr>
              <w:rPr>
                <w:b/>
                <w:sz w:val="28"/>
                <w:szCs w:val="28"/>
              </w:rPr>
            </w:pPr>
          </w:p>
          <w:p w14:paraId="56FE0CB6" w14:textId="77777777" w:rsidR="0000764D" w:rsidRDefault="0000764D">
            <w:pPr>
              <w:rPr>
                <w:b/>
                <w:sz w:val="28"/>
                <w:szCs w:val="28"/>
              </w:rPr>
            </w:pPr>
          </w:p>
          <w:p w14:paraId="6B3A8E89" w14:textId="77777777" w:rsidR="0000764D" w:rsidRDefault="00B86712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Бубенко</w:t>
            </w:r>
            <w:proofErr w:type="spellEnd"/>
            <w:r>
              <w:rPr>
                <w:b/>
                <w:sz w:val="28"/>
                <w:szCs w:val="28"/>
              </w:rPr>
              <w:t xml:space="preserve"> В.С.</w:t>
            </w:r>
          </w:p>
        </w:tc>
      </w:tr>
    </w:tbl>
    <w:p w14:paraId="4D455645" w14:textId="77777777" w:rsidR="0000764D" w:rsidRDefault="0000764D"/>
    <w:p w14:paraId="780B8169" w14:textId="77777777" w:rsidR="0000764D" w:rsidRDefault="0000764D"/>
    <w:p w14:paraId="6C708C02" w14:textId="77777777" w:rsidR="0000764D" w:rsidRDefault="0000764D"/>
    <w:p w14:paraId="34B8141A" w14:textId="77777777" w:rsidR="0000764D" w:rsidRDefault="0000764D"/>
    <w:p w14:paraId="14E7E82A" w14:textId="77777777" w:rsidR="0000764D" w:rsidRDefault="0000764D"/>
    <w:p w14:paraId="1FC24802" w14:textId="77777777" w:rsidR="0000764D" w:rsidRDefault="0000764D"/>
    <w:p w14:paraId="7B5149C4" w14:textId="77777777" w:rsidR="0000764D" w:rsidRDefault="0000764D"/>
    <w:p w14:paraId="7887EA9F" w14:textId="77777777" w:rsidR="0000764D" w:rsidRDefault="0000764D"/>
    <w:p w14:paraId="1140D0DF" w14:textId="77777777" w:rsidR="0000764D" w:rsidRDefault="0000764D"/>
    <w:p w14:paraId="7E99BF45" w14:textId="77777777" w:rsidR="0000764D" w:rsidRDefault="0000764D"/>
    <w:p w14:paraId="6B4BA61C" w14:textId="77777777" w:rsidR="0000764D" w:rsidRDefault="0000764D"/>
    <w:p w14:paraId="50307DAD" w14:textId="77777777" w:rsidR="0000764D" w:rsidRDefault="0000764D"/>
    <w:p w14:paraId="6F523946" w14:textId="77777777" w:rsidR="0000764D" w:rsidRDefault="0000764D"/>
    <w:p w14:paraId="406C340E" w14:textId="77777777" w:rsidR="0000764D" w:rsidRDefault="0000764D"/>
    <w:p w14:paraId="1215E038" w14:textId="77777777" w:rsidR="0000764D" w:rsidRDefault="0000764D"/>
    <w:p w14:paraId="6C4783BB" w14:textId="77777777" w:rsidR="0000764D" w:rsidRDefault="0000764D"/>
    <w:p w14:paraId="0E959067" w14:textId="77777777" w:rsidR="0000764D" w:rsidRDefault="0000764D"/>
    <w:p w14:paraId="1AD16F73" w14:textId="77777777" w:rsidR="0000764D" w:rsidRDefault="0000764D"/>
    <w:p w14:paraId="6FAD52CF" w14:textId="77777777" w:rsidR="0000764D" w:rsidRDefault="0000764D"/>
    <w:p w14:paraId="674ECCB4" w14:textId="77777777" w:rsidR="0000764D" w:rsidRDefault="00B86712">
      <w:pPr>
        <w:ind w:firstLine="5529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lastRenderedPageBreak/>
        <w:t>Приложение к решению</w:t>
      </w:r>
    </w:p>
    <w:p w14:paraId="550FF8D2" w14:textId="77777777" w:rsidR="0000764D" w:rsidRDefault="00B86712">
      <w:pPr>
        <w:ind w:firstLine="5529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 xml:space="preserve">Северо-Казахстанского </w:t>
      </w:r>
    </w:p>
    <w:p w14:paraId="60C96B8D" w14:textId="77777777" w:rsidR="0000764D" w:rsidRDefault="00B86712">
      <w:pPr>
        <w:ind w:firstLine="5529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областного маслихата</w:t>
      </w:r>
    </w:p>
    <w:p w14:paraId="2A2FE334" w14:textId="77777777" w:rsidR="0000764D" w:rsidRDefault="00B86712">
      <w:pPr>
        <w:ind w:firstLine="552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от _________ </w:t>
      </w:r>
      <w:r>
        <w:rPr>
          <w:color w:val="000000"/>
          <w:sz w:val="28"/>
          <w:lang w:val="kk-KZ"/>
        </w:rPr>
        <w:t>202</w:t>
      </w:r>
      <w:r>
        <w:rPr>
          <w:color w:val="000000"/>
          <w:sz w:val="28"/>
        </w:rPr>
        <w:t>6</w:t>
      </w:r>
      <w:r>
        <w:rPr>
          <w:color w:val="000000"/>
          <w:sz w:val="28"/>
          <w:lang w:val="kk-KZ"/>
        </w:rPr>
        <w:t xml:space="preserve"> года № </w:t>
      </w:r>
      <w:r>
        <w:rPr>
          <w:color w:val="000000"/>
          <w:sz w:val="28"/>
        </w:rPr>
        <w:t>___</w:t>
      </w:r>
    </w:p>
    <w:p w14:paraId="0A2C19B6" w14:textId="77777777" w:rsidR="0000764D" w:rsidRDefault="0000764D">
      <w:pPr>
        <w:ind w:firstLine="5529"/>
        <w:jc w:val="both"/>
        <w:rPr>
          <w:color w:val="000000"/>
          <w:sz w:val="28"/>
          <w:lang w:val="kk-KZ"/>
        </w:rPr>
      </w:pPr>
    </w:p>
    <w:p w14:paraId="58E30A19" w14:textId="77777777" w:rsidR="0000764D" w:rsidRDefault="00B86712">
      <w:pPr>
        <w:ind w:firstLine="5529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Приложение к решению</w:t>
      </w:r>
    </w:p>
    <w:p w14:paraId="190736A7" w14:textId="77777777" w:rsidR="0000764D" w:rsidRDefault="00B86712">
      <w:pPr>
        <w:ind w:firstLine="5529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 xml:space="preserve">Северо-Казахстанского </w:t>
      </w:r>
    </w:p>
    <w:p w14:paraId="44C868C7" w14:textId="77777777" w:rsidR="0000764D" w:rsidRDefault="00B86712">
      <w:pPr>
        <w:ind w:firstLine="5529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областного маслихата</w:t>
      </w:r>
    </w:p>
    <w:p w14:paraId="57687867" w14:textId="77777777" w:rsidR="0000764D" w:rsidRDefault="00B86712">
      <w:pPr>
        <w:ind w:firstLine="5529"/>
        <w:jc w:val="both"/>
        <w:rPr>
          <w:color w:val="000000"/>
          <w:sz w:val="28"/>
        </w:rPr>
      </w:pPr>
      <w:r>
        <w:rPr>
          <w:color w:val="000000"/>
          <w:sz w:val="28"/>
          <w:lang w:val="kk-KZ"/>
        </w:rPr>
        <w:t>28 сентября 2022 года № 21/</w:t>
      </w:r>
      <w:r>
        <w:rPr>
          <w:color w:val="000000"/>
          <w:sz w:val="28"/>
        </w:rPr>
        <w:t>4</w:t>
      </w:r>
    </w:p>
    <w:p w14:paraId="5DDFE6A6" w14:textId="77777777" w:rsidR="0000764D" w:rsidRDefault="0000764D">
      <w:pPr>
        <w:ind w:firstLine="708"/>
        <w:jc w:val="both"/>
        <w:rPr>
          <w:color w:val="000000"/>
          <w:sz w:val="28"/>
          <w:lang w:val="kk-KZ"/>
        </w:rPr>
      </w:pPr>
    </w:p>
    <w:p w14:paraId="71A06956" w14:textId="77777777" w:rsidR="0000764D" w:rsidRDefault="0000764D">
      <w:pPr>
        <w:ind w:firstLine="708"/>
        <w:jc w:val="both"/>
        <w:rPr>
          <w:color w:val="000000"/>
          <w:sz w:val="28"/>
          <w:lang w:val="kk-KZ"/>
        </w:rPr>
      </w:pPr>
    </w:p>
    <w:p w14:paraId="31F5EBD3" w14:textId="77777777" w:rsidR="0000764D" w:rsidRPr="00D6457B" w:rsidRDefault="00B86712" w:rsidP="00D6457B">
      <w:pPr>
        <w:ind w:firstLine="708"/>
        <w:jc w:val="center"/>
        <w:rPr>
          <w:b/>
          <w:bCs/>
          <w:color w:val="000000"/>
          <w:sz w:val="28"/>
          <w:lang w:val="kk-KZ"/>
        </w:rPr>
      </w:pPr>
      <w:r w:rsidRPr="00D6457B">
        <w:rPr>
          <w:b/>
          <w:bCs/>
          <w:color w:val="000000"/>
          <w:sz w:val="28"/>
          <w:lang w:val="kk-KZ"/>
        </w:rPr>
        <w:t xml:space="preserve">Правила </w:t>
      </w:r>
      <w:r w:rsidRPr="00D6457B">
        <w:rPr>
          <w:b/>
          <w:bCs/>
          <w:color w:val="000000"/>
          <w:sz w:val="28"/>
        </w:rPr>
        <w:t xml:space="preserve">отлова, временного </w:t>
      </w:r>
      <w:r w:rsidRPr="00D6457B">
        <w:rPr>
          <w:b/>
          <w:bCs/>
          <w:color w:val="000000"/>
          <w:sz w:val="28"/>
          <w:lang w:val="kk-KZ"/>
        </w:rPr>
        <w:t xml:space="preserve">содержания и </w:t>
      </w:r>
      <w:r w:rsidRPr="00D6457B">
        <w:rPr>
          <w:b/>
          <w:bCs/>
          <w:color w:val="000000"/>
          <w:sz w:val="28"/>
        </w:rPr>
        <w:t xml:space="preserve">умерщвления </w:t>
      </w:r>
      <w:r w:rsidRPr="00D6457B">
        <w:rPr>
          <w:b/>
          <w:bCs/>
          <w:color w:val="000000"/>
          <w:sz w:val="28"/>
          <w:lang w:val="kk-KZ"/>
        </w:rPr>
        <w:t>животных на территории населенных пунктов Северо</w:t>
      </w:r>
      <w:r w:rsidRPr="00D6457B">
        <w:rPr>
          <w:b/>
          <w:bCs/>
          <w:color w:val="000000"/>
          <w:sz w:val="28"/>
        </w:rPr>
        <w:t>-</w:t>
      </w:r>
      <w:r w:rsidRPr="00D6457B">
        <w:rPr>
          <w:b/>
          <w:bCs/>
          <w:color w:val="000000"/>
          <w:sz w:val="28"/>
          <w:lang w:val="kk-KZ"/>
        </w:rPr>
        <w:t>Казахстанской области</w:t>
      </w:r>
    </w:p>
    <w:p w14:paraId="4264C090" w14:textId="77777777" w:rsidR="0000764D" w:rsidRDefault="0000764D">
      <w:pPr>
        <w:ind w:firstLine="708"/>
        <w:jc w:val="both"/>
        <w:rPr>
          <w:color w:val="000000"/>
          <w:sz w:val="28"/>
          <w:lang w:val="kk-KZ"/>
        </w:rPr>
      </w:pPr>
    </w:p>
    <w:p w14:paraId="2E3C3605" w14:textId="77777777" w:rsidR="0000764D" w:rsidRDefault="00B86712">
      <w:pPr>
        <w:ind w:firstLine="708"/>
        <w:jc w:val="both"/>
        <w:rPr>
          <w:b/>
          <w:bCs/>
          <w:color w:val="1E1E1E"/>
          <w:sz w:val="28"/>
          <w:szCs w:val="28"/>
        </w:rPr>
      </w:pPr>
      <w:bookmarkStart w:id="1" w:name="z12"/>
      <w:r>
        <w:rPr>
          <w:b/>
          <w:bCs/>
          <w:color w:val="1E1E1E"/>
          <w:sz w:val="28"/>
          <w:szCs w:val="28"/>
        </w:rPr>
        <w:t>1. Общие положения</w:t>
      </w:r>
    </w:p>
    <w:p w14:paraId="56F13242" w14:textId="77777777" w:rsidR="0000764D" w:rsidRDefault="00B86712">
      <w:pPr>
        <w:ind w:firstLine="708"/>
        <w:jc w:val="both"/>
        <w:rPr>
          <w:color w:val="1E1E1E"/>
          <w:sz w:val="28"/>
          <w:szCs w:val="28"/>
        </w:rPr>
      </w:pPr>
      <w:bookmarkStart w:id="2" w:name="z13"/>
      <w:bookmarkEnd w:id="1"/>
      <w:r>
        <w:rPr>
          <w:color w:val="1E1E1E"/>
          <w:sz w:val="28"/>
          <w:szCs w:val="28"/>
        </w:rPr>
        <w:t>1. Настоящие правила отлова, временного содержания и умерщвления животных на территории Северо-Казахстанской области (далее – Правила) разработаны на основании типовых Правил отлова, временного содержания и умерщвления животных, утвержденных Приказом Министра экологии, геологии и природных ресурсов Республики Казахстан от 18 мая 2022 года № 162 (зарегистрирован в Реестре государственной регистрации нормативных правовых актов № 28125) и определяют порядок отлова, временного содержания и умерщвления животных (собак и кошек) на территории Северо-Казахстанской области.</w:t>
      </w:r>
    </w:p>
    <w:p w14:paraId="7E220303" w14:textId="77777777" w:rsidR="0000764D" w:rsidRDefault="00B86712">
      <w:pPr>
        <w:ind w:firstLine="708"/>
        <w:jc w:val="both"/>
        <w:rPr>
          <w:color w:val="1E1E1E"/>
          <w:sz w:val="28"/>
          <w:szCs w:val="28"/>
        </w:rPr>
      </w:pPr>
      <w:bookmarkStart w:id="3" w:name="z14"/>
      <w:bookmarkEnd w:id="2"/>
      <w:r>
        <w:rPr>
          <w:color w:val="1E1E1E"/>
          <w:sz w:val="28"/>
          <w:szCs w:val="28"/>
        </w:rPr>
        <w:t>2. В Правилах используются следующие основные понятия и термины:</w:t>
      </w:r>
    </w:p>
    <w:p w14:paraId="79DA7FA6" w14:textId="77777777" w:rsidR="0000764D" w:rsidRPr="00CE3CAD" w:rsidRDefault="00B86712">
      <w:pPr>
        <w:ind w:firstLine="708"/>
        <w:jc w:val="both"/>
        <w:rPr>
          <w:color w:val="1E1E1E"/>
          <w:sz w:val="28"/>
          <w:szCs w:val="28"/>
        </w:rPr>
      </w:pPr>
      <w:bookmarkStart w:id="4" w:name="z15"/>
      <w:bookmarkEnd w:id="3"/>
      <w:r w:rsidRPr="00CE3CAD">
        <w:rPr>
          <w:color w:val="1E1E1E"/>
          <w:sz w:val="28"/>
          <w:szCs w:val="28"/>
        </w:rPr>
        <w:t>служба отлова – государственные юридические лица, созданные местными исполнительными органами столицы, городов республиканского значения, районов, городов областного значения, а также индивидуальные предприниматели и негосударственные юридические лица, занимающиеся отловом, временным содержанием и умерщвлением животных;</w:t>
      </w:r>
    </w:p>
    <w:p w14:paraId="4E60035B" w14:textId="77777777" w:rsidR="0000764D" w:rsidRPr="00CE3CAD" w:rsidRDefault="00B86712">
      <w:pPr>
        <w:ind w:firstLine="708"/>
        <w:jc w:val="both"/>
        <w:rPr>
          <w:color w:val="1E1E1E"/>
          <w:sz w:val="28"/>
          <w:szCs w:val="28"/>
        </w:rPr>
      </w:pPr>
      <w:bookmarkStart w:id="5" w:name="z16"/>
      <w:bookmarkEnd w:id="4"/>
      <w:r w:rsidRPr="00CE3CAD">
        <w:rPr>
          <w:color w:val="1E1E1E"/>
          <w:sz w:val="28"/>
          <w:szCs w:val="28"/>
        </w:rPr>
        <w:t>1) владелец животного – физическое или юридическое лицо, которому животное принадлежит на праве собственности или ином вещном праве;</w:t>
      </w:r>
    </w:p>
    <w:p w14:paraId="546DA43B" w14:textId="77777777" w:rsidR="0000764D" w:rsidRPr="00CE3CAD" w:rsidRDefault="00B86712">
      <w:pPr>
        <w:ind w:firstLine="708"/>
        <w:jc w:val="both"/>
        <w:rPr>
          <w:color w:val="1E1E1E"/>
          <w:sz w:val="28"/>
          <w:szCs w:val="28"/>
        </w:rPr>
      </w:pPr>
      <w:bookmarkStart w:id="6" w:name="z17"/>
      <w:bookmarkEnd w:id="5"/>
      <w:r w:rsidRPr="00CE3CAD">
        <w:rPr>
          <w:color w:val="1E1E1E"/>
          <w:sz w:val="28"/>
          <w:szCs w:val="28"/>
        </w:rPr>
        <w:t>2) приют для животных – имущественный комплекс, предназначенный и оборудованный для содержания животных, оказавшихся в положении, угрожающем их жизни и здоровью, безнадзорных и бродячих животных, а также изъятых или конфискованных у физических или юридических лиц домашних животных (животных – компаньонов);</w:t>
      </w:r>
    </w:p>
    <w:p w14:paraId="0D425409" w14:textId="77777777" w:rsidR="0000764D" w:rsidRPr="00CE3CAD" w:rsidRDefault="00B86712">
      <w:pPr>
        <w:ind w:firstLine="708"/>
        <w:jc w:val="both"/>
        <w:rPr>
          <w:color w:val="1E1E1E"/>
          <w:sz w:val="28"/>
          <w:szCs w:val="28"/>
        </w:rPr>
      </w:pPr>
      <w:bookmarkStart w:id="7" w:name="z18"/>
      <w:bookmarkEnd w:id="6"/>
      <w:r w:rsidRPr="00CE3CAD">
        <w:rPr>
          <w:color w:val="1E1E1E"/>
          <w:sz w:val="28"/>
          <w:szCs w:val="28"/>
        </w:rPr>
        <w:t>3) исключен;</w:t>
      </w:r>
    </w:p>
    <w:p w14:paraId="449EA6A0" w14:textId="77777777" w:rsidR="0000764D" w:rsidRDefault="00B86712">
      <w:pPr>
        <w:ind w:firstLine="708"/>
        <w:jc w:val="both"/>
        <w:rPr>
          <w:color w:val="1E1E1E"/>
          <w:sz w:val="28"/>
          <w:szCs w:val="28"/>
        </w:rPr>
      </w:pPr>
      <w:bookmarkStart w:id="8" w:name="z19"/>
      <w:bookmarkEnd w:id="7"/>
      <w:r w:rsidRPr="00CE3CAD">
        <w:rPr>
          <w:color w:val="1E1E1E"/>
          <w:sz w:val="28"/>
          <w:szCs w:val="28"/>
        </w:rPr>
        <w:t>4) пункт временного содержания животных – имущественный комплекс, специально предназначенный и оборудованный для временного содержания найденных, отловленных безнадзорных и бродячих животных, домашних животных (животных-компаньонов), переданных владельцами или ответственными лицами в связи с отказом от их содержания, а также изъятых или конфискованных у физических или юридических лиц;</w:t>
      </w:r>
    </w:p>
    <w:p w14:paraId="156B1B4C" w14:textId="77777777" w:rsidR="0000764D" w:rsidRDefault="00B86712">
      <w:pPr>
        <w:ind w:firstLine="708"/>
        <w:jc w:val="both"/>
        <w:rPr>
          <w:color w:val="1E1E1E"/>
          <w:sz w:val="28"/>
          <w:szCs w:val="28"/>
        </w:rPr>
      </w:pPr>
      <w:bookmarkStart w:id="9" w:name="z20"/>
      <w:bookmarkEnd w:id="8"/>
      <w:r>
        <w:rPr>
          <w:color w:val="1E1E1E"/>
          <w:sz w:val="28"/>
          <w:szCs w:val="28"/>
        </w:rPr>
        <w:lastRenderedPageBreak/>
        <w:t>5) эвтаназия животного (далее – эвтаназия) – медикаментозное умерщвление животного, исключающее причинение животному боли и физических страданий;</w:t>
      </w:r>
    </w:p>
    <w:p w14:paraId="4902FDE9" w14:textId="77777777" w:rsidR="0000764D" w:rsidRPr="00CE3CAD" w:rsidRDefault="00B86712">
      <w:pPr>
        <w:ind w:firstLine="708"/>
        <w:jc w:val="both"/>
        <w:rPr>
          <w:color w:val="1E1E1E"/>
          <w:sz w:val="28"/>
          <w:szCs w:val="28"/>
        </w:rPr>
      </w:pPr>
      <w:bookmarkStart w:id="10" w:name="z21"/>
      <w:bookmarkEnd w:id="9"/>
      <w:r w:rsidRPr="00CE3CAD">
        <w:rPr>
          <w:color w:val="1E1E1E"/>
          <w:sz w:val="28"/>
          <w:szCs w:val="28"/>
        </w:rPr>
        <w:t>6) бродячие животные – собаки и кошки, не имеющие владельца или не состоящие на учете домашних животных;</w:t>
      </w:r>
    </w:p>
    <w:p w14:paraId="12D3C28B" w14:textId="77777777" w:rsidR="0000764D" w:rsidRPr="00CE3CAD" w:rsidRDefault="00B86712">
      <w:pPr>
        <w:ind w:firstLine="708"/>
        <w:jc w:val="both"/>
        <w:rPr>
          <w:color w:val="1E1E1E"/>
          <w:sz w:val="28"/>
          <w:szCs w:val="28"/>
        </w:rPr>
      </w:pPr>
      <w:bookmarkStart w:id="11" w:name="z22"/>
      <w:bookmarkEnd w:id="10"/>
      <w:r w:rsidRPr="00CE3CAD">
        <w:rPr>
          <w:color w:val="1E1E1E"/>
          <w:sz w:val="28"/>
          <w:szCs w:val="28"/>
        </w:rPr>
        <w:t>7) безнадзорные животные – животные, которые находятся вне места содержания и за которым утрачен контроль со стороны владельца животного и (или) ответственного лица;</w:t>
      </w:r>
    </w:p>
    <w:p w14:paraId="60DAFB60" w14:textId="77777777" w:rsidR="0000764D" w:rsidRPr="00CE3CAD" w:rsidRDefault="00B86712">
      <w:pPr>
        <w:ind w:firstLine="708"/>
        <w:jc w:val="both"/>
        <w:rPr>
          <w:color w:val="1E1E1E"/>
          <w:sz w:val="28"/>
          <w:szCs w:val="28"/>
        </w:rPr>
      </w:pPr>
      <w:bookmarkStart w:id="12" w:name="z23"/>
      <w:bookmarkEnd w:id="11"/>
      <w:r w:rsidRPr="00CE3CAD">
        <w:rPr>
          <w:color w:val="1E1E1E"/>
          <w:sz w:val="28"/>
          <w:szCs w:val="28"/>
        </w:rPr>
        <w:t xml:space="preserve">8) </w:t>
      </w:r>
      <w:bookmarkStart w:id="13" w:name="z24"/>
      <w:bookmarkEnd w:id="12"/>
      <w:r w:rsidRPr="00CE3CAD">
        <w:rPr>
          <w:color w:val="1E1E1E"/>
          <w:sz w:val="28"/>
          <w:szCs w:val="28"/>
        </w:rPr>
        <w:t>исключен;</w:t>
      </w:r>
    </w:p>
    <w:p w14:paraId="4BEA8A82" w14:textId="77777777" w:rsidR="0000764D" w:rsidRDefault="00B86712">
      <w:pPr>
        <w:ind w:firstLine="708"/>
        <w:jc w:val="both"/>
        <w:rPr>
          <w:color w:val="1E1E1E"/>
          <w:sz w:val="28"/>
          <w:szCs w:val="28"/>
        </w:rPr>
      </w:pPr>
      <w:r w:rsidRPr="00CE3CAD">
        <w:rPr>
          <w:color w:val="1E1E1E"/>
          <w:sz w:val="28"/>
          <w:szCs w:val="28"/>
        </w:rPr>
        <w:t>9) исключен;</w:t>
      </w:r>
    </w:p>
    <w:p w14:paraId="7FD087FF" w14:textId="77777777" w:rsidR="0000764D" w:rsidRDefault="00B86712">
      <w:pPr>
        <w:ind w:firstLine="708"/>
        <w:jc w:val="both"/>
        <w:rPr>
          <w:color w:val="1E1E1E"/>
          <w:sz w:val="28"/>
          <w:szCs w:val="28"/>
        </w:rPr>
      </w:pPr>
      <w:bookmarkStart w:id="14" w:name="z25"/>
      <w:bookmarkEnd w:id="13"/>
      <w:r>
        <w:rPr>
          <w:color w:val="1E1E1E"/>
          <w:sz w:val="28"/>
          <w:szCs w:val="28"/>
        </w:rPr>
        <w:t>10) база данных по учету домашних животных (далее – база данных) – электронная база данных, предусматривающая единую, многоуровневую систему регистрации данных об индивидуальном номере домашнего животного, о его ветеринарных обработках, включая результаты диагностических исследований, о местах жительства физического лица или нахождения юридического лица, принадлежащие владельцу объекты недвижимости и транспортные средства, в которых содержится или транспортируется домашнее животное, информацию о дееспособности физического лица, история владения домашними животными, организованная местными исполнительными органами;</w:t>
      </w:r>
    </w:p>
    <w:p w14:paraId="7DFE3B9E" w14:textId="35AAE533" w:rsidR="0000764D" w:rsidRPr="00D6457B" w:rsidRDefault="00B86712">
      <w:pPr>
        <w:ind w:firstLine="708"/>
        <w:jc w:val="both"/>
        <w:rPr>
          <w:color w:val="1E1E1E"/>
          <w:sz w:val="28"/>
          <w:szCs w:val="28"/>
          <w:lang w:val="kk-KZ"/>
        </w:rPr>
      </w:pPr>
      <w:bookmarkStart w:id="15" w:name="z26"/>
      <w:bookmarkEnd w:id="14"/>
      <w:r>
        <w:rPr>
          <w:color w:val="1E1E1E"/>
          <w:sz w:val="28"/>
          <w:szCs w:val="28"/>
        </w:rPr>
        <w:t>11) учет домашних животных – обязательная регистрация сведений о присвоении индивидуального номера домашнему животному, его владельце с местом жительства и проведенных ветеринарных мероприятиях</w:t>
      </w:r>
      <w:r w:rsidR="00D6457B">
        <w:rPr>
          <w:color w:val="1E1E1E"/>
          <w:sz w:val="28"/>
          <w:szCs w:val="28"/>
          <w:lang w:val="kk-KZ"/>
        </w:rPr>
        <w:t>;</w:t>
      </w:r>
    </w:p>
    <w:p w14:paraId="1D421184" w14:textId="77777777" w:rsidR="0000764D" w:rsidRDefault="00B86712">
      <w:pPr>
        <w:ind w:firstLine="708"/>
        <w:jc w:val="both"/>
        <w:rPr>
          <w:color w:val="1E1E1E"/>
          <w:sz w:val="28"/>
          <w:szCs w:val="28"/>
        </w:rPr>
      </w:pPr>
      <w:r w:rsidRPr="00CE3CAD">
        <w:rPr>
          <w:color w:val="1E1E1E"/>
          <w:sz w:val="28"/>
          <w:szCs w:val="28"/>
        </w:rPr>
        <w:t xml:space="preserve">12) </w:t>
      </w:r>
      <w:r w:rsidRPr="00CE3CAD">
        <w:rPr>
          <w:color w:val="1E1E1E"/>
          <w:sz w:val="28"/>
          <w:szCs w:val="28"/>
          <w:lang w:val="zh-CN"/>
        </w:rPr>
        <w:t>меры экстренного реагирования – совокупность мероприятий, в том числе действия, направленные на незамедлительное устранение и (или) минимизацию последствий проявления агрессии животными с целью обеспечения безопасности человека, животных, общественного порядка и (или) предотвращения угрозы жизни или здоровью человека, животных и имуществу физических и (или) юридических лиц.</w:t>
      </w:r>
    </w:p>
    <w:p w14:paraId="0AA6A4D6" w14:textId="77777777" w:rsidR="0000764D" w:rsidRDefault="00B86712">
      <w:pPr>
        <w:ind w:firstLine="708"/>
        <w:jc w:val="both"/>
        <w:rPr>
          <w:b/>
          <w:bCs/>
          <w:color w:val="1E1E1E"/>
          <w:sz w:val="28"/>
          <w:szCs w:val="28"/>
        </w:rPr>
      </w:pPr>
      <w:bookmarkStart w:id="16" w:name="z27"/>
      <w:bookmarkEnd w:id="15"/>
      <w:r>
        <w:rPr>
          <w:b/>
          <w:bCs/>
          <w:color w:val="1E1E1E"/>
          <w:sz w:val="28"/>
          <w:szCs w:val="28"/>
        </w:rPr>
        <w:t>2. Отлов животных</w:t>
      </w:r>
    </w:p>
    <w:p w14:paraId="360E5BD7" w14:textId="77777777" w:rsidR="0000764D" w:rsidRDefault="00B86712">
      <w:pPr>
        <w:ind w:firstLine="708"/>
        <w:jc w:val="both"/>
        <w:rPr>
          <w:color w:val="1E1E1E"/>
          <w:sz w:val="28"/>
          <w:szCs w:val="28"/>
        </w:rPr>
      </w:pPr>
      <w:bookmarkStart w:id="17" w:name="z28"/>
      <w:bookmarkEnd w:id="16"/>
      <w:r>
        <w:rPr>
          <w:color w:val="1E1E1E"/>
          <w:sz w:val="28"/>
          <w:szCs w:val="28"/>
        </w:rPr>
        <w:t>3. Отлов, транспортировка, временное содержание и умерщвление безнадзорных животных осуществляется службой отлова.</w:t>
      </w:r>
    </w:p>
    <w:p w14:paraId="5FE6267D" w14:textId="77777777" w:rsidR="0000764D" w:rsidRDefault="00B86712">
      <w:pPr>
        <w:ind w:firstLine="708"/>
        <w:jc w:val="both"/>
        <w:rPr>
          <w:color w:val="1E1E1E"/>
          <w:sz w:val="28"/>
          <w:szCs w:val="28"/>
        </w:rPr>
      </w:pPr>
      <w:bookmarkStart w:id="18" w:name="z29"/>
      <w:bookmarkEnd w:id="17"/>
      <w:r>
        <w:rPr>
          <w:color w:val="1E1E1E"/>
          <w:sz w:val="28"/>
          <w:szCs w:val="28"/>
        </w:rPr>
        <w:t>4. Отлов животных проводится согласно графику, утверждаемому руководителем службы отлова.</w:t>
      </w:r>
    </w:p>
    <w:p w14:paraId="1B5F6C05" w14:textId="77777777" w:rsidR="0000764D" w:rsidRDefault="00B86712">
      <w:pPr>
        <w:ind w:firstLine="708"/>
        <w:jc w:val="both"/>
        <w:rPr>
          <w:color w:val="1E1E1E"/>
          <w:sz w:val="28"/>
          <w:szCs w:val="28"/>
        </w:rPr>
      </w:pPr>
      <w:bookmarkStart w:id="19" w:name="z30"/>
      <w:bookmarkEnd w:id="18"/>
      <w:r>
        <w:rPr>
          <w:color w:val="1E1E1E"/>
          <w:sz w:val="28"/>
          <w:szCs w:val="28"/>
        </w:rPr>
        <w:t>5. График составляется в целях обеспечения контроля мест концентрации животных по результатам мониторинга мест их скопления и по обращениям граждан.</w:t>
      </w:r>
    </w:p>
    <w:p w14:paraId="36BFB0CB" w14:textId="77777777" w:rsidR="0000764D" w:rsidRDefault="00B86712">
      <w:pPr>
        <w:ind w:firstLine="708"/>
        <w:jc w:val="both"/>
        <w:rPr>
          <w:color w:val="1E1E1E"/>
          <w:sz w:val="28"/>
          <w:szCs w:val="28"/>
        </w:rPr>
      </w:pPr>
      <w:bookmarkStart w:id="20" w:name="z31"/>
      <w:bookmarkEnd w:id="19"/>
      <w:r>
        <w:rPr>
          <w:color w:val="1E1E1E"/>
          <w:sz w:val="28"/>
          <w:szCs w:val="28"/>
        </w:rPr>
        <w:t>6. Отлов осуществляется гуманными способами, исключающими нанесение травм и увечий животному, причинение вреда здоровью граждан, их имуществу, имуществу юридических лиц, окружающей среде. Не допускается отлов животных в присутствии детей, за исключением случаев при устранении реальной угрозы жизни или здоровью человека и (или) животного.</w:t>
      </w:r>
    </w:p>
    <w:p w14:paraId="72EE1F54" w14:textId="4881433B" w:rsidR="0000764D" w:rsidRDefault="00B86712">
      <w:pPr>
        <w:ind w:firstLine="708"/>
        <w:jc w:val="both"/>
        <w:rPr>
          <w:color w:val="1E1E1E"/>
          <w:sz w:val="28"/>
          <w:szCs w:val="28"/>
        </w:rPr>
      </w:pPr>
      <w:bookmarkStart w:id="21" w:name="z32"/>
      <w:bookmarkEnd w:id="20"/>
      <w:r>
        <w:rPr>
          <w:color w:val="1E1E1E"/>
          <w:sz w:val="28"/>
          <w:szCs w:val="28"/>
        </w:rPr>
        <w:t xml:space="preserve">7. Отлов осуществляется </w:t>
      </w:r>
      <w:r w:rsidR="00D6457B">
        <w:rPr>
          <w:color w:val="1E1E1E"/>
          <w:sz w:val="28"/>
          <w:szCs w:val="28"/>
        </w:rPr>
        <w:t>средствами,</w:t>
      </w:r>
      <w:r>
        <w:rPr>
          <w:color w:val="1E1E1E"/>
          <w:sz w:val="28"/>
          <w:szCs w:val="28"/>
        </w:rPr>
        <w:t xml:space="preserve"> не причиняющими вред животным с применением силков с изолированием, сетей, сачков, петлей с гелевой изоляцией, Y-образные фиксаторы (рогатина) для фиксации при поимке, с </w:t>
      </w:r>
      <w:r>
        <w:rPr>
          <w:color w:val="1E1E1E"/>
          <w:sz w:val="28"/>
          <w:szCs w:val="28"/>
        </w:rPr>
        <w:lastRenderedPageBreak/>
        <w:t>применением препаратов для обездвиживания животных, не запрещенных законодательством Республики Казахстан.</w:t>
      </w:r>
    </w:p>
    <w:p w14:paraId="3434D393" w14:textId="49948B66" w:rsidR="0000764D" w:rsidRPr="00CE3CAD" w:rsidRDefault="00B86712">
      <w:pPr>
        <w:ind w:firstLine="708"/>
        <w:jc w:val="both"/>
        <w:rPr>
          <w:color w:val="1E1E1E"/>
          <w:sz w:val="28"/>
          <w:szCs w:val="28"/>
        </w:rPr>
      </w:pPr>
      <w:bookmarkStart w:id="22" w:name="z33"/>
      <w:bookmarkEnd w:id="21"/>
      <w:r w:rsidRPr="00CE3CAD">
        <w:rPr>
          <w:color w:val="1E1E1E"/>
          <w:sz w:val="28"/>
          <w:szCs w:val="28"/>
        </w:rPr>
        <w:t>8. Отлову подлежат</w:t>
      </w:r>
      <w:r w:rsidR="0027163D" w:rsidRPr="00CE3CAD">
        <w:rPr>
          <w:color w:val="1E1E1E"/>
          <w:sz w:val="28"/>
          <w:szCs w:val="28"/>
        </w:rPr>
        <w:t xml:space="preserve"> безнадзорные </w:t>
      </w:r>
      <w:r w:rsidRPr="00CE3CAD">
        <w:rPr>
          <w:color w:val="1E1E1E"/>
          <w:sz w:val="28"/>
          <w:szCs w:val="28"/>
        </w:rPr>
        <w:t xml:space="preserve"> животные,</w:t>
      </w:r>
      <w:r w:rsidR="0027163D" w:rsidRPr="00CE3CAD">
        <w:rPr>
          <w:color w:val="1E1E1E"/>
          <w:sz w:val="28"/>
          <w:szCs w:val="28"/>
        </w:rPr>
        <w:t xml:space="preserve"> а также бродячие животные,</w:t>
      </w:r>
      <w:r w:rsidRPr="00CE3CAD">
        <w:rPr>
          <w:color w:val="1E1E1E"/>
          <w:sz w:val="28"/>
          <w:szCs w:val="28"/>
        </w:rPr>
        <w:t xml:space="preserve"> находящиеся в общественных местах</w:t>
      </w:r>
      <w:r w:rsidR="0027163D" w:rsidRPr="00CE3CAD">
        <w:rPr>
          <w:color w:val="1E1E1E"/>
          <w:sz w:val="28"/>
          <w:szCs w:val="28"/>
        </w:rPr>
        <w:t xml:space="preserve">, в том числе на </w:t>
      </w:r>
      <w:r w:rsidRPr="00CE3CAD">
        <w:rPr>
          <w:color w:val="1E1E1E"/>
          <w:sz w:val="28"/>
          <w:szCs w:val="28"/>
        </w:rPr>
        <w:t xml:space="preserve">улицах, дворовых территориях, парках, скверах, заброшенных зданиях, </w:t>
      </w:r>
      <w:r w:rsidR="0027163D" w:rsidRPr="00CE3CAD">
        <w:rPr>
          <w:color w:val="1E1E1E"/>
          <w:sz w:val="28"/>
          <w:szCs w:val="28"/>
        </w:rPr>
        <w:t>на окраинах населенных пунктов</w:t>
      </w:r>
      <w:r w:rsidRPr="00CE3CAD">
        <w:rPr>
          <w:color w:val="1E1E1E"/>
          <w:sz w:val="28"/>
          <w:szCs w:val="28"/>
        </w:rPr>
        <w:t>, дачны</w:t>
      </w:r>
      <w:r w:rsidR="0027163D" w:rsidRPr="00CE3CAD">
        <w:rPr>
          <w:color w:val="1E1E1E"/>
          <w:sz w:val="28"/>
          <w:szCs w:val="28"/>
        </w:rPr>
        <w:t>х</w:t>
      </w:r>
      <w:r w:rsidRPr="00CE3CAD">
        <w:rPr>
          <w:color w:val="1E1E1E"/>
          <w:sz w:val="28"/>
          <w:szCs w:val="28"/>
        </w:rPr>
        <w:t xml:space="preserve"> массив</w:t>
      </w:r>
      <w:r w:rsidR="0027163D" w:rsidRPr="00CE3CAD">
        <w:rPr>
          <w:color w:val="1E1E1E"/>
          <w:sz w:val="28"/>
          <w:szCs w:val="28"/>
        </w:rPr>
        <w:t>ах</w:t>
      </w:r>
      <w:r w:rsidRPr="00CE3CAD">
        <w:rPr>
          <w:color w:val="1E1E1E"/>
          <w:sz w:val="28"/>
          <w:szCs w:val="28"/>
        </w:rPr>
        <w:t xml:space="preserve"> и </w:t>
      </w:r>
      <w:r w:rsidR="0027163D" w:rsidRPr="00CE3CAD">
        <w:rPr>
          <w:color w:val="1E1E1E"/>
          <w:sz w:val="28"/>
          <w:szCs w:val="28"/>
        </w:rPr>
        <w:t xml:space="preserve">иных местах, </w:t>
      </w:r>
      <w:r w:rsidRPr="00CE3CAD">
        <w:rPr>
          <w:color w:val="1E1E1E"/>
          <w:sz w:val="28"/>
          <w:szCs w:val="28"/>
        </w:rPr>
        <w:t>без сопровождения владельца животного</w:t>
      </w:r>
      <w:r w:rsidR="0027163D" w:rsidRPr="00CE3CAD">
        <w:rPr>
          <w:color w:val="1E1E1E"/>
          <w:sz w:val="28"/>
          <w:szCs w:val="28"/>
        </w:rPr>
        <w:t xml:space="preserve"> и (или) ответственного лица</w:t>
      </w:r>
      <w:r w:rsidRPr="00CE3CAD">
        <w:rPr>
          <w:color w:val="1E1E1E"/>
          <w:sz w:val="28"/>
          <w:szCs w:val="28"/>
        </w:rPr>
        <w:t>.</w:t>
      </w:r>
    </w:p>
    <w:p w14:paraId="69A58431" w14:textId="697C7EF2" w:rsidR="0000764D" w:rsidRPr="00CE3CAD" w:rsidRDefault="00B86712">
      <w:pPr>
        <w:ind w:firstLine="708"/>
        <w:jc w:val="both"/>
        <w:rPr>
          <w:color w:val="1E1E1E"/>
          <w:sz w:val="28"/>
          <w:szCs w:val="28"/>
        </w:rPr>
      </w:pPr>
      <w:bookmarkStart w:id="23" w:name="z34"/>
      <w:bookmarkEnd w:id="22"/>
      <w:r w:rsidRPr="00CE3CAD">
        <w:rPr>
          <w:color w:val="1E1E1E"/>
          <w:sz w:val="28"/>
          <w:szCs w:val="28"/>
        </w:rPr>
        <w:t xml:space="preserve">9. </w:t>
      </w:r>
      <w:bookmarkStart w:id="24" w:name="z35"/>
      <w:bookmarkEnd w:id="23"/>
      <w:r w:rsidR="006E67E6" w:rsidRPr="00CE3CAD">
        <w:rPr>
          <w:color w:val="1E1E1E"/>
          <w:sz w:val="28"/>
          <w:szCs w:val="28"/>
        </w:rPr>
        <w:t>При отлове из среды обитания животных, напавших на человека, животных или представляющие угрозу жизни или здоровью человека, животного, в том числе сбившихся в стаи, состоящих не менее трех особей допускается применение препаратов для обездвиживания животных, не запрещенных законодательством Республики Казахстан. Службой отлова составляется акт в произвольной форме, который подписывается не менее чем двумя свидетелями. В случае отсутствия свидетелей допускается применение технических средств фиксации отлова (видеосъемка).</w:t>
      </w:r>
    </w:p>
    <w:p w14:paraId="0DCD4B2F" w14:textId="1D199700" w:rsidR="0000764D" w:rsidRPr="00CE3CAD" w:rsidRDefault="00B86712">
      <w:pPr>
        <w:ind w:firstLine="708"/>
        <w:jc w:val="both"/>
        <w:rPr>
          <w:color w:val="1E1E1E"/>
          <w:sz w:val="28"/>
          <w:szCs w:val="28"/>
        </w:rPr>
      </w:pPr>
      <w:r w:rsidRPr="00CE3CAD">
        <w:rPr>
          <w:color w:val="1E1E1E"/>
          <w:sz w:val="28"/>
          <w:szCs w:val="28"/>
        </w:rPr>
        <w:t>10. При осуществлении деятельности по отлову животных, специалисты службы отлова имеют при себе удостоверение сотрудника службы отлова</w:t>
      </w:r>
      <w:r w:rsidR="00D6457B" w:rsidRPr="00CE3CAD">
        <w:rPr>
          <w:color w:val="1E1E1E"/>
          <w:sz w:val="28"/>
          <w:szCs w:val="28"/>
          <w:lang w:val="kk-KZ"/>
        </w:rPr>
        <w:t xml:space="preserve">               </w:t>
      </w:r>
      <w:r w:rsidRPr="00CE3CAD">
        <w:rPr>
          <w:color w:val="1E1E1E"/>
          <w:sz w:val="28"/>
          <w:szCs w:val="28"/>
        </w:rPr>
        <w:t xml:space="preserve"> (далее – удостоверение) установленного образца, согласно приложению к настоящим Правилам, которые предоставляются по требованию граждан.</w:t>
      </w:r>
    </w:p>
    <w:p w14:paraId="17C9F576" w14:textId="77777777" w:rsidR="0000764D" w:rsidRPr="00CE3CAD" w:rsidRDefault="00B86712">
      <w:pPr>
        <w:ind w:firstLine="708"/>
        <w:jc w:val="both"/>
        <w:rPr>
          <w:color w:val="1E1E1E"/>
          <w:sz w:val="28"/>
          <w:szCs w:val="28"/>
        </w:rPr>
      </w:pPr>
      <w:bookmarkStart w:id="25" w:name="z36"/>
      <w:bookmarkEnd w:id="24"/>
      <w:r w:rsidRPr="00CE3CAD">
        <w:rPr>
          <w:color w:val="1E1E1E"/>
          <w:sz w:val="28"/>
          <w:szCs w:val="28"/>
        </w:rPr>
        <w:t>11. Служба отлова обеспечивает сотрудников удостоверением установленного образца, согласно приложению к настоящим Правилам.</w:t>
      </w:r>
    </w:p>
    <w:p w14:paraId="39DA69DD" w14:textId="07DDDCF3" w:rsidR="0000764D" w:rsidRPr="00CE3CAD" w:rsidRDefault="00B86712">
      <w:pPr>
        <w:ind w:firstLine="708"/>
        <w:jc w:val="both"/>
        <w:rPr>
          <w:color w:val="1E1E1E"/>
          <w:sz w:val="28"/>
          <w:szCs w:val="28"/>
        </w:rPr>
      </w:pPr>
      <w:bookmarkStart w:id="26" w:name="z37"/>
      <w:bookmarkEnd w:id="25"/>
      <w:r w:rsidRPr="00CE3CAD">
        <w:rPr>
          <w:color w:val="1E1E1E"/>
          <w:sz w:val="28"/>
          <w:szCs w:val="28"/>
        </w:rPr>
        <w:t xml:space="preserve">12. Транспортировка отловленных животных осуществляется в соответствии со статьей 12 Закона Республики Казахстан </w:t>
      </w:r>
      <w:r w:rsidR="00D6457B" w:rsidRPr="00CE3CAD">
        <w:rPr>
          <w:color w:val="1E1E1E"/>
          <w:sz w:val="28"/>
          <w:szCs w:val="28"/>
          <w:lang w:val="kk-KZ"/>
        </w:rPr>
        <w:t>«</w:t>
      </w:r>
      <w:r w:rsidRPr="00CE3CAD">
        <w:rPr>
          <w:color w:val="1E1E1E"/>
          <w:sz w:val="28"/>
          <w:szCs w:val="28"/>
        </w:rPr>
        <w:t>Об ответственном обращении с животными</w:t>
      </w:r>
      <w:r w:rsidR="00D6457B" w:rsidRPr="00CE3CAD">
        <w:rPr>
          <w:color w:val="1E1E1E"/>
          <w:sz w:val="28"/>
          <w:szCs w:val="28"/>
          <w:lang w:val="kk-KZ"/>
        </w:rPr>
        <w:t>»</w:t>
      </w:r>
      <w:r w:rsidRPr="00CE3CAD">
        <w:rPr>
          <w:color w:val="1E1E1E"/>
          <w:sz w:val="28"/>
          <w:szCs w:val="28"/>
        </w:rPr>
        <w:t xml:space="preserve"> и Правил перевозки животных.</w:t>
      </w:r>
    </w:p>
    <w:p w14:paraId="0B1C0D65" w14:textId="77777777" w:rsidR="0000764D" w:rsidRPr="00CE3CAD" w:rsidRDefault="00B86712">
      <w:pPr>
        <w:ind w:firstLine="708"/>
        <w:jc w:val="both"/>
        <w:rPr>
          <w:color w:val="1E1E1E"/>
          <w:sz w:val="28"/>
          <w:szCs w:val="28"/>
        </w:rPr>
      </w:pPr>
      <w:r w:rsidRPr="00CE3CAD">
        <w:rPr>
          <w:color w:val="1E1E1E"/>
          <w:sz w:val="28"/>
          <w:szCs w:val="28"/>
        </w:rPr>
        <w:t xml:space="preserve">12-1. </w:t>
      </w:r>
      <w:r w:rsidRPr="00CE3CAD">
        <w:rPr>
          <w:color w:val="1E1E1E"/>
          <w:sz w:val="28"/>
          <w:szCs w:val="28"/>
          <w:lang w:val="zh-CN"/>
        </w:rPr>
        <w:t>Меры экстренного реагирования организуются местными исполнительными органами столицы, городов республиканского значения, районов, городов областного значения в соответствии с правилами отлова, временного содержания и умерщвления животных.</w:t>
      </w:r>
    </w:p>
    <w:p w14:paraId="4E3A8174" w14:textId="77777777" w:rsidR="0000764D" w:rsidRDefault="00B86712">
      <w:pPr>
        <w:ind w:firstLine="708"/>
        <w:jc w:val="both"/>
        <w:rPr>
          <w:b/>
          <w:bCs/>
          <w:color w:val="1E1E1E"/>
          <w:sz w:val="28"/>
          <w:szCs w:val="28"/>
        </w:rPr>
      </w:pPr>
      <w:bookmarkStart w:id="27" w:name="z38"/>
      <w:bookmarkEnd w:id="26"/>
      <w:r w:rsidRPr="00CE3CAD">
        <w:rPr>
          <w:b/>
          <w:bCs/>
          <w:color w:val="1E1E1E"/>
          <w:sz w:val="28"/>
          <w:szCs w:val="28"/>
        </w:rPr>
        <w:t>3. Содержание животных в пункте временного содержания</w:t>
      </w:r>
    </w:p>
    <w:p w14:paraId="35852DF6" w14:textId="77777777" w:rsidR="0000764D" w:rsidRDefault="00B86712">
      <w:pPr>
        <w:ind w:firstLine="708"/>
        <w:jc w:val="both"/>
        <w:rPr>
          <w:color w:val="1E1E1E"/>
          <w:sz w:val="28"/>
          <w:szCs w:val="28"/>
        </w:rPr>
      </w:pPr>
      <w:bookmarkStart w:id="28" w:name="z39"/>
      <w:bookmarkEnd w:id="27"/>
      <w:r>
        <w:rPr>
          <w:color w:val="1E1E1E"/>
          <w:sz w:val="28"/>
          <w:szCs w:val="28"/>
        </w:rPr>
        <w:t>13. Отловленные животные размещаются в пункте временного содержания или передаются в приюты для животных и подлежат регистрации в базе данных.</w:t>
      </w:r>
    </w:p>
    <w:p w14:paraId="62B49AEC" w14:textId="68D52743" w:rsidR="0027163D" w:rsidRDefault="0027163D">
      <w:pPr>
        <w:ind w:firstLine="708"/>
        <w:jc w:val="both"/>
        <w:rPr>
          <w:color w:val="1E1E1E"/>
          <w:sz w:val="28"/>
          <w:szCs w:val="28"/>
        </w:rPr>
      </w:pPr>
      <w:r w:rsidRPr="00CE3CAD">
        <w:rPr>
          <w:color w:val="1E1E1E"/>
          <w:sz w:val="28"/>
          <w:szCs w:val="28"/>
        </w:rPr>
        <w:t>13-1. При поступлении отловленного животного в пункт временного содержания или приют для животных проводится проверка наличия изделия (средства) учета домашнего животного и сведений о владельце животного и (или) ответственном лице в базе данных по учету домашних животных.</w:t>
      </w:r>
    </w:p>
    <w:p w14:paraId="514102A5" w14:textId="77777777" w:rsidR="0000764D" w:rsidRDefault="00B86712">
      <w:pPr>
        <w:ind w:firstLine="708"/>
        <w:jc w:val="both"/>
        <w:rPr>
          <w:color w:val="1E1E1E"/>
          <w:sz w:val="28"/>
          <w:szCs w:val="28"/>
        </w:rPr>
      </w:pPr>
      <w:bookmarkStart w:id="29" w:name="z40"/>
      <w:bookmarkEnd w:id="28"/>
      <w:r>
        <w:rPr>
          <w:color w:val="1E1E1E"/>
          <w:sz w:val="28"/>
          <w:szCs w:val="28"/>
        </w:rPr>
        <w:t>14. Мероприятия по содержанию, кормлению, осмотру, умерщвлению животных, оснащение необходимым инвентарем обеспечиваются пунктом временного содержания.</w:t>
      </w:r>
    </w:p>
    <w:p w14:paraId="460F4A55" w14:textId="77777777" w:rsidR="0000764D" w:rsidRDefault="00B86712">
      <w:pPr>
        <w:ind w:firstLine="708"/>
        <w:jc w:val="both"/>
        <w:rPr>
          <w:color w:val="1E1E1E"/>
          <w:sz w:val="28"/>
          <w:szCs w:val="28"/>
        </w:rPr>
      </w:pPr>
      <w:bookmarkStart w:id="30" w:name="z41"/>
      <w:bookmarkEnd w:id="29"/>
      <w:r>
        <w:rPr>
          <w:color w:val="1E1E1E"/>
          <w:sz w:val="28"/>
          <w:szCs w:val="28"/>
        </w:rPr>
        <w:t>15. В пункте временного содержания проводится клинический осмотр и регистрация в базе данных.</w:t>
      </w:r>
    </w:p>
    <w:p w14:paraId="53A38947" w14:textId="77777777" w:rsidR="0000764D" w:rsidRDefault="00B86712">
      <w:pPr>
        <w:ind w:firstLine="708"/>
        <w:jc w:val="both"/>
        <w:rPr>
          <w:color w:val="1E1E1E"/>
          <w:sz w:val="28"/>
          <w:szCs w:val="28"/>
        </w:rPr>
      </w:pPr>
      <w:bookmarkStart w:id="31" w:name="z42"/>
      <w:bookmarkEnd w:id="30"/>
      <w:r>
        <w:rPr>
          <w:color w:val="1E1E1E"/>
          <w:sz w:val="28"/>
          <w:szCs w:val="28"/>
        </w:rPr>
        <w:t>16. Содержание животных обеспечивает профилактику и диагностику, в соответствии с требованиями законодательства Республики Казахстан в области ветеринарии.</w:t>
      </w:r>
    </w:p>
    <w:p w14:paraId="43D63FEF" w14:textId="77777777" w:rsidR="0000764D" w:rsidRDefault="00B86712">
      <w:pPr>
        <w:ind w:firstLine="708"/>
        <w:jc w:val="both"/>
        <w:rPr>
          <w:color w:val="1E1E1E"/>
          <w:sz w:val="28"/>
          <w:szCs w:val="28"/>
        </w:rPr>
      </w:pPr>
      <w:bookmarkStart w:id="32" w:name="z43"/>
      <w:bookmarkEnd w:id="31"/>
      <w:r>
        <w:rPr>
          <w:color w:val="1E1E1E"/>
          <w:sz w:val="28"/>
          <w:szCs w:val="28"/>
        </w:rPr>
        <w:lastRenderedPageBreak/>
        <w:t>17. Пункт временного содержания оснащается металлическими клетками и будками для собак, в которой размещается по 1 (одной) особи.</w:t>
      </w:r>
    </w:p>
    <w:p w14:paraId="0D5F972F" w14:textId="77777777" w:rsidR="0000764D" w:rsidRDefault="00B86712">
      <w:pPr>
        <w:ind w:firstLine="708"/>
        <w:jc w:val="both"/>
        <w:rPr>
          <w:color w:val="1E1E1E"/>
          <w:sz w:val="28"/>
          <w:szCs w:val="28"/>
        </w:rPr>
      </w:pPr>
      <w:bookmarkStart w:id="33" w:name="z44"/>
      <w:bookmarkEnd w:id="32"/>
      <w:r>
        <w:rPr>
          <w:color w:val="1E1E1E"/>
          <w:sz w:val="28"/>
          <w:szCs w:val="28"/>
        </w:rPr>
        <w:t>18. Размеры клетки позволяют животным свободно стоять, лежать и свободно поворачиваться вокруг себя свойственным им способом.</w:t>
      </w:r>
    </w:p>
    <w:p w14:paraId="27379402" w14:textId="77777777" w:rsidR="0000764D" w:rsidRDefault="00B86712">
      <w:pPr>
        <w:ind w:firstLine="708"/>
        <w:jc w:val="both"/>
        <w:rPr>
          <w:color w:val="1E1E1E"/>
          <w:sz w:val="28"/>
          <w:szCs w:val="28"/>
        </w:rPr>
      </w:pPr>
      <w:bookmarkStart w:id="34" w:name="z45"/>
      <w:bookmarkEnd w:id="33"/>
      <w:r>
        <w:rPr>
          <w:color w:val="1E1E1E"/>
          <w:sz w:val="28"/>
          <w:szCs w:val="28"/>
        </w:rPr>
        <w:t>19. За отловленными животными ведется уход, проводится ежедневная механическая очистка и дезинфекция клеток.</w:t>
      </w:r>
    </w:p>
    <w:p w14:paraId="1A35D178" w14:textId="77777777" w:rsidR="0000764D" w:rsidRDefault="00B86712">
      <w:pPr>
        <w:ind w:firstLine="708"/>
        <w:jc w:val="both"/>
        <w:rPr>
          <w:color w:val="1E1E1E"/>
          <w:sz w:val="28"/>
          <w:szCs w:val="28"/>
        </w:rPr>
      </w:pPr>
      <w:bookmarkStart w:id="35" w:name="z46"/>
      <w:bookmarkEnd w:id="34"/>
      <w:r>
        <w:rPr>
          <w:color w:val="1E1E1E"/>
          <w:sz w:val="28"/>
          <w:szCs w:val="28"/>
        </w:rPr>
        <w:t>20. Стены и напольное покрытие помещений имеют гладкую поверхность, удобную для уборки и дезинфекции.</w:t>
      </w:r>
    </w:p>
    <w:p w14:paraId="1DB199AD" w14:textId="77777777" w:rsidR="0000764D" w:rsidRDefault="00B86712">
      <w:pPr>
        <w:ind w:firstLine="708"/>
        <w:jc w:val="both"/>
        <w:rPr>
          <w:color w:val="1E1E1E"/>
          <w:sz w:val="28"/>
          <w:szCs w:val="28"/>
        </w:rPr>
      </w:pPr>
      <w:bookmarkStart w:id="36" w:name="z47"/>
      <w:bookmarkEnd w:id="35"/>
      <w:r>
        <w:rPr>
          <w:color w:val="1E1E1E"/>
          <w:sz w:val="28"/>
          <w:szCs w:val="28"/>
        </w:rPr>
        <w:t>21. Условия содержания животных, соответствуют их биологическим, видовым и индивидуальным особенностям, удовлетворяют их естественные потребности.</w:t>
      </w:r>
    </w:p>
    <w:p w14:paraId="41613459" w14:textId="77777777" w:rsidR="0000764D" w:rsidRDefault="00B86712">
      <w:pPr>
        <w:ind w:firstLine="708"/>
        <w:jc w:val="both"/>
        <w:rPr>
          <w:color w:val="1E1E1E"/>
          <w:sz w:val="28"/>
          <w:szCs w:val="28"/>
        </w:rPr>
      </w:pPr>
      <w:bookmarkStart w:id="37" w:name="z48"/>
      <w:bookmarkEnd w:id="36"/>
      <w:r>
        <w:rPr>
          <w:color w:val="1E1E1E"/>
          <w:sz w:val="28"/>
          <w:szCs w:val="28"/>
        </w:rPr>
        <w:t>2</w:t>
      </w:r>
      <w:r>
        <w:rPr>
          <w:color w:val="1E1E1E"/>
          <w:sz w:val="28"/>
          <w:szCs w:val="28"/>
          <w:lang w:val="kk-KZ"/>
        </w:rPr>
        <w:t>2</w:t>
      </w:r>
      <w:r>
        <w:rPr>
          <w:color w:val="1E1E1E"/>
          <w:sz w:val="28"/>
          <w:szCs w:val="28"/>
        </w:rPr>
        <w:t>. Кормовой рацион и режим кормления животных составляется руководителем пункта временного содержания. Хранение и использование кормов осуществляются с учетом условий хранения, определенных их производителями.</w:t>
      </w:r>
    </w:p>
    <w:p w14:paraId="49222481" w14:textId="77777777" w:rsidR="0000764D" w:rsidRDefault="00B86712">
      <w:pPr>
        <w:ind w:firstLine="708"/>
        <w:jc w:val="both"/>
        <w:rPr>
          <w:color w:val="1E1E1E"/>
          <w:sz w:val="28"/>
          <w:szCs w:val="28"/>
        </w:rPr>
      </w:pPr>
      <w:bookmarkStart w:id="38" w:name="z49"/>
      <w:bookmarkEnd w:id="37"/>
      <w:r>
        <w:rPr>
          <w:color w:val="1E1E1E"/>
          <w:sz w:val="28"/>
          <w:szCs w:val="28"/>
        </w:rPr>
        <w:t>23. Кормление животных осуществляется не менее одного раза в сутки, в том числе кошек не менее двух раз в сутки.</w:t>
      </w:r>
    </w:p>
    <w:p w14:paraId="3DDF5177" w14:textId="77777777" w:rsidR="0000764D" w:rsidRDefault="00B86712">
      <w:pPr>
        <w:ind w:firstLine="708"/>
        <w:jc w:val="both"/>
        <w:rPr>
          <w:color w:val="1E1E1E"/>
          <w:sz w:val="28"/>
          <w:szCs w:val="28"/>
        </w:rPr>
      </w:pPr>
      <w:bookmarkStart w:id="39" w:name="z50"/>
      <w:bookmarkEnd w:id="38"/>
      <w:r>
        <w:rPr>
          <w:color w:val="1E1E1E"/>
          <w:sz w:val="28"/>
          <w:szCs w:val="28"/>
        </w:rPr>
        <w:t>24. Поилки и другие источники воды располагаются таким образом, чтобы обеспечить каждому животному постоянный и неограниченный доступ к свежей питьевой воде. Смена питьевой воды осуществляется не реже одного раза в сутки.</w:t>
      </w:r>
    </w:p>
    <w:p w14:paraId="3B450B96" w14:textId="77777777" w:rsidR="0000764D" w:rsidRDefault="00B86712">
      <w:pPr>
        <w:ind w:left="708"/>
        <w:jc w:val="both"/>
        <w:rPr>
          <w:b/>
          <w:bCs/>
          <w:color w:val="1E1E1E"/>
          <w:sz w:val="28"/>
          <w:szCs w:val="28"/>
        </w:rPr>
      </w:pPr>
      <w:bookmarkStart w:id="40" w:name="z51"/>
      <w:bookmarkEnd w:id="39"/>
      <w:r>
        <w:rPr>
          <w:b/>
          <w:bCs/>
          <w:color w:val="1E1E1E"/>
          <w:sz w:val="28"/>
          <w:szCs w:val="28"/>
        </w:rPr>
        <w:t>4. Умерщвление животных</w:t>
      </w:r>
    </w:p>
    <w:p w14:paraId="62DA4CA9" w14:textId="41DC4805" w:rsidR="0000764D" w:rsidRPr="00CE3CAD" w:rsidRDefault="00B86712" w:rsidP="006E67E6">
      <w:pPr>
        <w:ind w:firstLine="708"/>
        <w:jc w:val="both"/>
        <w:rPr>
          <w:color w:val="1E1E1E"/>
          <w:sz w:val="28"/>
          <w:szCs w:val="28"/>
        </w:rPr>
      </w:pPr>
      <w:bookmarkStart w:id="41" w:name="z52"/>
      <w:bookmarkEnd w:id="40"/>
      <w:r w:rsidRPr="00CE3CAD">
        <w:rPr>
          <w:color w:val="1E1E1E"/>
          <w:sz w:val="28"/>
          <w:szCs w:val="28"/>
        </w:rPr>
        <w:t xml:space="preserve">25. </w:t>
      </w:r>
      <w:r w:rsidR="00CE6339" w:rsidRPr="00CE3CAD">
        <w:rPr>
          <w:sz w:val="28"/>
          <w:szCs w:val="28"/>
        </w:rPr>
        <w:t>Умерщвление животных в рамках настоящих Правил допускается в случаях, предусмотренных пунктом 1 статьи 15 Закона, и проводится гуманным медикаментозным путем (эвтаназией), препаратами, не запрещенными законодательством Республики Казахстан.</w:t>
      </w:r>
      <w:r w:rsidR="006E67E6" w:rsidRPr="00CE3CAD">
        <w:rPr>
          <w:sz w:val="28"/>
          <w:szCs w:val="28"/>
        </w:rPr>
        <w:br/>
      </w:r>
      <w:r w:rsidR="006E67E6" w:rsidRPr="00CE3CAD">
        <w:rPr>
          <w:sz w:val="28"/>
          <w:szCs w:val="28"/>
        </w:rPr>
        <w:tab/>
        <w:t xml:space="preserve">25-1. Умерщвление при регулировании численности бродячих животных допускается в отношении бродячих животных, за исключением кошек, </w:t>
      </w:r>
      <w:r w:rsidR="006E67E6" w:rsidRPr="00CE3CAD">
        <w:rPr>
          <w:color w:val="1E1E1E"/>
          <w:sz w:val="28"/>
          <w:szCs w:val="28"/>
          <w:lang w:val="kk-KZ"/>
        </w:rPr>
        <w:t>по истечении трех суток после сдачи животного в пункт временного содержания.</w:t>
      </w:r>
      <w:r w:rsidR="006E67E6" w:rsidRPr="00CE3CAD">
        <w:rPr>
          <w:sz w:val="28"/>
          <w:szCs w:val="28"/>
        </w:rPr>
        <w:t xml:space="preserve"> </w:t>
      </w:r>
      <w:r w:rsidR="006E67E6" w:rsidRPr="00CE3CAD">
        <w:rPr>
          <w:sz w:val="28"/>
          <w:szCs w:val="28"/>
        </w:rPr>
        <w:tab/>
        <w:t>25-2. Умерщвление безнадзорных животных, за исключением кошек, поступивших в приюты для животных и (или) пункты временного содержания животных, допускается в случаях, если такие животные больны, проявляют неоправданную агрессию, не обустроены и не востребованы владельцем или ответственным лицом, а также иными физическими или юридическими лицами по истечении сроков, установленных Гражданским кодексом Республики Казахстан.</w:t>
      </w:r>
    </w:p>
    <w:p w14:paraId="6BBBE10F" w14:textId="77777777" w:rsidR="0000764D" w:rsidRPr="00CE3CAD" w:rsidRDefault="00B86712">
      <w:pPr>
        <w:ind w:firstLine="708"/>
        <w:jc w:val="both"/>
        <w:rPr>
          <w:color w:val="1E1E1E"/>
          <w:sz w:val="28"/>
          <w:szCs w:val="28"/>
        </w:rPr>
      </w:pPr>
      <w:bookmarkStart w:id="42" w:name="z53"/>
      <w:bookmarkEnd w:id="41"/>
      <w:r w:rsidRPr="00CE3CAD">
        <w:rPr>
          <w:color w:val="1E1E1E"/>
          <w:sz w:val="28"/>
          <w:szCs w:val="28"/>
        </w:rPr>
        <w:t>26. Утилизация трупов животных проводится службой отлова в местах, где установлены специальные печи для кремации, на скотомогильнике (биотермических ямах).</w:t>
      </w:r>
    </w:p>
    <w:p w14:paraId="21B5EB58" w14:textId="27886789" w:rsidR="0000764D" w:rsidRPr="00CE3CAD" w:rsidRDefault="00B86712">
      <w:pPr>
        <w:ind w:firstLine="708"/>
        <w:jc w:val="both"/>
        <w:rPr>
          <w:color w:val="1E1E1E"/>
          <w:sz w:val="28"/>
          <w:szCs w:val="28"/>
        </w:rPr>
      </w:pPr>
      <w:bookmarkStart w:id="43" w:name="z54"/>
      <w:bookmarkEnd w:id="42"/>
      <w:r w:rsidRPr="00CE3CAD">
        <w:rPr>
          <w:color w:val="1E1E1E"/>
          <w:sz w:val="28"/>
          <w:szCs w:val="28"/>
        </w:rPr>
        <w:t xml:space="preserve">27. </w:t>
      </w:r>
      <w:r w:rsidRPr="00CE3CAD">
        <w:rPr>
          <w:color w:val="1E1E1E"/>
          <w:sz w:val="28"/>
          <w:szCs w:val="28"/>
          <w:lang w:val="zh-CN"/>
        </w:rPr>
        <w:t xml:space="preserve">Регулирование численности бродячих животных путем умерщвления </w:t>
      </w:r>
      <w:r w:rsidR="006E67E6" w:rsidRPr="00CE3CAD">
        <w:rPr>
          <w:color w:val="1E1E1E"/>
          <w:sz w:val="28"/>
          <w:szCs w:val="28"/>
        </w:rPr>
        <w:t xml:space="preserve">не допускается, </w:t>
      </w:r>
      <w:r w:rsidRPr="00CE3CAD">
        <w:rPr>
          <w:color w:val="1E1E1E"/>
          <w:sz w:val="28"/>
          <w:szCs w:val="28"/>
          <w:lang w:val="zh-CN"/>
        </w:rPr>
        <w:t>за исключением случаев, предусмотренных Законом.</w:t>
      </w:r>
      <w:r w:rsidR="006E67E6" w:rsidRPr="00CE3CAD">
        <w:rPr>
          <w:color w:val="1E1E1E"/>
          <w:sz w:val="28"/>
          <w:szCs w:val="28"/>
        </w:rPr>
        <w:t xml:space="preserve"> </w:t>
      </w:r>
      <w:r w:rsidR="006E67E6" w:rsidRPr="00CE3CAD">
        <w:rPr>
          <w:sz w:val="28"/>
          <w:szCs w:val="28"/>
        </w:rPr>
        <w:t>Использование ядов, химических препаратов при умерщвлении животных не допускается</w:t>
      </w:r>
    </w:p>
    <w:p w14:paraId="73CC6DDF" w14:textId="0C698F74" w:rsidR="0000764D" w:rsidRPr="006E67E6" w:rsidRDefault="00B86712">
      <w:pPr>
        <w:ind w:firstLine="708"/>
        <w:jc w:val="both"/>
        <w:rPr>
          <w:b/>
          <w:color w:val="1E1E1E"/>
          <w:sz w:val="28"/>
          <w:szCs w:val="28"/>
        </w:rPr>
      </w:pPr>
      <w:bookmarkStart w:id="44" w:name="z55"/>
      <w:bookmarkEnd w:id="43"/>
      <w:r w:rsidRPr="00CE3CAD">
        <w:rPr>
          <w:b/>
          <w:color w:val="1E1E1E"/>
          <w:sz w:val="28"/>
          <w:szCs w:val="28"/>
        </w:rPr>
        <w:t>5. Ответственность за нарушение требований Правил</w:t>
      </w:r>
    </w:p>
    <w:p w14:paraId="04A00019" w14:textId="520E308D" w:rsidR="0000764D" w:rsidRDefault="00B86712">
      <w:pPr>
        <w:ind w:firstLine="708"/>
        <w:jc w:val="both"/>
        <w:rPr>
          <w:color w:val="1E1E1E"/>
          <w:sz w:val="28"/>
          <w:szCs w:val="28"/>
        </w:rPr>
      </w:pPr>
      <w:bookmarkStart w:id="45" w:name="z56"/>
      <w:bookmarkEnd w:id="44"/>
      <w:r>
        <w:rPr>
          <w:color w:val="1E1E1E"/>
          <w:sz w:val="28"/>
          <w:szCs w:val="28"/>
        </w:rPr>
        <w:lastRenderedPageBreak/>
        <w:t xml:space="preserve">28. За нарушение настоящих Правил виновные лица несут ответственность в соответствии с Кодексом Республики Казахстан </w:t>
      </w:r>
      <w:r w:rsidR="005407C4">
        <w:rPr>
          <w:color w:val="1E1E1E"/>
          <w:sz w:val="28"/>
          <w:szCs w:val="28"/>
          <w:lang w:val="kk-KZ"/>
        </w:rPr>
        <w:t>«</w:t>
      </w:r>
      <w:r>
        <w:rPr>
          <w:color w:val="1E1E1E"/>
          <w:sz w:val="28"/>
          <w:szCs w:val="28"/>
        </w:rPr>
        <w:t>Об административных правонарушениях</w:t>
      </w:r>
      <w:r w:rsidR="005407C4">
        <w:rPr>
          <w:color w:val="1E1E1E"/>
          <w:sz w:val="28"/>
          <w:szCs w:val="28"/>
          <w:lang w:val="kk-KZ"/>
        </w:rPr>
        <w:t>»</w:t>
      </w:r>
      <w:r>
        <w:rPr>
          <w:color w:val="1E1E1E"/>
          <w:sz w:val="28"/>
          <w:szCs w:val="28"/>
        </w:rPr>
        <w:t>.</w:t>
      </w:r>
    </w:p>
    <w:p w14:paraId="48EBA4E0" w14:textId="77777777" w:rsidR="00D6457B" w:rsidRDefault="00D6457B">
      <w:pPr>
        <w:ind w:firstLine="708"/>
        <w:jc w:val="both"/>
        <w:rPr>
          <w:color w:val="1E1E1E"/>
          <w:sz w:val="28"/>
          <w:szCs w:val="28"/>
        </w:rPr>
      </w:pPr>
    </w:p>
    <w:p w14:paraId="7EDF11CB" w14:textId="77777777" w:rsidR="00D6457B" w:rsidRDefault="00D6457B">
      <w:pPr>
        <w:ind w:firstLine="708"/>
        <w:jc w:val="both"/>
        <w:rPr>
          <w:color w:val="1E1E1E"/>
          <w:sz w:val="28"/>
          <w:szCs w:val="28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5821"/>
        <w:gridCol w:w="3848"/>
      </w:tblGrid>
      <w:tr w:rsidR="0000764D" w14:paraId="48880D86" w14:textId="77777777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5"/>
          <w:p w14:paraId="09306AC5" w14:textId="77777777" w:rsidR="0000764D" w:rsidRDefault="00B86712">
            <w:pPr>
              <w:jc w:val="both"/>
              <w:rPr>
                <w:color w:val="1E1E1E"/>
                <w:sz w:val="28"/>
                <w:szCs w:val="28"/>
              </w:rPr>
            </w:pPr>
            <w:r>
              <w:rPr>
                <w:color w:val="1E1E1E"/>
                <w:sz w:val="28"/>
                <w:szCs w:val="28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7CB713" w14:textId="77777777" w:rsidR="0000764D" w:rsidRDefault="00B86712">
            <w:pPr>
              <w:jc w:val="both"/>
              <w:rPr>
                <w:color w:val="1E1E1E"/>
                <w:sz w:val="28"/>
                <w:szCs w:val="28"/>
              </w:rPr>
            </w:pPr>
            <w:r>
              <w:rPr>
                <w:color w:val="1E1E1E"/>
                <w:sz w:val="28"/>
                <w:szCs w:val="28"/>
              </w:rPr>
              <w:t>Приложение</w:t>
            </w:r>
          </w:p>
        </w:tc>
      </w:tr>
      <w:tr w:rsidR="0000764D" w14:paraId="35FDD91F" w14:textId="77777777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7B9B4F" w14:textId="77777777" w:rsidR="0000764D" w:rsidRDefault="00B86712">
            <w:pPr>
              <w:jc w:val="both"/>
              <w:rPr>
                <w:color w:val="1E1E1E"/>
                <w:sz w:val="28"/>
                <w:szCs w:val="28"/>
              </w:rPr>
            </w:pPr>
            <w:r>
              <w:rPr>
                <w:color w:val="1E1E1E"/>
                <w:sz w:val="28"/>
                <w:szCs w:val="28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1E011" w14:textId="77777777" w:rsidR="0000764D" w:rsidRDefault="00B86712">
            <w:pPr>
              <w:jc w:val="both"/>
              <w:rPr>
                <w:color w:val="1E1E1E"/>
                <w:sz w:val="28"/>
                <w:szCs w:val="28"/>
              </w:rPr>
            </w:pPr>
            <w:r>
              <w:rPr>
                <w:color w:val="1E1E1E"/>
                <w:sz w:val="28"/>
                <w:szCs w:val="28"/>
              </w:rPr>
              <w:t>к Правилам отлова,</w:t>
            </w:r>
          </w:p>
        </w:tc>
      </w:tr>
      <w:tr w:rsidR="0000764D" w14:paraId="31B1F12B" w14:textId="77777777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7F584B" w14:textId="77777777" w:rsidR="0000764D" w:rsidRDefault="00B86712">
            <w:pPr>
              <w:jc w:val="both"/>
              <w:rPr>
                <w:color w:val="1E1E1E"/>
                <w:sz w:val="28"/>
                <w:szCs w:val="28"/>
              </w:rPr>
            </w:pPr>
            <w:r>
              <w:rPr>
                <w:color w:val="1E1E1E"/>
                <w:sz w:val="28"/>
                <w:szCs w:val="28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B33E0" w14:textId="77777777" w:rsidR="0000764D" w:rsidRDefault="00B86712">
            <w:pPr>
              <w:jc w:val="both"/>
              <w:rPr>
                <w:color w:val="1E1E1E"/>
                <w:sz w:val="28"/>
                <w:szCs w:val="28"/>
              </w:rPr>
            </w:pPr>
            <w:r>
              <w:rPr>
                <w:color w:val="1E1E1E"/>
                <w:sz w:val="28"/>
                <w:szCs w:val="28"/>
              </w:rPr>
              <w:t>временного содержания и</w:t>
            </w:r>
          </w:p>
        </w:tc>
      </w:tr>
      <w:tr w:rsidR="0000764D" w14:paraId="5D0A8BD6" w14:textId="77777777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7DBB77" w14:textId="77777777" w:rsidR="0000764D" w:rsidRDefault="00B86712">
            <w:pPr>
              <w:jc w:val="both"/>
              <w:rPr>
                <w:color w:val="1E1E1E"/>
                <w:sz w:val="28"/>
                <w:szCs w:val="28"/>
              </w:rPr>
            </w:pPr>
            <w:r>
              <w:rPr>
                <w:color w:val="1E1E1E"/>
                <w:sz w:val="28"/>
                <w:szCs w:val="28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8D8A96" w14:textId="77777777" w:rsidR="0000764D" w:rsidRDefault="00B86712">
            <w:pPr>
              <w:jc w:val="both"/>
              <w:rPr>
                <w:color w:val="1E1E1E"/>
                <w:sz w:val="28"/>
                <w:szCs w:val="28"/>
              </w:rPr>
            </w:pPr>
            <w:r>
              <w:rPr>
                <w:color w:val="1E1E1E"/>
                <w:sz w:val="28"/>
                <w:szCs w:val="28"/>
              </w:rPr>
              <w:t>умерщвления животных</w:t>
            </w:r>
          </w:p>
        </w:tc>
      </w:tr>
      <w:tr w:rsidR="0000764D" w14:paraId="66FDB162" w14:textId="77777777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A36795" w14:textId="77777777" w:rsidR="0000764D" w:rsidRDefault="00B86712">
            <w:pPr>
              <w:jc w:val="both"/>
              <w:rPr>
                <w:color w:val="1E1E1E"/>
                <w:sz w:val="28"/>
                <w:szCs w:val="28"/>
              </w:rPr>
            </w:pPr>
            <w:r>
              <w:rPr>
                <w:color w:val="1E1E1E"/>
                <w:sz w:val="28"/>
                <w:szCs w:val="28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9ACFA" w14:textId="77777777" w:rsidR="0000764D" w:rsidRDefault="00B86712">
            <w:pPr>
              <w:jc w:val="both"/>
              <w:rPr>
                <w:color w:val="1E1E1E"/>
                <w:sz w:val="28"/>
                <w:szCs w:val="28"/>
              </w:rPr>
            </w:pPr>
            <w:r>
              <w:rPr>
                <w:color w:val="1E1E1E"/>
                <w:sz w:val="28"/>
                <w:szCs w:val="28"/>
              </w:rPr>
              <w:t>Форма</w:t>
            </w:r>
          </w:p>
        </w:tc>
      </w:tr>
    </w:tbl>
    <w:p w14:paraId="2D8AF024" w14:textId="77777777" w:rsidR="0000764D" w:rsidRDefault="00B86712">
      <w:pPr>
        <w:ind w:firstLine="708"/>
        <w:jc w:val="both"/>
        <w:rPr>
          <w:color w:val="1E1E1E"/>
          <w:sz w:val="28"/>
          <w:szCs w:val="28"/>
        </w:rPr>
      </w:pPr>
      <w:bookmarkStart w:id="46" w:name="z62"/>
      <w:r>
        <w:rPr>
          <w:color w:val="1E1E1E"/>
          <w:sz w:val="28"/>
          <w:szCs w:val="28"/>
        </w:rPr>
        <w:t>Удостоверение сотрудника службы отлова, временного содержания и умерщвления животных</w:t>
      </w:r>
    </w:p>
    <w:p w14:paraId="462B725D" w14:textId="77777777" w:rsidR="0000764D" w:rsidRDefault="00B86712">
      <w:pPr>
        <w:ind w:firstLine="708"/>
        <w:jc w:val="both"/>
        <w:rPr>
          <w:color w:val="1E1E1E"/>
          <w:sz w:val="28"/>
          <w:szCs w:val="28"/>
        </w:rPr>
      </w:pPr>
      <w:bookmarkStart w:id="47" w:name="z63"/>
      <w:bookmarkEnd w:id="46"/>
      <w:r>
        <w:rPr>
          <w:color w:val="1E1E1E"/>
          <w:sz w:val="28"/>
          <w:szCs w:val="28"/>
        </w:rPr>
        <w:t>Удостоверение имеет размер 5,4х8,5 сантиметров, изготовленное из износостойкого многослойного материала.</w:t>
      </w:r>
    </w:p>
    <w:tbl>
      <w:tblPr>
        <w:tblW w:w="9656" w:type="dxa"/>
        <w:tblCellSpacing w:w="0" w:type="dxa"/>
        <w:tblInd w:w="27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9656"/>
      </w:tblGrid>
      <w:tr w:rsidR="0000764D" w14:paraId="27CE295C" w14:textId="77777777">
        <w:trPr>
          <w:trHeight w:val="454"/>
          <w:tblCellSpacing w:w="0" w:type="dxa"/>
        </w:trPr>
        <w:tc>
          <w:tcPr>
            <w:tcW w:w="965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7"/>
          <w:p w14:paraId="0BCF3919" w14:textId="77777777" w:rsidR="0000764D" w:rsidRDefault="00B86712">
            <w:pPr>
              <w:jc w:val="both"/>
              <w:rPr>
                <w:color w:val="1E1E1E"/>
                <w:sz w:val="22"/>
                <w:szCs w:val="22"/>
              </w:rPr>
            </w:pPr>
            <w:r>
              <w:rPr>
                <w:color w:val="1E1E1E"/>
                <w:sz w:val="22"/>
                <w:szCs w:val="22"/>
              </w:rPr>
              <w:t>Удостоверение сотрудника службы отлова, временного содержания и умерщвления животных (1)</w:t>
            </w:r>
          </w:p>
        </w:tc>
      </w:tr>
      <w:tr w:rsidR="0000764D" w14:paraId="6F311C86" w14:textId="77777777">
        <w:trPr>
          <w:trHeight w:val="337"/>
          <w:tblCellSpacing w:w="0" w:type="dxa"/>
        </w:trPr>
        <w:tc>
          <w:tcPr>
            <w:tcW w:w="965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156785" w14:textId="77777777" w:rsidR="0000764D" w:rsidRDefault="00B86712">
            <w:pPr>
              <w:jc w:val="both"/>
              <w:rPr>
                <w:color w:val="1E1E1E"/>
                <w:sz w:val="22"/>
                <w:szCs w:val="22"/>
              </w:rPr>
            </w:pPr>
            <w:r>
              <w:rPr>
                <w:color w:val="1E1E1E"/>
                <w:sz w:val="22"/>
                <w:szCs w:val="22"/>
              </w:rPr>
              <w:t>Наименование организации (2)</w:t>
            </w:r>
          </w:p>
        </w:tc>
      </w:tr>
      <w:tr w:rsidR="0000764D" w14:paraId="5201544D" w14:textId="77777777">
        <w:trPr>
          <w:trHeight w:val="417"/>
          <w:tblCellSpacing w:w="0" w:type="dxa"/>
        </w:trPr>
        <w:tc>
          <w:tcPr>
            <w:tcW w:w="965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203E42" w14:textId="77777777" w:rsidR="0000764D" w:rsidRDefault="00B86712">
            <w:pPr>
              <w:jc w:val="both"/>
              <w:rPr>
                <w:color w:val="1E1E1E"/>
                <w:sz w:val="22"/>
                <w:szCs w:val="22"/>
              </w:rPr>
            </w:pPr>
            <w:r>
              <w:rPr>
                <w:color w:val="1E1E1E"/>
                <w:sz w:val="22"/>
                <w:szCs w:val="22"/>
              </w:rPr>
              <w:t>№________ (3)</w:t>
            </w:r>
          </w:p>
        </w:tc>
      </w:tr>
      <w:tr w:rsidR="0000764D" w14:paraId="1A5618EC" w14:textId="77777777">
        <w:trPr>
          <w:trHeight w:val="379"/>
          <w:tblCellSpacing w:w="0" w:type="dxa"/>
        </w:trPr>
        <w:tc>
          <w:tcPr>
            <w:tcW w:w="965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0BDE26" w14:textId="77777777" w:rsidR="0000764D" w:rsidRDefault="00B86712">
            <w:pPr>
              <w:jc w:val="both"/>
              <w:rPr>
                <w:color w:val="1E1E1E"/>
                <w:sz w:val="22"/>
                <w:szCs w:val="22"/>
              </w:rPr>
            </w:pPr>
            <w:r>
              <w:rPr>
                <w:color w:val="1E1E1E"/>
                <w:sz w:val="22"/>
                <w:szCs w:val="22"/>
              </w:rPr>
              <w:t>  QR-код (4)</w:t>
            </w:r>
          </w:p>
        </w:tc>
      </w:tr>
      <w:tr w:rsidR="0000764D" w14:paraId="427ED882" w14:textId="77777777">
        <w:trPr>
          <w:trHeight w:val="435"/>
          <w:tblCellSpacing w:w="0" w:type="dxa"/>
        </w:trPr>
        <w:tc>
          <w:tcPr>
            <w:tcW w:w="965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06C34A" w14:textId="77777777" w:rsidR="0000764D" w:rsidRDefault="00B86712">
            <w:pPr>
              <w:jc w:val="both"/>
              <w:rPr>
                <w:color w:val="1E1E1E"/>
                <w:sz w:val="22"/>
                <w:szCs w:val="22"/>
              </w:rPr>
            </w:pPr>
            <w:r>
              <w:rPr>
                <w:color w:val="1E1E1E"/>
                <w:sz w:val="22"/>
                <w:szCs w:val="22"/>
              </w:rPr>
              <w:t>Фотография (5)</w:t>
            </w:r>
          </w:p>
        </w:tc>
      </w:tr>
      <w:tr w:rsidR="0000764D" w14:paraId="42797982" w14:textId="77777777">
        <w:trPr>
          <w:trHeight w:val="371"/>
          <w:tblCellSpacing w:w="0" w:type="dxa"/>
        </w:trPr>
        <w:tc>
          <w:tcPr>
            <w:tcW w:w="965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44B8FD" w14:textId="77777777" w:rsidR="0000764D" w:rsidRDefault="00B86712">
            <w:pPr>
              <w:jc w:val="both"/>
              <w:rPr>
                <w:color w:val="1E1E1E"/>
                <w:sz w:val="22"/>
                <w:szCs w:val="22"/>
              </w:rPr>
            </w:pPr>
            <w:bookmarkStart w:id="48" w:name="z64"/>
            <w:r>
              <w:rPr>
                <w:color w:val="1E1E1E"/>
                <w:sz w:val="22"/>
                <w:szCs w:val="22"/>
              </w:rPr>
              <w:t xml:space="preserve">Фамилия, имя, отчество </w:t>
            </w:r>
            <w:bookmarkEnd w:id="48"/>
            <w:r>
              <w:rPr>
                <w:color w:val="1E1E1E"/>
                <w:sz w:val="22"/>
                <w:szCs w:val="22"/>
              </w:rPr>
              <w:t>(при его наличии) (6)</w:t>
            </w:r>
          </w:p>
        </w:tc>
      </w:tr>
      <w:tr w:rsidR="0000764D" w14:paraId="67D98E97" w14:textId="77777777">
        <w:trPr>
          <w:trHeight w:val="337"/>
          <w:tblCellSpacing w:w="0" w:type="dxa"/>
        </w:trPr>
        <w:tc>
          <w:tcPr>
            <w:tcW w:w="965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374186" w14:textId="77777777" w:rsidR="0000764D" w:rsidRDefault="00B86712">
            <w:pPr>
              <w:jc w:val="both"/>
              <w:rPr>
                <w:color w:val="1E1E1E"/>
                <w:sz w:val="22"/>
                <w:szCs w:val="22"/>
              </w:rPr>
            </w:pPr>
            <w:r>
              <w:rPr>
                <w:color w:val="1E1E1E"/>
                <w:sz w:val="22"/>
                <w:szCs w:val="22"/>
              </w:rPr>
              <w:t>Дата выдачи: __________ г. (7)</w:t>
            </w:r>
          </w:p>
        </w:tc>
      </w:tr>
      <w:tr w:rsidR="0000764D" w14:paraId="56263ED1" w14:textId="77777777">
        <w:trPr>
          <w:trHeight w:val="337"/>
          <w:tblCellSpacing w:w="0" w:type="dxa"/>
        </w:trPr>
        <w:tc>
          <w:tcPr>
            <w:tcW w:w="965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4019B0" w14:textId="77777777" w:rsidR="0000764D" w:rsidRDefault="00B86712">
            <w:pPr>
              <w:jc w:val="both"/>
              <w:rPr>
                <w:color w:val="1E1E1E"/>
                <w:sz w:val="22"/>
                <w:szCs w:val="22"/>
              </w:rPr>
            </w:pPr>
            <w:r>
              <w:rPr>
                <w:color w:val="1E1E1E"/>
                <w:sz w:val="22"/>
                <w:szCs w:val="22"/>
              </w:rPr>
              <w:t>Срок действия до __________ г. (8)</w:t>
            </w:r>
          </w:p>
        </w:tc>
      </w:tr>
      <w:tr w:rsidR="0000764D" w14:paraId="2AF43769" w14:textId="77777777">
        <w:trPr>
          <w:trHeight w:val="510"/>
          <w:tblCellSpacing w:w="0" w:type="dxa"/>
        </w:trPr>
        <w:tc>
          <w:tcPr>
            <w:tcW w:w="965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44B584" w14:textId="77777777" w:rsidR="0000764D" w:rsidRDefault="00B86712">
            <w:pPr>
              <w:jc w:val="both"/>
              <w:rPr>
                <w:color w:val="1E1E1E"/>
                <w:sz w:val="22"/>
                <w:szCs w:val="22"/>
              </w:rPr>
            </w:pPr>
            <w:r>
              <w:rPr>
                <w:color w:val="1E1E1E"/>
                <w:sz w:val="22"/>
                <w:szCs w:val="22"/>
              </w:rPr>
              <w:t>Проверить подлинность данного документа Вы можете посредством информационной системы (9)</w:t>
            </w:r>
          </w:p>
        </w:tc>
      </w:tr>
    </w:tbl>
    <w:p w14:paraId="75FE824B" w14:textId="77777777" w:rsidR="0000764D" w:rsidRDefault="00B86712">
      <w:pPr>
        <w:ind w:firstLine="708"/>
        <w:jc w:val="both"/>
        <w:rPr>
          <w:color w:val="1E1E1E"/>
          <w:sz w:val="28"/>
          <w:szCs w:val="28"/>
        </w:rPr>
      </w:pPr>
      <w:bookmarkStart w:id="49" w:name="z65"/>
      <w:r>
        <w:rPr>
          <w:color w:val="1E1E1E"/>
          <w:sz w:val="28"/>
          <w:szCs w:val="28"/>
        </w:rPr>
        <w:t>Поле 1 – указывается наименование документа "Удостоверение сотрудника службы отлова, временного содержания и умерщвления животных";</w:t>
      </w:r>
    </w:p>
    <w:p w14:paraId="3FD97E91" w14:textId="77777777" w:rsidR="0000764D" w:rsidRDefault="00B86712">
      <w:pPr>
        <w:ind w:firstLine="708"/>
        <w:jc w:val="both"/>
        <w:rPr>
          <w:color w:val="1E1E1E"/>
          <w:sz w:val="28"/>
          <w:szCs w:val="28"/>
        </w:rPr>
      </w:pPr>
      <w:bookmarkStart w:id="50" w:name="z66"/>
      <w:bookmarkEnd w:id="49"/>
      <w:r>
        <w:rPr>
          <w:color w:val="1E1E1E"/>
          <w:sz w:val="28"/>
          <w:szCs w:val="28"/>
        </w:rPr>
        <w:t>поле 2 – указывается наименование организации, в которой сотрудник службы отлова, временного содержания и умерщвления животных работает;</w:t>
      </w:r>
    </w:p>
    <w:p w14:paraId="15D95C51" w14:textId="77777777" w:rsidR="0000764D" w:rsidRDefault="00B86712">
      <w:pPr>
        <w:ind w:firstLine="708"/>
        <w:jc w:val="both"/>
        <w:rPr>
          <w:color w:val="1E1E1E"/>
          <w:sz w:val="28"/>
          <w:szCs w:val="28"/>
        </w:rPr>
      </w:pPr>
      <w:bookmarkStart w:id="51" w:name="z67"/>
      <w:bookmarkEnd w:id="50"/>
      <w:r>
        <w:rPr>
          <w:color w:val="1E1E1E"/>
          <w:sz w:val="28"/>
          <w:szCs w:val="28"/>
        </w:rPr>
        <w:t>поле 3 – указывается уникальный идентификационный номер удостоверения, который генерируется и формируется в информационной системе;</w:t>
      </w:r>
    </w:p>
    <w:p w14:paraId="4EB74885" w14:textId="77777777" w:rsidR="0000764D" w:rsidRDefault="00B86712">
      <w:pPr>
        <w:ind w:firstLine="708"/>
        <w:jc w:val="both"/>
        <w:rPr>
          <w:color w:val="1E1E1E"/>
          <w:sz w:val="28"/>
          <w:szCs w:val="28"/>
        </w:rPr>
      </w:pPr>
      <w:bookmarkStart w:id="52" w:name="z68"/>
      <w:bookmarkEnd w:id="51"/>
      <w:r>
        <w:rPr>
          <w:color w:val="1E1E1E"/>
          <w:sz w:val="28"/>
          <w:szCs w:val="28"/>
        </w:rPr>
        <w:t>поле 4 – место для уникального идентификационного номера удостоверения в виде QR-кода, который автоматически генерируется в информационной системе, имеющий размер 3,0х3,0 сантиметров;</w:t>
      </w:r>
    </w:p>
    <w:p w14:paraId="6865FFE3" w14:textId="77777777" w:rsidR="0000764D" w:rsidRDefault="00B86712">
      <w:pPr>
        <w:ind w:firstLine="708"/>
        <w:jc w:val="both"/>
        <w:rPr>
          <w:color w:val="1E1E1E"/>
          <w:sz w:val="28"/>
          <w:szCs w:val="28"/>
        </w:rPr>
      </w:pPr>
      <w:bookmarkStart w:id="53" w:name="z69"/>
      <w:bookmarkEnd w:id="52"/>
      <w:r>
        <w:rPr>
          <w:color w:val="1E1E1E"/>
          <w:sz w:val="28"/>
          <w:szCs w:val="28"/>
        </w:rPr>
        <w:t>поле 5 – место для фотографии сотрудника службы отлова, временного содержания и умерщвления животных размером 3х4 сантиметра;</w:t>
      </w:r>
    </w:p>
    <w:p w14:paraId="2C16A50C" w14:textId="77777777" w:rsidR="0000764D" w:rsidRDefault="00B86712">
      <w:pPr>
        <w:ind w:firstLine="708"/>
        <w:jc w:val="both"/>
        <w:rPr>
          <w:color w:val="1E1E1E"/>
          <w:sz w:val="28"/>
          <w:szCs w:val="28"/>
        </w:rPr>
      </w:pPr>
      <w:bookmarkStart w:id="54" w:name="z70"/>
      <w:bookmarkEnd w:id="53"/>
      <w:r>
        <w:rPr>
          <w:color w:val="1E1E1E"/>
          <w:sz w:val="28"/>
          <w:szCs w:val="28"/>
        </w:rPr>
        <w:t>поле 6 – указывается фамилия, имя, отчество (при его наличии) сотрудника службы отлова, временного содержания и умерщвления животных;</w:t>
      </w:r>
    </w:p>
    <w:p w14:paraId="7BC68151" w14:textId="77777777" w:rsidR="0000764D" w:rsidRDefault="00B86712">
      <w:pPr>
        <w:ind w:firstLine="708"/>
        <w:jc w:val="both"/>
        <w:rPr>
          <w:color w:val="1E1E1E"/>
          <w:sz w:val="28"/>
          <w:szCs w:val="28"/>
        </w:rPr>
      </w:pPr>
      <w:bookmarkStart w:id="55" w:name="z71"/>
      <w:bookmarkEnd w:id="54"/>
      <w:r>
        <w:rPr>
          <w:color w:val="1E1E1E"/>
          <w:sz w:val="28"/>
          <w:szCs w:val="28"/>
        </w:rPr>
        <w:t>поле 7 – указывается дата выдачи удостоверения по формату ДД.ММ.ГГГГ;</w:t>
      </w:r>
    </w:p>
    <w:p w14:paraId="095BF6F7" w14:textId="77777777" w:rsidR="0000764D" w:rsidRDefault="00B86712">
      <w:pPr>
        <w:ind w:firstLine="708"/>
        <w:jc w:val="both"/>
        <w:rPr>
          <w:color w:val="1E1E1E"/>
          <w:sz w:val="28"/>
          <w:szCs w:val="28"/>
        </w:rPr>
      </w:pPr>
      <w:bookmarkStart w:id="56" w:name="z72"/>
      <w:bookmarkEnd w:id="55"/>
      <w:r>
        <w:rPr>
          <w:color w:val="1E1E1E"/>
          <w:sz w:val="28"/>
          <w:szCs w:val="28"/>
        </w:rPr>
        <w:lastRenderedPageBreak/>
        <w:t>поле 8 – указывается срок действия удостоверения по формату ДД.ММ.ГГГГ;</w:t>
      </w:r>
    </w:p>
    <w:p w14:paraId="281E22FF" w14:textId="77777777" w:rsidR="0000764D" w:rsidRDefault="00B86712">
      <w:pPr>
        <w:ind w:firstLine="708"/>
        <w:jc w:val="both"/>
        <w:rPr>
          <w:color w:val="1E1E1E"/>
          <w:sz w:val="28"/>
          <w:szCs w:val="28"/>
        </w:rPr>
      </w:pPr>
      <w:bookmarkStart w:id="57" w:name="z73"/>
      <w:bookmarkEnd w:id="56"/>
      <w:r>
        <w:rPr>
          <w:color w:val="1E1E1E"/>
          <w:sz w:val="28"/>
          <w:szCs w:val="28"/>
        </w:rPr>
        <w:t>поле 9 – указывается надпись: "Проверить подлинность данного документа Вы можете посредством информационной системы".</w:t>
      </w:r>
    </w:p>
    <w:bookmarkEnd w:id="57"/>
    <w:p w14:paraId="27314C22" w14:textId="77777777" w:rsidR="0000764D" w:rsidRDefault="0000764D">
      <w:pPr>
        <w:rPr>
          <w:color w:val="1E1E1E"/>
          <w:sz w:val="28"/>
          <w:szCs w:val="28"/>
        </w:rPr>
      </w:pPr>
    </w:p>
    <w:sectPr w:rsidR="0000764D">
      <w:headerReference w:type="even" r:id="rId9"/>
      <w:headerReference w:type="default" r:id="rId10"/>
      <w:headerReference w:type="first" r:id="rId11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004C0B" w14:textId="77777777" w:rsidR="00E540E4" w:rsidRDefault="00E540E4">
      <w:r>
        <w:separator/>
      </w:r>
    </w:p>
  </w:endnote>
  <w:endnote w:type="continuationSeparator" w:id="0">
    <w:p w14:paraId="3F2D2EBD" w14:textId="77777777" w:rsidR="00E540E4" w:rsidRDefault="00E54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/Kazakh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1CFC91" w14:textId="77777777" w:rsidR="00E540E4" w:rsidRDefault="00E540E4">
      <w:r>
        <w:separator/>
      </w:r>
    </w:p>
  </w:footnote>
  <w:footnote w:type="continuationSeparator" w:id="0">
    <w:p w14:paraId="6D39B0D4" w14:textId="77777777" w:rsidR="00E540E4" w:rsidRDefault="00E540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7A941" w14:textId="77777777" w:rsidR="0000764D" w:rsidRDefault="00B86712">
    <w:pPr>
      <w:pStyle w:val="a8"/>
      <w:framePr w:wrap="around" w:vAnchor="text" w:hAnchor="margin" w:xAlign="center" w:y="1"/>
      <w:rPr>
        <w:rStyle w:val="a4"/>
      </w:rPr>
    </w:pPr>
    <w:r>
      <w:rPr>
        <w:rStyle w:val="a4"/>
      </w:rPr>
      <w:pgNum/>
    </w:r>
  </w:p>
  <w:p w14:paraId="7E44E778" w14:textId="77777777" w:rsidR="0000764D" w:rsidRDefault="0000764D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896B7" w14:textId="77777777" w:rsidR="0000764D" w:rsidRDefault="00B86712">
    <w:pPr>
      <w:pStyle w:val="a8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D738C">
      <w:rPr>
        <w:rStyle w:val="a4"/>
        <w:noProof/>
      </w:rPr>
      <w:t>7</w:t>
    </w:r>
    <w:r>
      <w:rPr>
        <w:rStyle w:val="a4"/>
      </w:rPr>
      <w:fldChar w:fldCharType="end"/>
    </w:r>
  </w:p>
  <w:p w14:paraId="1AEAD0D6" w14:textId="77777777" w:rsidR="0000764D" w:rsidRDefault="0000764D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46" w:type="dxa"/>
      <w:tblInd w:w="-431" w:type="dxa"/>
      <w:tblLayout w:type="fixed"/>
      <w:tblLook w:val="04A0" w:firstRow="1" w:lastRow="0" w:firstColumn="1" w:lastColumn="0" w:noHBand="0" w:noVBand="1"/>
    </w:tblPr>
    <w:tblGrid>
      <w:gridCol w:w="4357"/>
      <w:gridCol w:w="2126"/>
      <w:gridCol w:w="4263"/>
    </w:tblGrid>
    <w:tr w:rsidR="0000764D" w14:paraId="2D51924C" w14:textId="77777777">
      <w:trPr>
        <w:trHeight w:val="1348"/>
      </w:trPr>
      <w:tc>
        <w:tcPr>
          <w:tcW w:w="4357" w:type="dxa"/>
          <w:shd w:val="clear" w:color="auto" w:fill="auto"/>
        </w:tcPr>
        <w:p w14:paraId="4E364EFF" w14:textId="77777777" w:rsidR="0000764D" w:rsidRDefault="00B86712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</w:rPr>
            <w:t>ҚАЗАҚСТАН РЕСПУБЛИКАСЫ СОЛТҮСТІК ҚАЗАҚСТАН ОБЛЫСТЫҚ МӘСЛИХАТЫ</w:t>
          </w:r>
        </w:p>
      </w:tc>
      <w:tc>
        <w:tcPr>
          <w:tcW w:w="2126" w:type="dxa"/>
          <w:shd w:val="clear" w:color="auto" w:fill="auto"/>
        </w:tcPr>
        <w:p w14:paraId="14817311" w14:textId="77777777" w:rsidR="0000764D" w:rsidRDefault="00B86712">
          <w:pPr>
            <w:jc w:val="center"/>
            <w:rPr>
              <w:lang w:val="kk-KZ"/>
            </w:rPr>
          </w:pPr>
          <w:r>
            <w:rPr>
              <w:noProof/>
            </w:rPr>
            <w:drawing>
              <wp:inline distT="0" distB="0" distL="0" distR="0" wp14:anchorId="4510B969" wp14:editId="2DA5CB36">
                <wp:extent cx="972820" cy="972820"/>
                <wp:effectExtent l="0" t="0" r="0" b="0"/>
                <wp:docPr id="804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4" name="Pictur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14:paraId="45281244" w14:textId="77777777" w:rsidR="0000764D" w:rsidRDefault="00B86712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РЕСПУБЛИКА КАЗАХСТАН </w:t>
          </w:r>
          <w:r>
            <w:rPr>
              <w:b/>
              <w:bCs/>
              <w:color w:val="3399FF"/>
              <w:lang w:val="kk-KZ"/>
            </w:rPr>
            <w:br/>
            <w:t>СЕВЕРО-КАЗАХСТАНСКИЙ ОБЛАСТНОЙ МАСЛИХАТ</w:t>
          </w:r>
        </w:p>
      </w:tc>
    </w:tr>
    <w:tr w:rsidR="0000764D" w14:paraId="6543F52F" w14:textId="77777777">
      <w:trPr>
        <w:trHeight w:val="591"/>
      </w:trPr>
      <w:tc>
        <w:tcPr>
          <w:tcW w:w="4357" w:type="dxa"/>
          <w:shd w:val="clear" w:color="auto" w:fill="auto"/>
        </w:tcPr>
        <w:p w14:paraId="2D662E0D" w14:textId="77777777" w:rsidR="0000764D" w:rsidRDefault="0000764D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4401644A" w14:textId="77777777" w:rsidR="0000764D" w:rsidRDefault="00B86712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ШЕШІМ</w:t>
          </w:r>
        </w:p>
      </w:tc>
      <w:tc>
        <w:tcPr>
          <w:tcW w:w="2126" w:type="dxa"/>
          <w:shd w:val="clear" w:color="auto" w:fill="auto"/>
        </w:tcPr>
        <w:p w14:paraId="0471543C" w14:textId="77777777" w:rsidR="0000764D" w:rsidRDefault="0000764D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0AB9441D" w14:textId="77777777" w:rsidR="0000764D" w:rsidRDefault="00B86712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4C7196D5" wp14:editId="3CB43668">
                    <wp:simplePos x="0" y="0"/>
                    <wp:positionH relativeFrom="column">
                      <wp:posOffset>-3920490</wp:posOffset>
                    </wp:positionH>
                    <wp:positionV relativeFrom="page">
                      <wp:posOffset>74295</wp:posOffset>
                    </wp:positionV>
                    <wp:extent cx="6411595" cy="0"/>
                    <wp:effectExtent l="12700" t="8890" r="14605" b="10160"/>
                    <wp:wrapNone/>
                    <wp:docPr id="805" name="Line 26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Aspect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line w14:anchorId="79387F3E" id="Line 26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-308.7pt,5.85pt" to="196.1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" strokecolor="#39f" strokeweight="1.25pt">
                    <o:lock v:ext="edit" aspectratio="t" shapetype="f"/>
                    <w10:wrap anchory="page"/>
                  </v:line>
                </w:pict>
              </mc:Fallback>
            </mc:AlternateContent>
          </w:r>
        </w:p>
        <w:p w14:paraId="0076B680" w14:textId="77777777" w:rsidR="0000764D" w:rsidRDefault="00B86712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РЕШЕНИЕ</w:t>
          </w:r>
        </w:p>
      </w:tc>
    </w:tr>
  </w:tbl>
  <w:p w14:paraId="7B21FE1D" w14:textId="77777777" w:rsidR="0000764D" w:rsidRDefault="0000764D">
    <w:pPr>
      <w:pStyle w:val="a8"/>
      <w:rPr>
        <w:color w:val="3A7298"/>
        <w:sz w:val="22"/>
        <w:szCs w:val="22"/>
        <w:lang w:val="kk-KZ"/>
      </w:rPr>
    </w:pPr>
  </w:p>
  <w:p w14:paraId="621E955F" w14:textId="77777777" w:rsidR="0000764D" w:rsidRDefault="00B86712">
    <w:pPr>
      <w:pStyle w:val="a8"/>
      <w:rPr>
        <w:color w:val="3A7298"/>
        <w:sz w:val="22"/>
        <w:szCs w:val="22"/>
      </w:rPr>
    </w:pPr>
    <w:r>
      <w:rPr>
        <w:b/>
        <w:bCs/>
        <w:color w:val="3399FF"/>
        <w:sz w:val="22"/>
        <w:szCs w:val="22"/>
        <w:lang w:eastAsia="ru-RU"/>
      </w:rPr>
      <w:t>№  ____________________                                                              от «___»    ___________  20</w:t>
    </w:r>
    <w:r>
      <w:rPr>
        <w:color w:val="3A7298"/>
        <w:sz w:val="22"/>
        <w:szCs w:val="22"/>
        <w:lang w:val="kk-KZ"/>
      </w:rPr>
      <w:t>___</w:t>
    </w:r>
    <w:r>
      <w:rPr>
        <w:b/>
        <w:bCs/>
        <w:color w:val="3399FF"/>
        <w:sz w:val="22"/>
        <w:szCs w:val="22"/>
        <w:lang w:eastAsia="ru-RU"/>
      </w:rPr>
      <w:t xml:space="preserve">  года</w:t>
    </w:r>
  </w:p>
  <w:p w14:paraId="4A553AA6" w14:textId="77777777" w:rsidR="0000764D" w:rsidRDefault="0000764D">
    <w:pPr>
      <w:rPr>
        <w:color w:val="3A7234"/>
        <w:sz w:val="14"/>
        <w:szCs w:val="14"/>
        <w:lang w:val="kk-KZ"/>
      </w:rPr>
    </w:pPr>
  </w:p>
  <w:p w14:paraId="42B7C3AD" w14:textId="77777777" w:rsidR="0000764D" w:rsidRDefault="0000764D">
    <w:pPr>
      <w:rPr>
        <w:color w:val="3A7234"/>
        <w:sz w:val="14"/>
        <w:szCs w:val="14"/>
        <w:lang w:val="kk-KZ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3261"/>
    <w:rsid w:val="0000764D"/>
    <w:rsid w:val="00152C53"/>
    <w:rsid w:val="00154EF9"/>
    <w:rsid w:val="00183199"/>
    <w:rsid w:val="0027163D"/>
    <w:rsid w:val="00275FB3"/>
    <w:rsid w:val="00330D9B"/>
    <w:rsid w:val="004D738C"/>
    <w:rsid w:val="0050263E"/>
    <w:rsid w:val="005407C4"/>
    <w:rsid w:val="006476FD"/>
    <w:rsid w:val="006E67E6"/>
    <w:rsid w:val="009A4ADB"/>
    <w:rsid w:val="009C1151"/>
    <w:rsid w:val="00A614BA"/>
    <w:rsid w:val="00B23807"/>
    <w:rsid w:val="00B25EAB"/>
    <w:rsid w:val="00B86712"/>
    <w:rsid w:val="00C73EFF"/>
    <w:rsid w:val="00CE3CAD"/>
    <w:rsid w:val="00CE6339"/>
    <w:rsid w:val="00D347F3"/>
    <w:rsid w:val="00D47A02"/>
    <w:rsid w:val="00D6457B"/>
    <w:rsid w:val="00E540E4"/>
    <w:rsid w:val="00F73261"/>
    <w:rsid w:val="05054CA7"/>
    <w:rsid w:val="074C2C85"/>
    <w:rsid w:val="07C0148E"/>
    <w:rsid w:val="1B136266"/>
    <w:rsid w:val="235F701B"/>
    <w:rsid w:val="28557112"/>
    <w:rsid w:val="2B6902A5"/>
    <w:rsid w:val="2E72207D"/>
    <w:rsid w:val="2F067332"/>
    <w:rsid w:val="389779BE"/>
    <w:rsid w:val="6A017C7A"/>
    <w:rsid w:val="6B4F4FA5"/>
    <w:rsid w:val="6BE37BF0"/>
    <w:rsid w:val="70221706"/>
    <w:rsid w:val="78181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CF08A"/>
  <w15:docId w15:val="{4CB4FDE5-9602-470E-B3E1-F58EB7C13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KZ" w:eastAsia="ru-K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</w:pPr>
    <w:rPr>
      <w:rFonts w:eastAsia="Times New Roman"/>
      <w:lang w:val="ru-RU" w:eastAsia="ru-RU"/>
    </w:rPr>
  </w:style>
  <w:style w:type="paragraph" w:styleId="2">
    <w:name w:val="heading 2"/>
    <w:basedOn w:val="a"/>
    <w:next w:val="a"/>
    <w:qFormat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rFonts w:ascii="Times New Roman" w:hAnsi="Times New Roman" w:cs="Times New Roman" w:hint="default"/>
      <w:color w:val="333399"/>
      <w:u w:val="single"/>
    </w:rPr>
  </w:style>
  <w:style w:type="character" w:styleId="a4">
    <w:name w:val="page number"/>
    <w:basedOn w:val="a0"/>
    <w:qFormat/>
  </w:style>
  <w:style w:type="character" w:styleId="a5">
    <w:name w:val="Strong"/>
    <w:qFormat/>
    <w:rPr>
      <w:b/>
      <w:bCs/>
    </w:rPr>
  </w:style>
  <w:style w:type="paragraph" w:styleId="a6">
    <w:name w:val="Balloon Text"/>
    <w:basedOn w:val="a"/>
    <w:link w:val="a7"/>
    <w:semiHidden/>
    <w:unhideWhenUsed/>
    <w:qFormat/>
    <w:rPr>
      <w:rFonts w:ascii="Tahoma" w:hAnsi="Tahoma" w:cs="Tahoma"/>
      <w:sz w:val="16"/>
      <w:szCs w:val="16"/>
    </w:rPr>
  </w:style>
  <w:style w:type="paragraph" w:styleId="a8">
    <w:name w:val="header"/>
    <w:basedOn w:val="a"/>
    <w:qFormat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paragraph" w:styleId="a9">
    <w:name w:val="Body Text Indent"/>
    <w:basedOn w:val="a"/>
    <w:qFormat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a">
    <w:name w:val="Title"/>
    <w:basedOn w:val="a"/>
    <w:qFormat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b">
    <w:name w:val="footer"/>
    <w:basedOn w:val="a"/>
    <w:link w:val="ac"/>
    <w:qFormat/>
    <w:pPr>
      <w:tabs>
        <w:tab w:val="center" w:pos="4677"/>
        <w:tab w:val="right" w:pos="9355"/>
      </w:tabs>
    </w:pPr>
  </w:style>
  <w:style w:type="paragraph" w:styleId="ad">
    <w:name w:val="Normal (Web)"/>
    <w:basedOn w:val="a"/>
    <w:qFormat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20">
    <w:name w:val="Body Text Indent 2"/>
    <w:basedOn w:val="a"/>
    <w:qFormat/>
    <w:pPr>
      <w:spacing w:after="120" w:line="480" w:lineRule="auto"/>
      <w:ind w:left="283"/>
    </w:pPr>
  </w:style>
  <w:style w:type="paragraph" w:styleId="ae">
    <w:name w:val="Subtitle"/>
    <w:basedOn w:val="a"/>
    <w:link w:val="af"/>
    <w:qFormat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table" w:styleId="af0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">
    <w:name w:val="Знак_0"/>
    <w:basedOn w:val="a"/>
    <w:autoRedefine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No Spacing"/>
    <w:qFormat/>
    <w:rPr>
      <w:rFonts w:eastAsia="Times New Roman"/>
      <w:sz w:val="24"/>
      <w:szCs w:val="24"/>
      <w:lang w:val="ru-RU" w:eastAsia="ru-RU"/>
    </w:rPr>
  </w:style>
  <w:style w:type="paragraph" w:customStyle="1" w:styleId="015">
    <w:name w:val="Стиль Слева:  0 см Выступ:  15 см"/>
    <w:basedOn w:val="a"/>
    <w:qFormat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f">
    <w:name w:val="Подзаголовок Знак"/>
    <w:link w:val="ae"/>
    <w:qFormat/>
    <w:rPr>
      <w:sz w:val="28"/>
      <w:szCs w:val="24"/>
      <w:lang w:val="ru-RU" w:eastAsia="ru-RU" w:bidi="ar-SA"/>
    </w:rPr>
  </w:style>
  <w:style w:type="character" w:customStyle="1" w:styleId="s0">
    <w:name w:val="s0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paragraph" w:customStyle="1" w:styleId="1">
    <w:name w:val="Знак Знак Знак1 Знак"/>
    <w:basedOn w:val="a"/>
    <w:autoRedefine/>
    <w:qFormat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qFormat/>
    <w:rPr>
      <w:rFonts w:ascii="Times New Roman" w:hAnsi="Times New Roman" w:cs="Times New Roman" w:hint="default"/>
      <w:b/>
      <w:bCs/>
      <w:color w:val="000000"/>
      <w:sz w:val="20"/>
      <w:szCs w:val="20"/>
      <w:u w:val="none"/>
    </w:rPr>
  </w:style>
  <w:style w:type="paragraph" w:customStyle="1" w:styleId="af2">
    <w:name w:val="Знак Знак Знак"/>
    <w:basedOn w:val="a"/>
    <w:autoRedefine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3">
    <w:name w:val="List Paragraph"/>
    <w:basedOn w:val="a"/>
    <w:qFormat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Нижний колонтитул Знак"/>
    <w:basedOn w:val="a0"/>
    <w:link w:val="ab"/>
    <w:qFormat/>
  </w:style>
  <w:style w:type="paragraph" w:customStyle="1" w:styleId="21">
    <w:name w:val="Знак_2"/>
    <w:basedOn w:val="a"/>
    <w:autoRedefine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4">
    <w:name w:val="Знак"/>
    <w:basedOn w:val="a"/>
    <w:autoRedefine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7">
    <w:name w:val="Текст выноски Знак"/>
    <w:basedOn w:val="a0"/>
    <w:link w:val="a6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Matrix</lastModifiedBy>
  <dcterms:modified xsi:type="dcterms:W3CDTF">2023-09-14T03:37:00Z</dcterms:modified>
  <revision>29</revision>
  <dc:title>ЌАЗАЌСТАН</dc:title>
</coreProperties>
</file>

<file path=customXml/item3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1047</CharactersWithSpaces>
  <SharedDoc>false</SharedDoc>
  <HyperlinksChanged>false</HyperlinksChanged>
  <AppVersion>14.0000</AppVersion>
</Properti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1C2081C-F4B0-4D77-8164-7A54D23A6DE6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34EC035-4E55-4E0C-BD9F-DDBB940C5CAA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7</Pages>
  <Words>1927</Words>
  <Characters>10988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1</cp:lastModifiedBy>
  <cp:revision>14</cp:revision>
  <cp:lastPrinted>2026-07-27T06:31:00Z</cp:lastPrinted>
  <dcterms:created xsi:type="dcterms:W3CDTF">2023-10-18T09:41:00Z</dcterms:created>
  <dcterms:modified xsi:type="dcterms:W3CDTF">2026-09-08T05:51:00Z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eyJoZGlkIjoiMDA2NWYwNTE4ZjUxNzE1MjBjMmNjMzFkNTcxZDY4MjEiLCJ1c2VySWQiOiI1Mzc4MDAzODgxNzAwIn0=</vt:lpwstr>
  </property>
  <property fmtid="{D5CDD505-2E9C-101B-9397-08002B2CF9AE}" pid="3" name="KSOProductBuildVer">
    <vt:lpwstr>1049-12.1.0.27458</vt:lpwstr>
  </property>
  <property fmtid="{D5CDD505-2E9C-101B-9397-08002B2CF9AE}" pid="4" name="ICV">
    <vt:lpwstr>44B551AC1A4341509154C592C630CF1A_12</vt:lpwstr>
  </property>
</Properties>
</file>