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B91" w14:textId="39DB82F5" w:rsidR="005F0A34" w:rsidRPr="005F0A34" w:rsidRDefault="005F0A34" w:rsidP="005F0A34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0A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аттестаттау нәтижелері туралы ақпарат</w:t>
      </w:r>
    </w:p>
    <w:p w14:paraId="46AF9FBC" w14:textId="0AF2E0B8" w:rsidR="005F0A34" w:rsidRDefault="005F0A34" w:rsidP="000400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A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  <w14:ligatures w14:val="none"/>
        </w:rPr>
        <w:t>Қызылорда облысының білім саласында сапаны қамтамасыз ету департаментінің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комиссиясының бағалау қорытындысымен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 жалпыға міндетті білім беру стандарттарының талаптарына сәйкес келуіне байланысты төмендегі мектепке дейінгі білім беру ұйымдары мемлекеттік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аттестаттаудан өткен деп танылды.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F0A34" w14:paraId="05313B2A" w14:textId="77777777" w:rsidTr="005F0A34">
        <w:tc>
          <w:tcPr>
            <w:tcW w:w="704" w:type="dxa"/>
          </w:tcPr>
          <w:p w14:paraId="45B74AA9" w14:textId="2D909677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526" w:type="dxa"/>
          </w:tcPr>
          <w:p w14:paraId="23B81B73" w14:textId="211CA639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115" w:type="dxa"/>
          </w:tcPr>
          <w:p w14:paraId="6901CD63" w14:textId="33A87A72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Бұйрық </w:t>
            </w:r>
          </w:p>
        </w:tc>
      </w:tr>
      <w:tr w:rsidR="005F0A34" w14:paraId="052B52FE" w14:textId="77777777" w:rsidTr="005F0A34">
        <w:tc>
          <w:tcPr>
            <w:tcW w:w="704" w:type="dxa"/>
          </w:tcPr>
          <w:p w14:paraId="273C09D1" w14:textId="6A1B7FF6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6" w:type="dxa"/>
          </w:tcPr>
          <w:p w14:paraId="45515950" w14:textId="6CAB0F09" w:rsidR="005F0A34" w:rsidRDefault="00FE45A7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Елік-Құралай</w:t>
            </w:r>
            <w:r w:rsidRPr="004B1F9B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бөбекжай бақшасы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жеке мекемесі</w:t>
            </w:r>
          </w:p>
        </w:tc>
        <w:tc>
          <w:tcPr>
            <w:tcW w:w="3115" w:type="dxa"/>
          </w:tcPr>
          <w:p w14:paraId="5CDC295A" w14:textId="320875CA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  <w:r w:rsidR="00FB4B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  <w:r w:rsidR="00040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B4B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FB4B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  <w:tr w:rsidR="0004007E" w14:paraId="5B16BBB8" w14:textId="77777777" w:rsidTr="005F0A34">
        <w:tc>
          <w:tcPr>
            <w:tcW w:w="704" w:type="dxa"/>
          </w:tcPr>
          <w:p w14:paraId="7864DD76" w14:textId="232ABC32" w:rsidR="0004007E" w:rsidRDefault="0004007E" w:rsidP="00040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14:paraId="5090F61F" w14:textId="2755D720" w:rsidR="0004007E" w:rsidRDefault="0004007E" w:rsidP="00040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5" w:type="dxa"/>
          </w:tcPr>
          <w:p w14:paraId="643EDFA5" w14:textId="31305C68" w:rsidR="0004007E" w:rsidRDefault="0004007E" w:rsidP="00040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575617F" w14:textId="77777777" w:rsidR="00D05063" w:rsidRPr="005F0A34" w:rsidRDefault="00D05063" w:rsidP="000400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063" w:rsidRPr="005F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3"/>
    <w:rsid w:val="0004007E"/>
    <w:rsid w:val="002E11AC"/>
    <w:rsid w:val="004C5AED"/>
    <w:rsid w:val="005F0A34"/>
    <w:rsid w:val="006505A4"/>
    <w:rsid w:val="00774764"/>
    <w:rsid w:val="008A5773"/>
    <w:rsid w:val="00950FF6"/>
    <w:rsid w:val="00D05063"/>
    <w:rsid w:val="00FB4B15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51B8"/>
  <w15:chartTrackingRefBased/>
  <w15:docId w15:val="{B3216695-9505-4EB6-8442-B31D8D4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5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0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7</cp:revision>
  <dcterms:created xsi:type="dcterms:W3CDTF">2026-06-05T12:59:00Z</dcterms:created>
  <dcterms:modified xsi:type="dcterms:W3CDTF">2026-08-07T11:59:00Z</dcterms:modified>
</cp:coreProperties>
</file>