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3C16" w:rsidRPr="00E53C16" w:rsidRDefault="00E53C16" w:rsidP="00E53C16">
      <w:pPr>
        <w:ind w:firstLine="708"/>
        <w:jc w:val="center"/>
        <w:rPr>
          <w:rFonts w:ascii="Times New Roman" w:eastAsia="Times New Roman" w:hAnsi="Times New Roman" w:cs="Times New Roman"/>
          <w:b/>
          <w:color w:val="000000"/>
          <w:spacing w:val="2"/>
          <w:sz w:val="24"/>
          <w:szCs w:val="24"/>
        </w:rPr>
      </w:pPr>
      <w:r w:rsidRPr="00E53C16">
        <w:rPr>
          <w:rFonts w:ascii="Times New Roman" w:eastAsia="Times New Roman" w:hAnsi="Times New Roman" w:cs="Times New Roman"/>
          <w:b/>
          <w:color w:val="000000"/>
          <w:sz w:val="24"/>
          <w:szCs w:val="24"/>
          <w:shd w:val="clear" w:color="auto" w:fill="FFFFFF"/>
          <w:lang w:val="kk-KZ"/>
        </w:rPr>
        <w:t>Абай</w:t>
      </w:r>
      <w:r w:rsidRPr="00E53C16">
        <w:rPr>
          <w:rFonts w:ascii="Times New Roman" w:eastAsia="Times New Roman" w:hAnsi="Times New Roman" w:cs="Times New Roman"/>
          <w:b/>
          <w:color w:val="000000"/>
          <w:sz w:val="24"/>
          <w:szCs w:val="24"/>
          <w:shd w:val="clear" w:color="auto" w:fill="FFFFFF"/>
        </w:rPr>
        <w:t xml:space="preserve"> облысы білім   басқармасы</w:t>
      </w:r>
      <w:r w:rsidRPr="00E53C16">
        <w:rPr>
          <w:rFonts w:ascii="Times New Roman" w:eastAsia="Times New Roman" w:hAnsi="Times New Roman" w:cs="Times New Roman"/>
          <w:b/>
          <w:color w:val="000000"/>
          <w:sz w:val="24"/>
          <w:szCs w:val="24"/>
          <w:shd w:val="clear" w:color="auto" w:fill="FFFFFF"/>
          <w:lang w:val="kk-KZ"/>
        </w:rPr>
        <w:t>ның</w:t>
      </w:r>
      <w:r w:rsidRPr="00E53C16">
        <w:rPr>
          <w:rFonts w:ascii="Times New Roman" w:eastAsia="Times New Roman" w:hAnsi="Times New Roman" w:cs="Times New Roman"/>
          <w:b/>
          <w:color w:val="000000"/>
          <w:sz w:val="24"/>
          <w:szCs w:val="24"/>
          <w:shd w:val="clear" w:color="auto" w:fill="FFFFFF"/>
        </w:rPr>
        <w:t xml:space="preserve"> Семей қаласы білім бөлімінің «Мектеп жанындағы  интернаты бар </w:t>
      </w:r>
      <w:r w:rsidRPr="00E53C16">
        <w:rPr>
          <w:rFonts w:ascii="Times New Roman" w:eastAsia="Segoe UI Symbol" w:hAnsi="Times New Roman" w:cs="Times New Roman"/>
          <w:b/>
          <w:color w:val="000000"/>
          <w:sz w:val="24"/>
          <w:szCs w:val="24"/>
          <w:shd w:val="clear" w:color="auto" w:fill="FFFFFF"/>
        </w:rPr>
        <w:t>№</w:t>
      </w:r>
      <w:r w:rsidRPr="00E53C16">
        <w:rPr>
          <w:rFonts w:ascii="Times New Roman" w:eastAsia="Times New Roman" w:hAnsi="Times New Roman" w:cs="Times New Roman"/>
          <w:b/>
          <w:color w:val="000000"/>
          <w:sz w:val="24"/>
          <w:szCs w:val="24"/>
          <w:shd w:val="clear" w:color="auto" w:fill="FFFFFF"/>
        </w:rPr>
        <w:t xml:space="preserve"> 42 жалпы орта білім беретін мектебі» КММ</w:t>
      </w:r>
      <w:r w:rsidRPr="00E53C16">
        <w:rPr>
          <w:rFonts w:ascii="Times New Roman" w:eastAsia="Times New Roman" w:hAnsi="Times New Roman" w:cs="Times New Roman"/>
          <w:b/>
          <w:color w:val="000000"/>
          <w:spacing w:val="2"/>
          <w:sz w:val="24"/>
          <w:szCs w:val="24"/>
        </w:rPr>
        <w:t xml:space="preserve">   </w:t>
      </w:r>
    </w:p>
    <w:p w:rsidR="00E53C16" w:rsidRPr="00E53C16" w:rsidRDefault="00E53C16" w:rsidP="00E53C16">
      <w:pPr>
        <w:ind w:firstLine="708"/>
        <w:jc w:val="center"/>
        <w:rPr>
          <w:rFonts w:ascii="Times New Roman" w:eastAsia="Times New Roman" w:hAnsi="Times New Roman" w:cs="Times New Roman"/>
          <w:b/>
          <w:color w:val="000000"/>
          <w:spacing w:val="2"/>
          <w:sz w:val="24"/>
          <w:szCs w:val="24"/>
        </w:rPr>
      </w:pPr>
      <w:r w:rsidRPr="00E53C16">
        <w:rPr>
          <w:rFonts w:ascii="Times New Roman" w:eastAsia="Times New Roman" w:hAnsi="Times New Roman" w:cs="Times New Roman"/>
          <w:b/>
          <w:color w:val="000000"/>
          <w:spacing w:val="2"/>
          <w:sz w:val="24"/>
          <w:szCs w:val="24"/>
        </w:rPr>
        <w:t xml:space="preserve">Семей қаласы,  </w:t>
      </w:r>
      <w:r w:rsidRPr="00E53C16">
        <w:rPr>
          <w:rFonts w:ascii="Times New Roman" w:eastAsia="Times New Roman" w:hAnsi="Times New Roman" w:cs="Times New Roman"/>
          <w:b/>
          <w:color w:val="000000"/>
          <w:spacing w:val="2"/>
          <w:sz w:val="24"/>
          <w:szCs w:val="24"/>
          <w:lang w:val="kk-KZ"/>
        </w:rPr>
        <w:t>Ә</w:t>
      </w:r>
      <w:r w:rsidRPr="00E53C16">
        <w:rPr>
          <w:rFonts w:ascii="Times New Roman" w:eastAsia="Times New Roman" w:hAnsi="Times New Roman" w:cs="Times New Roman"/>
          <w:b/>
          <w:color w:val="000000"/>
          <w:spacing w:val="2"/>
          <w:sz w:val="24"/>
          <w:szCs w:val="24"/>
        </w:rPr>
        <w:t>у</w:t>
      </w:r>
      <w:r w:rsidRPr="00E53C16">
        <w:rPr>
          <w:rFonts w:ascii="Times New Roman" w:eastAsia="Times New Roman" w:hAnsi="Times New Roman" w:cs="Times New Roman"/>
          <w:b/>
          <w:color w:val="000000"/>
          <w:spacing w:val="2"/>
          <w:sz w:val="24"/>
          <w:szCs w:val="24"/>
          <w:lang w:val="kk-KZ"/>
        </w:rPr>
        <w:t>е</w:t>
      </w:r>
      <w:r w:rsidRPr="00E53C16">
        <w:rPr>
          <w:rFonts w:ascii="Times New Roman" w:eastAsia="Times New Roman" w:hAnsi="Times New Roman" w:cs="Times New Roman"/>
          <w:b/>
          <w:color w:val="000000"/>
          <w:spacing w:val="2"/>
          <w:sz w:val="24"/>
          <w:szCs w:val="24"/>
        </w:rPr>
        <w:t xml:space="preserve">зов </w:t>
      </w:r>
      <w:r w:rsidRPr="00E53C16">
        <w:rPr>
          <w:rFonts w:ascii="Times New Roman" w:eastAsia="Times New Roman" w:hAnsi="Times New Roman" w:cs="Times New Roman"/>
          <w:b/>
          <w:color w:val="000000"/>
          <w:spacing w:val="2"/>
          <w:sz w:val="24"/>
          <w:szCs w:val="24"/>
          <w:lang w:val="kk-KZ"/>
        </w:rPr>
        <w:t>даңғылы</w:t>
      </w:r>
      <w:r w:rsidRPr="00E53C16">
        <w:rPr>
          <w:rFonts w:ascii="Times New Roman" w:eastAsia="Times New Roman" w:hAnsi="Times New Roman" w:cs="Times New Roman"/>
          <w:b/>
          <w:color w:val="000000"/>
          <w:spacing w:val="2"/>
          <w:sz w:val="24"/>
          <w:szCs w:val="24"/>
        </w:rPr>
        <w:t xml:space="preserve"> 112, т. 32-78-58, semey_sh42@mail.ru.</w:t>
      </w:r>
    </w:p>
    <w:p w:rsidR="00E53C16" w:rsidRPr="00E53C16" w:rsidRDefault="00E53C16" w:rsidP="00E53C16">
      <w:pPr>
        <w:spacing w:after="0"/>
        <w:ind w:firstLine="708"/>
        <w:jc w:val="both"/>
        <w:rPr>
          <w:rFonts w:ascii="Times New Roman" w:eastAsia="Times New Roman" w:hAnsi="Times New Roman" w:cs="Times New Roman"/>
          <w:color w:val="000000"/>
          <w:spacing w:val="2"/>
          <w:sz w:val="24"/>
          <w:szCs w:val="24"/>
        </w:rPr>
      </w:pPr>
      <w:r w:rsidRPr="00E53C16">
        <w:rPr>
          <w:rFonts w:ascii="Times New Roman" w:eastAsia="Times New Roman" w:hAnsi="Times New Roman" w:cs="Times New Roman"/>
          <w:color w:val="000000"/>
          <w:spacing w:val="2"/>
          <w:sz w:val="24"/>
          <w:szCs w:val="24"/>
        </w:rPr>
        <w:t xml:space="preserve">Мемлекеттік білім беру ұйымының </w:t>
      </w:r>
      <w:r w:rsidR="0005346E">
        <w:rPr>
          <w:rFonts w:ascii="Times New Roman" w:eastAsia="Times New Roman" w:hAnsi="Times New Roman" w:cs="Times New Roman"/>
          <w:color w:val="000000"/>
          <w:spacing w:val="2"/>
          <w:sz w:val="24"/>
          <w:szCs w:val="24"/>
          <w:lang w:val="kk-KZ"/>
        </w:rPr>
        <w:t xml:space="preserve">мектепалды даярлық сынып </w:t>
      </w:r>
      <w:proofErr w:type="gramStart"/>
      <w:r w:rsidR="0005346E">
        <w:rPr>
          <w:rFonts w:ascii="Times New Roman" w:eastAsia="Times New Roman" w:hAnsi="Times New Roman" w:cs="Times New Roman"/>
          <w:color w:val="000000"/>
          <w:spacing w:val="2"/>
          <w:sz w:val="24"/>
          <w:szCs w:val="24"/>
          <w:lang w:val="kk-KZ"/>
        </w:rPr>
        <w:t>мұғалімі</w:t>
      </w:r>
      <w:r w:rsidRPr="00E53C16">
        <w:rPr>
          <w:rFonts w:ascii="Times New Roman" w:eastAsia="Times New Roman" w:hAnsi="Times New Roman" w:cs="Times New Roman"/>
          <w:color w:val="000000"/>
          <w:spacing w:val="2"/>
          <w:sz w:val="24"/>
          <w:szCs w:val="24"/>
          <w:lang w:val="kk-KZ"/>
        </w:rPr>
        <w:t xml:space="preserve">  ваканттық</w:t>
      </w:r>
      <w:proofErr w:type="gramEnd"/>
      <w:r w:rsidRPr="00E53C16">
        <w:rPr>
          <w:rFonts w:ascii="Times New Roman" w:eastAsia="Times New Roman" w:hAnsi="Times New Roman" w:cs="Times New Roman"/>
          <w:color w:val="000000"/>
          <w:spacing w:val="2"/>
          <w:sz w:val="24"/>
          <w:szCs w:val="24"/>
          <w:lang w:val="kk-KZ"/>
        </w:rPr>
        <w:t xml:space="preserve">  лауазымына </w:t>
      </w:r>
      <w:r w:rsidRPr="00E53C16">
        <w:rPr>
          <w:rFonts w:ascii="Times New Roman" w:eastAsia="Times New Roman" w:hAnsi="Times New Roman" w:cs="Times New Roman"/>
          <w:color w:val="000000"/>
          <w:spacing w:val="2"/>
          <w:sz w:val="24"/>
          <w:szCs w:val="24"/>
        </w:rPr>
        <w:t xml:space="preserve">қазақ тілінде оқытатын </w:t>
      </w:r>
      <w:r w:rsidRPr="00E53C16">
        <w:rPr>
          <w:rFonts w:ascii="Times New Roman" w:eastAsia="Times New Roman" w:hAnsi="Times New Roman" w:cs="Times New Roman"/>
          <w:color w:val="000000"/>
          <w:spacing w:val="2"/>
          <w:sz w:val="24"/>
          <w:szCs w:val="24"/>
          <w:lang w:val="kk-KZ"/>
        </w:rPr>
        <w:t>топқа</w:t>
      </w:r>
      <w:r w:rsidRPr="00E53C16">
        <w:rPr>
          <w:rFonts w:ascii="Times New Roman" w:eastAsia="Times New Roman" w:hAnsi="Times New Roman" w:cs="Times New Roman"/>
          <w:color w:val="000000"/>
          <w:spacing w:val="2"/>
          <w:sz w:val="24"/>
          <w:szCs w:val="24"/>
        </w:rPr>
        <w:t xml:space="preserve">  байқау жарияланады, лауазымдық жалақысы педагогикалық өтілі мен </w:t>
      </w:r>
      <w:r w:rsidR="0005346E">
        <w:rPr>
          <w:rFonts w:ascii="Times New Roman" w:eastAsia="Times New Roman" w:hAnsi="Times New Roman" w:cs="Times New Roman"/>
          <w:color w:val="000000"/>
          <w:spacing w:val="2"/>
          <w:sz w:val="24"/>
          <w:szCs w:val="24"/>
        </w:rPr>
        <w:t xml:space="preserve">біліктілік санатына байланысты </w:t>
      </w:r>
      <w:r w:rsidR="0005346E">
        <w:rPr>
          <w:rFonts w:ascii="Times New Roman" w:eastAsia="Times New Roman" w:hAnsi="Times New Roman" w:cs="Times New Roman"/>
          <w:color w:val="000000"/>
          <w:spacing w:val="2"/>
          <w:sz w:val="24"/>
          <w:szCs w:val="24"/>
          <w:lang w:val="kk-KZ"/>
        </w:rPr>
        <w:t xml:space="preserve"> 125 </w:t>
      </w:r>
      <w:r w:rsidRPr="00E53C16">
        <w:rPr>
          <w:rFonts w:ascii="Times New Roman" w:eastAsia="Times New Roman" w:hAnsi="Times New Roman" w:cs="Times New Roman"/>
          <w:color w:val="000000"/>
          <w:spacing w:val="2"/>
          <w:sz w:val="24"/>
          <w:szCs w:val="24"/>
        </w:rPr>
        <w:t xml:space="preserve"> мың теңгеден жоғары. </w:t>
      </w:r>
    </w:p>
    <w:p w:rsidR="0005346E" w:rsidRPr="0005346E" w:rsidRDefault="0005346E" w:rsidP="0005346E">
      <w:pPr>
        <w:spacing w:after="0" w:line="240" w:lineRule="auto"/>
        <w:rPr>
          <w:rFonts w:ascii="Times New Roman" w:hAnsi="Times New Roman" w:cs="Times New Roman"/>
        </w:rPr>
      </w:pPr>
      <w:r>
        <w:rPr>
          <w:rFonts w:ascii="Times New Roman" w:hAnsi="Times New Roman" w:cs="Times New Roman"/>
          <w:b/>
          <w:color w:val="000000"/>
          <w:lang w:val="kk-KZ"/>
        </w:rPr>
        <w:t xml:space="preserve">        </w:t>
      </w:r>
      <w:r w:rsidRPr="0005346E">
        <w:rPr>
          <w:rFonts w:ascii="Times New Roman" w:hAnsi="Times New Roman" w:cs="Times New Roman"/>
          <w:b/>
          <w:color w:val="000000"/>
        </w:rPr>
        <w:t>Мектепалды даярлық тобының/сыныбының педагогі</w:t>
      </w:r>
    </w:p>
    <w:p w:rsidR="0005346E" w:rsidRPr="0005346E" w:rsidRDefault="0005346E" w:rsidP="0005346E">
      <w:pPr>
        <w:spacing w:after="0" w:line="240" w:lineRule="auto"/>
        <w:jc w:val="both"/>
        <w:rPr>
          <w:rFonts w:ascii="Times New Roman" w:hAnsi="Times New Roman" w:cs="Times New Roman"/>
          <w:sz w:val="24"/>
          <w:szCs w:val="24"/>
        </w:rPr>
      </w:pPr>
      <w:bookmarkStart w:id="0" w:name="z39"/>
      <w:r w:rsidRPr="00EB0928">
        <w:rPr>
          <w:color w:val="000000"/>
          <w:sz w:val="28"/>
        </w:rPr>
        <w:t xml:space="preserve"> </w:t>
      </w:r>
      <w:r>
        <w:rPr>
          <w:color w:val="000000"/>
          <w:sz w:val="28"/>
        </w:rPr>
        <w:t>     </w:t>
      </w:r>
      <w:r w:rsidRPr="00EB0928">
        <w:rPr>
          <w:color w:val="000000"/>
          <w:sz w:val="28"/>
        </w:rPr>
        <w:t xml:space="preserve"> </w:t>
      </w:r>
      <w:r>
        <w:rPr>
          <w:color w:val="000000"/>
          <w:sz w:val="28"/>
          <w:lang w:val="kk-KZ"/>
        </w:rPr>
        <w:t xml:space="preserve">     </w:t>
      </w:r>
      <w:r w:rsidRPr="0005346E">
        <w:rPr>
          <w:rFonts w:ascii="Times New Roman" w:hAnsi="Times New Roman" w:cs="Times New Roman"/>
          <w:color w:val="000000"/>
          <w:sz w:val="24"/>
          <w:szCs w:val="24"/>
        </w:rPr>
        <w:t xml:space="preserve"> Лауазымдық міндеттері: </w:t>
      </w:r>
    </w:p>
    <w:bookmarkEnd w:id="0"/>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білім беру процесі кезінде балалардың өмірі мен денсаулығын сақтау үшін жағдайлар жасауды қамтамасыз етеді;</w:t>
      </w:r>
    </w:p>
    <w:p w:rsidR="0005346E" w:rsidRPr="0005346E" w:rsidRDefault="0005346E" w:rsidP="0005346E">
      <w:pPr>
        <w:spacing w:after="0" w:line="240" w:lineRule="auto"/>
        <w:jc w:val="both"/>
        <w:rPr>
          <w:rFonts w:ascii="Times New Roman" w:hAnsi="Times New Roman" w:cs="Times New Roman"/>
          <w:sz w:val="24"/>
          <w:szCs w:val="24"/>
          <w:lang w:val="kk-KZ"/>
        </w:rPr>
      </w:pPr>
      <w:r w:rsidRPr="0005346E">
        <w:rPr>
          <w:rFonts w:ascii="Times New Roman" w:hAnsi="Times New Roman" w:cs="Times New Roman"/>
          <w:color w:val="000000"/>
          <w:sz w:val="24"/>
          <w:szCs w:val="24"/>
        </w:rPr>
        <w:t>      мемлекеттік жалпыға міндетті білім беру стандартының талаптарына, мектепке дейінгі тәрбие мен оқытудың үлгілік оқу жоспарына сәйкес сабақ кестесіне сәйкес педагогикалық процесті жүзеге асырады;</w:t>
      </w:r>
      <w:r w:rsidRPr="0005346E">
        <w:rPr>
          <w:rFonts w:ascii="Times New Roman" w:hAnsi="Times New Roman" w:cs="Times New Roman"/>
          <w:color w:val="000000"/>
          <w:sz w:val="24"/>
          <w:szCs w:val="24"/>
          <w:lang w:val="kk-KZ"/>
        </w:rPr>
        <w:t xml:space="preserve"> </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балалар қызметін басқарады (ойын, шығармашылық, танымдық, қозғалыс, бейнелеу, еңбек, эксперименттік, дербес және өзгесі);</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заттық-дамытушылық ортаны құрады;</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балалардың біліктері мен дағдыларының дамуын қадағалайды;</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бос уақытты, спорттық іс-шараларды және өзге де шараларды ұйымдастырады және өткізеді;</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балалармен жұмыс жасауда тұлғаға бағытталған тәсілді жүзеге асырады;</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дамуында ауытқулары бар балалармен түзету қызметі саласындағы мамандарға көмек көрсетеді, жалпы білім беретін оқу бағдарламаларын, оқу-әдістемелік әдебиетті зерделеу негізінде және балалардың жеке ерекшеліктерін ескере отырып, білім беру процесін жоспарлайды;</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мектепке түсу кезінде бірдей бастапқы мүмкіндіктерді қамтамасыз ету үшін білім беру ортасына ерекше білім берілуіне қажеттілігі бар балаларды әлеуметтендіруді жүзеге асырады;</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xml:space="preserve">       балалардың жеке қажеттіліктерін ескере отырып, оқытудың жаңа тәсілдерін, тиімді нысандарын, әдістері мен құралдарын қолданады; </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xml:space="preserve">      білім беру ұйымдарында өткізілетін іс-шараларға (кеңестер, педагогикалық кеңестер, конкурстар және </w:t>
      </w:r>
      <w:proofErr w:type="gramStart"/>
      <w:r w:rsidRPr="0005346E">
        <w:rPr>
          <w:rFonts w:ascii="Times New Roman" w:hAnsi="Times New Roman" w:cs="Times New Roman"/>
          <w:color w:val="000000"/>
          <w:sz w:val="24"/>
          <w:szCs w:val="24"/>
        </w:rPr>
        <w:t>басқалар)қатысады</w:t>
      </w:r>
      <w:proofErr w:type="gramEnd"/>
      <w:r w:rsidRPr="0005346E">
        <w:rPr>
          <w:rFonts w:ascii="Times New Roman" w:hAnsi="Times New Roman" w:cs="Times New Roman"/>
          <w:color w:val="000000"/>
          <w:sz w:val="24"/>
          <w:szCs w:val="24"/>
        </w:rPr>
        <w:t>;</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xml:space="preserve">       кәсіби құзыреттілікті арттырады; </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отандық және шетелдік тәжірибені зерттеу негізінде үздік тәжірибелерді зерделеумен, жинақтаумен, таратумен және енгізумен айналысады;</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мектепке дейінгі жастағы балаларды оқыту мәселелері бойынша ата-аналарға консультациялық көмекті жүзеге асырады.</w:t>
      </w:r>
    </w:p>
    <w:p w:rsidR="0005346E" w:rsidRPr="0005346E" w:rsidRDefault="0005346E" w:rsidP="0005346E">
      <w:pPr>
        <w:spacing w:after="0" w:line="240" w:lineRule="auto"/>
        <w:jc w:val="both"/>
        <w:rPr>
          <w:rFonts w:ascii="Times New Roman" w:hAnsi="Times New Roman" w:cs="Times New Roman"/>
          <w:sz w:val="24"/>
          <w:szCs w:val="24"/>
        </w:rPr>
      </w:pPr>
      <w:bookmarkStart w:id="1" w:name="z40"/>
      <w:r w:rsidRPr="0005346E">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 xml:space="preserve">    </w:t>
      </w:r>
      <w:r w:rsidRPr="0005346E">
        <w:rPr>
          <w:rFonts w:ascii="Times New Roman" w:hAnsi="Times New Roman" w:cs="Times New Roman"/>
          <w:color w:val="000000"/>
          <w:sz w:val="24"/>
          <w:szCs w:val="24"/>
        </w:rPr>
        <w:t xml:space="preserve"> Білуге тиіс: </w:t>
      </w:r>
    </w:p>
    <w:bookmarkEnd w:id="1"/>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педагогикалық этиканың нормалары;</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мемлекеттік жалпыға міндетті білім беру стандарты, мектепке дейінгі тәрбие мен оқытудың үлгілік бағдарламасының мазмұны мен құрылымы;</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психология және педагогика, дәрігерге дейінгі алғашқы медициналық көмек көрсету қағидалары, еңбек заңнамасының негіздері, ішкі еңбек тәртібінің, еңбек қауіпсіздігі және еңбекті қорғау қағидалары, санитариялық қағидалар;</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мектепке дейінгі тәрбие мен оқытуды ұйымдастыру жөніндегі нормативтік-құқықтық құжаттар.</w:t>
      </w:r>
    </w:p>
    <w:p w:rsidR="0005346E" w:rsidRPr="0005346E" w:rsidRDefault="0005346E" w:rsidP="0005346E">
      <w:pPr>
        <w:spacing w:after="0" w:line="240" w:lineRule="auto"/>
        <w:jc w:val="both"/>
        <w:rPr>
          <w:rFonts w:ascii="Times New Roman" w:hAnsi="Times New Roman" w:cs="Times New Roman"/>
          <w:sz w:val="24"/>
          <w:szCs w:val="24"/>
        </w:rPr>
      </w:pPr>
      <w:bookmarkStart w:id="2" w:name="z41"/>
      <w:r w:rsidRPr="0005346E">
        <w:rPr>
          <w:rFonts w:ascii="Times New Roman" w:hAnsi="Times New Roman" w:cs="Times New Roman"/>
          <w:color w:val="000000"/>
          <w:sz w:val="24"/>
          <w:szCs w:val="24"/>
        </w:rPr>
        <w:lastRenderedPageBreak/>
        <w:t>     </w:t>
      </w:r>
      <w:r>
        <w:rPr>
          <w:rFonts w:ascii="Times New Roman" w:hAnsi="Times New Roman" w:cs="Times New Roman"/>
          <w:color w:val="000000"/>
          <w:sz w:val="24"/>
          <w:szCs w:val="24"/>
        </w:rPr>
        <w:t xml:space="preserve">       </w:t>
      </w:r>
      <w:r w:rsidRPr="0005346E">
        <w:rPr>
          <w:rFonts w:ascii="Times New Roman" w:hAnsi="Times New Roman" w:cs="Times New Roman"/>
          <w:color w:val="000000"/>
          <w:sz w:val="24"/>
          <w:szCs w:val="24"/>
        </w:rPr>
        <w:t xml:space="preserve"> Біліктілікке қойылатын талаптар:</w:t>
      </w:r>
    </w:p>
    <w:bookmarkEnd w:id="2"/>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xml:space="preserve">       "Мектепке дейінгі тәрбие және оқыту" бағыты бойынша жоғары және (немесе) жоғары оқу орнынан кейінгі және (немесе) техникалық және кәсіптік педагогикалық білім немесе "Бастауышта оқыту педагогикасы мен әдістемесі" бағыты бойынша жоғары және (немесе) жоғары оқу орнынан кейінгі немесе техникалық және кәсіптік педагогикалық білім немесе педагогикалық қайта даярлығын растайтын құжат, жұмыс өтіліне талаптар қойылмайды; </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және (немесе) біліктілігінің жоғары деңгейі болған кезде жұмыс өтілі: педагог-модератор және педагог-сарапшы үшін – кемінде 2 жыл, педагог-зерттеуші үшін – кемінде 3 жыл, педагог-шебер үшін-5 жыл;</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және (немесе) біліктілігінің орта деңгейі болған кезде жұмыс өтілі: педагог-модератор үшін – кемінде 2 жыл, педагог-сарапшы үшін – кемінде 3 жыл, педагог-зерттеуші үшін-кемінде 4 жыл.</w:t>
      </w:r>
    </w:p>
    <w:p w:rsidR="0005346E" w:rsidRPr="0005346E" w:rsidRDefault="0005346E" w:rsidP="0005346E">
      <w:pPr>
        <w:spacing w:after="0" w:line="240" w:lineRule="auto"/>
        <w:jc w:val="both"/>
        <w:rPr>
          <w:rFonts w:ascii="Times New Roman" w:hAnsi="Times New Roman" w:cs="Times New Roman"/>
          <w:sz w:val="24"/>
          <w:szCs w:val="24"/>
        </w:rPr>
      </w:pPr>
      <w:bookmarkStart w:id="3" w:name="z42"/>
      <w:r w:rsidRPr="0005346E">
        <w:rPr>
          <w:rFonts w:ascii="Times New Roman" w:hAnsi="Times New Roman" w:cs="Times New Roman"/>
          <w:color w:val="000000"/>
          <w:sz w:val="24"/>
          <w:szCs w:val="24"/>
        </w:rPr>
        <w:t>      25. Кәсіби құзыреттілікті айқындай отырып, біліктілікке қойылатын талаптар:</w:t>
      </w:r>
    </w:p>
    <w:bookmarkEnd w:id="3"/>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1) "педагог":</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xml:space="preserve">       мектепке дейінгі тәрбие мен оқыту әдістемесін білу; </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xml:space="preserve">       жас ерекшеліктерін ескере отырып, тәрбиелеу мен оқытуда жеке көзқарасты жүзеге асыру; </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перспективалық жоспар мен циклограмманы әзірлеу;</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балалардың мемлекеттік жалпыға міндетті білім беру стандартында көзделген деңгейден төмен емес білім, білік және дағдыларды алуын қамтамасыз ету;</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xml:space="preserve">       ата-аналармен немесе олардың орнындағы адамдармен байланысты жүзеге асыру; </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xml:space="preserve">       әдістемелік жұмысқа қатысу; </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xml:space="preserve">       балалардың, оның ішінде ерекше білім беру қажеттіліктері бар балалардың дамуына диагностика жүргізу; </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xml:space="preserve">       білім беру ұйымы деңгейіндегі іс-шараларға қатысу; </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кәсіби-педагогикалық диалог дағдыларын пайдалану, сандық білім беру ресурстарын қолдану;</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2) "педагог-модератор":</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"педагог" біліктілігіне қойылатын жалпы талаптарға, сондай-ақ:</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xml:space="preserve">       балалардың мемлекеттік жалпыға міндетті білім беру стандартында көзделген білім, білік және дағдыларды алуын қамтамасыз ету; </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xml:space="preserve">       мектепке дейінгі тәрбие мен оқыту әдістемесін білу және жас ерекшеліктерін ескере отырып, оқытуда жеке тәсілді жүзеге асыру; </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xml:space="preserve">       перспективалық жоспар мен циклограмманы әзірлеу; </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xml:space="preserve">       инновациялық әдістер мен технологияларды қолдану; </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аудандық, әдістемелік бірлестіктердің, семинарлардың, конференциялардың қызметіне қатысу;</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өзінің кәсіби біліктілігін арттыру;</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білім беру ұйымы деңгейінде тәжірибені жинақтау, білім беру ұйымы деңгейінде конкурстарға, жарыстарға қатысушылардың болуы;</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xml:space="preserve">       3) "педагог-сарапшы": </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педагог-модераторға қойылатын жалпы талаптарға, сондай-ақ:</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xml:space="preserve">       балалардың мемлекеттік жалпыға міндетті білім беру стандартында көзделген білім, білік және дағдыларды алуын қамтамасыз ету; </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перспективалық жоспар мен циклограмманы әзірлеу;</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балаларды, оның ішінде ерекше білім беру қажеттіліктері бар балаларды диагностикалау тетігін пайдалану;</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балалардың зерттеу дағдыларын дамыту;</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балалардың аудандық, қалалық байқауларға қатысуын жүзеге асыру;</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әдістемелік бірлестіктердің, семинарлардың, конференциялардың қызметіне қатысу;</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xml:space="preserve">       өзінің кәсіби біліктілігін арттыру; </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lastRenderedPageBreak/>
        <w:t>      ұйымдастырылған оқу қызметіне талдау жасау;</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тәлімгерлікті жүзеге асыру және кәсіби даму басымдықтарын айқындау: білім беру ұйымы деңгейінде, аудан/қала деңгейінде өзінің және әріптестерінің болуы, аудан/қала деңгейінде конкурстарға, жарыстарға қатысушыларының болуы;</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4) "педагог-зерттеуші":</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"педагог-сарапшы" біліктілігіне қойылатын жалпы талаптарға, сондай-ақ:</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аудандық, қалалық әдістемелік бірлестіктердің, семинарлардың, конференциялардың қызметіне қатысу;</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балалардың зерттеу дағдыларын дамыту;</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xml:space="preserve">       балалардың қалалық, облыстық байқауларға қатысуын жүзеге асыру; </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xml:space="preserve">       тәлімгерлікті қолдану; </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xml:space="preserve">       көпшілік алдында сөз сөйлеу және аудиториямен өзара іс-қимыл жасау дағдыларын пайдалану; </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xml:space="preserve">       мектепке дейінгі жастағы балаларды тәрбиелеу мен оқытудың қазіргі заманғы әдістемелерін қолдану; </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xml:space="preserve">       аудан, қала деңгейінде мектепке дейінгі тәрбие мен оқыту мәселелері бойынша әдістемелік әзірлемелерінің болуы; </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ұйымдастырылған оқу қызметін зерттеу және бағалау құралдарын әзірлеу дағдыларын пайдалану, тәрбиеленушілердің зерттеу дағдыларын дамытуды қамтамасыз ету, тәлімгерлікті жүзеге асыру және аудан, қала деңгейінде педагогикалық қоғамдастықта даму стратегиясын айқындау, облыс/республикалық маңызы бар қалалар деңгейінде тәжірибені жинақтау;</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облыс/республикалық маңызы бар қалалар деңгейінде конкурстарға, жарыстарға қатысушылардың болуы;</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5) "педагог-шебер":</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"педагог-зерттеуші" біліктілігіне қойылатын жалпы талаптарға, сондай-ақ:</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облыстық және республикалық немесе халықаралық деңгейдегі семинарларға, конкурстарға және конференцияларға қатысу;</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xml:space="preserve">       оқу бағдарламаларын, тәрбие және оқыту әдістемелерін әзірлеу дағдылары мен дағдыларын пайдалану; </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балалардың қалалық, облыстық, республикалық конкурстарға қатысуын жүзеге асыру;</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РОӘК-те мақұлданған, жарияланған оқулықтардың, оқу-әдістемелік құралдардың авторы (тең авторы) немесе авторлық бағдарламасы болуы тиіс;</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жобалау дағдыларын дамытуды қамтамасыз ету;</w:t>
      </w:r>
    </w:p>
    <w:p w:rsidR="0005346E" w:rsidRPr="0005346E" w:rsidRDefault="0005346E" w:rsidP="0005346E">
      <w:pPr>
        <w:spacing w:after="0" w:line="240" w:lineRule="auto"/>
        <w:jc w:val="both"/>
        <w:rPr>
          <w:rFonts w:ascii="Times New Roman" w:hAnsi="Times New Roman" w:cs="Times New Roman"/>
          <w:sz w:val="24"/>
          <w:szCs w:val="24"/>
        </w:rPr>
      </w:pPr>
      <w:r w:rsidRPr="0005346E">
        <w:rPr>
          <w:rFonts w:ascii="Times New Roman" w:hAnsi="Times New Roman" w:cs="Times New Roman"/>
          <w:color w:val="000000"/>
          <w:sz w:val="24"/>
          <w:szCs w:val="24"/>
        </w:rPr>
        <w:t>      тәлімгерлікті жүзеге асыру және облыс деңгейінде кәсіби қоғамдастық желісін дамытуды жоспарлау, республикалық және халықаралық конкурстарға қатысушы болу немесе республикалық және халықаралық конк</w:t>
      </w:r>
      <w:r>
        <w:rPr>
          <w:rFonts w:ascii="Times New Roman" w:hAnsi="Times New Roman" w:cs="Times New Roman"/>
          <w:color w:val="000000"/>
          <w:sz w:val="24"/>
          <w:szCs w:val="24"/>
        </w:rPr>
        <w:t>урстарға қатысушыларды дайындау</w:t>
      </w:r>
      <w:bookmarkStart w:id="4" w:name="_GoBack"/>
      <w:bookmarkEnd w:id="4"/>
    </w:p>
    <w:p w:rsidR="00E53C16" w:rsidRPr="00E53C16" w:rsidRDefault="00E53C16" w:rsidP="00E53C16">
      <w:pPr>
        <w:spacing w:after="0"/>
        <w:jc w:val="both"/>
        <w:rPr>
          <w:rFonts w:ascii="Times New Roman" w:eastAsia="Times New Roman" w:hAnsi="Times New Roman" w:cs="Times New Roman"/>
          <w:sz w:val="24"/>
          <w:szCs w:val="24"/>
          <w:lang w:val="kk-KZ"/>
        </w:rPr>
      </w:pPr>
      <w:r w:rsidRPr="00E53C16">
        <w:rPr>
          <w:rFonts w:ascii="Times New Roman" w:eastAsia="Times New Roman" w:hAnsi="Times New Roman" w:cs="Times New Roman"/>
          <w:b/>
          <w:sz w:val="24"/>
          <w:szCs w:val="24"/>
          <w:lang w:val="kk-KZ"/>
        </w:rPr>
        <w:t xml:space="preserve">Құжаттарды қабылдау мерзімі: </w:t>
      </w:r>
      <w:r w:rsidR="00E92670">
        <w:rPr>
          <w:rFonts w:ascii="Times New Roman" w:eastAsia="Times New Roman" w:hAnsi="Times New Roman" w:cs="Times New Roman"/>
          <w:sz w:val="24"/>
          <w:szCs w:val="24"/>
          <w:lang w:val="kk-KZ"/>
        </w:rPr>
        <w:t>2026</w:t>
      </w:r>
      <w:r w:rsidRPr="00E53C16">
        <w:rPr>
          <w:rFonts w:ascii="Times New Roman" w:eastAsia="Times New Roman" w:hAnsi="Times New Roman" w:cs="Times New Roman"/>
          <w:sz w:val="24"/>
          <w:szCs w:val="24"/>
          <w:lang w:val="kk-KZ"/>
        </w:rPr>
        <w:t xml:space="preserve"> жылдың </w:t>
      </w:r>
      <w:r w:rsidR="00E87333">
        <w:rPr>
          <w:rFonts w:ascii="Times New Roman" w:eastAsia="Times New Roman" w:hAnsi="Times New Roman" w:cs="Times New Roman"/>
          <w:sz w:val="24"/>
          <w:szCs w:val="24"/>
          <w:lang w:val="kk-KZ"/>
        </w:rPr>
        <w:t xml:space="preserve">9 қыркүйектен </w:t>
      </w:r>
      <w:r w:rsidRPr="00E53C16">
        <w:rPr>
          <w:rFonts w:ascii="Times New Roman" w:eastAsia="Times New Roman" w:hAnsi="Times New Roman" w:cs="Times New Roman"/>
          <w:sz w:val="24"/>
          <w:szCs w:val="24"/>
          <w:lang w:val="kk-KZ"/>
        </w:rPr>
        <w:t xml:space="preserve"> 202</w:t>
      </w:r>
      <w:r w:rsidR="00E92670">
        <w:rPr>
          <w:rFonts w:ascii="Times New Roman" w:eastAsia="Times New Roman" w:hAnsi="Times New Roman" w:cs="Times New Roman"/>
          <w:sz w:val="24"/>
          <w:szCs w:val="24"/>
          <w:lang w:val="kk-KZ"/>
        </w:rPr>
        <w:t xml:space="preserve">6 жылдың  </w:t>
      </w:r>
      <w:r w:rsidR="00E87333">
        <w:rPr>
          <w:rFonts w:ascii="Times New Roman" w:eastAsia="Times New Roman" w:hAnsi="Times New Roman" w:cs="Times New Roman"/>
          <w:sz w:val="24"/>
          <w:szCs w:val="24"/>
          <w:lang w:val="kk-KZ"/>
        </w:rPr>
        <w:t>18 қыркүйекке</w:t>
      </w:r>
      <w:r w:rsidRPr="00E53C16">
        <w:rPr>
          <w:rFonts w:ascii="Times New Roman" w:eastAsia="Times New Roman" w:hAnsi="Times New Roman" w:cs="Times New Roman"/>
          <w:sz w:val="24"/>
          <w:szCs w:val="24"/>
          <w:lang w:val="kk-KZ"/>
        </w:rPr>
        <w:t xml:space="preserve">  дейін.</w:t>
      </w:r>
      <w:r w:rsidR="00E87333">
        <w:rPr>
          <w:rFonts w:ascii="Times New Roman" w:eastAsia="Times New Roman" w:hAnsi="Times New Roman" w:cs="Times New Roman"/>
          <w:sz w:val="24"/>
          <w:szCs w:val="24"/>
          <w:lang w:val="kk-KZ"/>
        </w:rPr>
        <w:t xml:space="preserve">  </w:t>
      </w:r>
      <w:r w:rsidR="00A865B3">
        <w:rPr>
          <w:rFonts w:ascii="Times New Roman" w:eastAsia="Times New Roman" w:hAnsi="Times New Roman" w:cs="Times New Roman"/>
          <w:sz w:val="24"/>
          <w:szCs w:val="24"/>
          <w:lang w:val="kk-KZ"/>
        </w:rPr>
        <w:t xml:space="preserve">Құжаттар </w:t>
      </w:r>
      <w:r w:rsidR="00E87333">
        <w:rPr>
          <w:rFonts w:ascii="Times New Roman" w:eastAsia="Times New Roman" w:hAnsi="Times New Roman" w:cs="Times New Roman"/>
          <w:sz w:val="24"/>
          <w:szCs w:val="24"/>
          <w:lang w:val="kk-KZ"/>
        </w:rPr>
        <w:t xml:space="preserve"> </w:t>
      </w:r>
      <w:hyperlink r:id="rId4" w:history="1">
        <w:r w:rsidR="00A865B3" w:rsidRPr="0039248C">
          <w:rPr>
            <w:rStyle w:val="a3"/>
            <w:rFonts w:ascii="Times New Roman" w:eastAsia="Times New Roman" w:hAnsi="Times New Roman" w:cs="Times New Roman"/>
            <w:sz w:val="24"/>
            <w:szCs w:val="24"/>
            <w:lang w:val="kk-KZ"/>
          </w:rPr>
          <w:t>https://hr.nobd.edu.kz/</w:t>
        </w:r>
      </w:hyperlink>
      <w:r w:rsidR="00A865B3">
        <w:rPr>
          <w:rFonts w:ascii="Times New Roman" w:eastAsia="Times New Roman" w:hAnsi="Times New Roman" w:cs="Times New Roman"/>
          <w:sz w:val="24"/>
          <w:szCs w:val="24"/>
          <w:lang w:val="kk-KZ"/>
        </w:rPr>
        <w:t xml:space="preserve">  сайтына  жүктеледі.</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Құжаттар тізімі:</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Times New Roman" w:hAnsi="Times New Roman" w:cs="Times New Roman"/>
          <w:color w:val="000000"/>
          <w:spacing w:val="2"/>
          <w:sz w:val="24"/>
          <w:szCs w:val="24"/>
          <w:shd w:val="clear" w:color="auto" w:fill="FFFFFF"/>
          <w:lang w:val="kk-KZ"/>
        </w:rPr>
        <w:t>Конкурсқа Педагогтердің үлгілік біліктілік сипаттамаларына сәйкес келетін және осы Қағидалардың </w:t>
      </w:r>
      <w:hyperlink r:id="rId5" w:anchor="z161" w:history="1">
        <w:r>
          <w:rPr>
            <w:rStyle w:val="a3"/>
            <w:rFonts w:ascii="Times New Roman" w:eastAsia="Times New Roman" w:hAnsi="Times New Roman" w:cs="Times New Roman"/>
            <w:color w:val="073A5E"/>
            <w:spacing w:val="2"/>
            <w:sz w:val="24"/>
            <w:szCs w:val="24"/>
            <w:shd w:val="clear" w:color="auto" w:fill="FFFFFF"/>
            <w:lang w:val="kk-KZ"/>
          </w:rPr>
          <w:t>107-тармағында</w:t>
        </w:r>
      </w:hyperlink>
      <w:r>
        <w:rPr>
          <w:rFonts w:ascii="Times New Roman" w:eastAsia="Times New Roman" w:hAnsi="Times New Roman" w:cs="Times New Roman"/>
          <w:color w:val="000000"/>
          <w:spacing w:val="2"/>
          <w:sz w:val="24"/>
          <w:szCs w:val="24"/>
          <w:shd w:val="clear" w:color="auto" w:fill="FFFFFF"/>
          <w:lang w:val="kk-KZ"/>
        </w:rPr>
        <w:t> көрсетілген тізім бойынша құжаттарды ұсынған педагогтер қатысады.</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2)жеке басын куәландыратын құжат немесе цифрлық құжаттар сервисінен электрондық құжат (сәйкестендіру үшін);</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5) еңбек қызметін растайтын құжаттың көшірмесі (бар болса);</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7) Психоневрологиялық ұйымнан анықтама;</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8) Наркологиялық ұйымнан анықтама;</w:t>
      </w:r>
    </w:p>
    <w:p w:rsidR="00E92670" w:rsidRDefault="00E92670" w:rsidP="00E92670">
      <w:pPr>
        <w:shd w:val="clear" w:color="auto" w:fill="FFFFFF"/>
        <w:spacing w:after="0" w:line="240" w:lineRule="auto"/>
        <w:ind w:firstLine="709"/>
        <w:outlineLvl w:val="0"/>
        <w:rPr>
          <w:rFonts w:ascii="Times New Roman" w:eastAsia="Times New Roman" w:hAnsi="Times New Roman" w:cs="Times New Roman"/>
          <w:color w:val="000000"/>
          <w:kern w:val="36"/>
          <w:sz w:val="24"/>
          <w:szCs w:val="24"/>
          <w:lang w:val="kk-KZ"/>
        </w:rPr>
      </w:pPr>
      <w:r>
        <w:rPr>
          <w:rFonts w:ascii="Times New Roman" w:eastAsia="Calibri" w:hAnsi="Times New Roman" w:cs="Times New Roman"/>
          <w:bCs/>
          <w:color w:val="000000"/>
          <w:kern w:val="36"/>
          <w:sz w:val="24"/>
          <w:szCs w:val="24"/>
          <w:lang w:val="kk-KZ"/>
        </w:rPr>
        <w:t>9)</w:t>
      </w:r>
      <w:r>
        <w:rPr>
          <w:rFonts w:ascii="Times New Roman" w:eastAsia="Times New Roman" w:hAnsi="Times New Roman" w:cs="Times New Roman"/>
          <w:color w:val="000000"/>
          <w:kern w:val="36"/>
          <w:sz w:val="24"/>
          <w:szCs w:val="24"/>
          <w:lang w:val="kk-KZ"/>
        </w:rPr>
        <w:t>Сотталғандығыболуы не болмауытуралыанықтама;</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10)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(болған жағдайда);</w:t>
      </w:r>
    </w:p>
    <w:p w:rsidR="00E92670" w:rsidRPr="00A865B3" w:rsidRDefault="00E92670" w:rsidP="00A865B3">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11) 12,13-қосымшаға сәйкес нысан бойынша педагогтің бос немесе уақытша бос лауазымына кандидаттың толтырылған Бағалау парағы.</w:t>
      </w:r>
    </w:p>
    <w:p w:rsidR="00E92670" w:rsidRPr="007D5231"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p>
    <w:tbl>
      <w:tblPr>
        <w:tblW w:w="0" w:type="auto"/>
        <w:tblCellSpacing w:w="0" w:type="auto"/>
        <w:tblLook w:val="04A0" w:firstRow="1" w:lastRow="0" w:firstColumn="1" w:lastColumn="0" w:noHBand="0" w:noVBand="1"/>
      </w:tblPr>
      <w:tblGrid>
        <w:gridCol w:w="5345"/>
        <w:gridCol w:w="4040"/>
      </w:tblGrid>
      <w:tr w:rsidR="00E92670" w:rsidRPr="0005346E" w:rsidTr="00F1165B">
        <w:trPr>
          <w:trHeight w:val="30"/>
          <w:tblCellSpacing w:w="0" w:type="auto"/>
        </w:trPr>
        <w:tc>
          <w:tcPr>
            <w:tcW w:w="7780" w:type="dxa"/>
            <w:tcMar>
              <w:top w:w="15" w:type="dxa"/>
              <w:left w:w="15" w:type="dxa"/>
              <w:bottom w:w="15" w:type="dxa"/>
              <w:right w:w="15" w:type="dxa"/>
            </w:tcMar>
            <w:vAlign w:val="center"/>
          </w:tcPr>
          <w:p w:rsidR="00E92670" w:rsidRPr="007D5231" w:rsidRDefault="00E92670" w:rsidP="00F1165B">
            <w:pPr>
              <w:spacing w:after="0"/>
              <w:jc w:val="center"/>
              <w:rPr>
                <w:rFonts w:ascii="Times New Roman" w:hAnsi="Times New Roman" w:cs="Times New Roman"/>
                <w:lang w:val="kk-KZ"/>
              </w:rPr>
            </w:pPr>
            <w:r w:rsidRPr="007D5231">
              <w:rPr>
                <w:rFonts w:ascii="Times New Roman" w:hAnsi="Times New Roman" w:cs="Times New Roman"/>
                <w:color w:val="000000"/>
                <w:sz w:val="20"/>
                <w:lang w:val="kk-KZ"/>
              </w:rPr>
              <w:t> </w:t>
            </w:r>
          </w:p>
        </w:tc>
        <w:tc>
          <w:tcPr>
            <w:tcW w:w="4600" w:type="dxa"/>
            <w:tcMar>
              <w:top w:w="15" w:type="dxa"/>
              <w:left w:w="15" w:type="dxa"/>
              <w:bottom w:w="15" w:type="dxa"/>
              <w:right w:w="15" w:type="dxa"/>
            </w:tcMar>
            <w:vAlign w:val="center"/>
          </w:tcPr>
          <w:p w:rsidR="00E92670" w:rsidRPr="004B43D2" w:rsidRDefault="00E92670" w:rsidP="00F1165B">
            <w:pPr>
              <w:spacing w:after="0"/>
              <w:jc w:val="center"/>
              <w:rPr>
                <w:rFonts w:ascii="Times New Roman" w:hAnsi="Times New Roman" w:cs="Times New Roman"/>
                <w:lang w:val="kk-KZ"/>
              </w:rPr>
            </w:pPr>
            <w:r w:rsidRPr="004B43D2">
              <w:rPr>
                <w:rFonts w:ascii="Times New Roman" w:hAnsi="Times New Roman" w:cs="Times New Roman"/>
                <w:color w:val="000000"/>
                <w:sz w:val="20"/>
                <w:lang w:val="kk-KZ"/>
              </w:rPr>
              <w:t xml:space="preserve">Мемлекеттік білім беру </w:t>
            </w:r>
            <w:r w:rsidRPr="004B43D2">
              <w:rPr>
                <w:rFonts w:ascii="Times New Roman" w:hAnsi="Times New Roman" w:cs="Times New Roman"/>
                <w:lang w:val="kk-KZ"/>
              </w:rPr>
              <w:br/>
            </w:r>
            <w:r w:rsidRPr="004B43D2">
              <w:rPr>
                <w:rFonts w:ascii="Times New Roman" w:hAnsi="Times New Roman" w:cs="Times New Roman"/>
                <w:color w:val="000000"/>
                <w:sz w:val="20"/>
                <w:lang w:val="kk-KZ"/>
              </w:rPr>
              <w:t xml:space="preserve">ұйымдарының бірінші </w:t>
            </w:r>
            <w:r w:rsidRPr="004B43D2">
              <w:rPr>
                <w:rFonts w:ascii="Times New Roman" w:hAnsi="Times New Roman" w:cs="Times New Roman"/>
                <w:lang w:val="kk-KZ"/>
              </w:rPr>
              <w:br/>
            </w:r>
            <w:r w:rsidRPr="004B43D2">
              <w:rPr>
                <w:rFonts w:ascii="Times New Roman" w:hAnsi="Times New Roman" w:cs="Times New Roman"/>
                <w:color w:val="000000"/>
                <w:sz w:val="20"/>
                <w:lang w:val="kk-KZ"/>
              </w:rPr>
              <w:t xml:space="preserve">басшылары мен педагогтерін </w:t>
            </w:r>
            <w:r w:rsidRPr="004B43D2">
              <w:rPr>
                <w:rFonts w:ascii="Times New Roman" w:hAnsi="Times New Roman" w:cs="Times New Roman"/>
                <w:lang w:val="kk-KZ"/>
              </w:rPr>
              <w:br/>
            </w:r>
            <w:r w:rsidRPr="004B43D2">
              <w:rPr>
                <w:rFonts w:ascii="Times New Roman" w:hAnsi="Times New Roman" w:cs="Times New Roman"/>
                <w:color w:val="000000"/>
                <w:sz w:val="20"/>
                <w:lang w:val="kk-KZ"/>
              </w:rPr>
              <w:t xml:space="preserve">лауазымға тағайындау, </w:t>
            </w:r>
            <w:r w:rsidRPr="004B43D2">
              <w:rPr>
                <w:rFonts w:ascii="Times New Roman" w:hAnsi="Times New Roman" w:cs="Times New Roman"/>
                <w:lang w:val="kk-KZ"/>
              </w:rPr>
              <w:br/>
            </w:r>
            <w:r w:rsidRPr="004B43D2">
              <w:rPr>
                <w:rFonts w:ascii="Times New Roman" w:hAnsi="Times New Roman" w:cs="Times New Roman"/>
                <w:color w:val="000000"/>
                <w:sz w:val="20"/>
                <w:lang w:val="kk-KZ"/>
              </w:rPr>
              <w:t xml:space="preserve">лауазымнан босату </w:t>
            </w:r>
            <w:r w:rsidRPr="004B43D2">
              <w:rPr>
                <w:rFonts w:ascii="Times New Roman" w:hAnsi="Times New Roman" w:cs="Times New Roman"/>
                <w:lang w:val="kk-KZ"/>
              </w:rPr>
              <w:br/>
            </w:r>
            <w:r w:rsidRPr="004B43D2">
              <w:rPr>
                <w:rFonts w:ascii="Times New Roman" w:hAnsi="Times New Roman" w:cs="Times New Roman"/>
                <w:color w:val="000000"/>
                <w:sz w:val="20"/>
                <w:lang w:val="kk-KZ"/>
              </w:rPr>
              <w:t>қағидаларына</w:t>
            </w:r>
            <w:r w:rsidRPr="004B43D2">
              <w:rPr>
                <w:rFonts w:ascii="Times New Roman" w:hAnsi="Times New Roman" w:cs="Times New Roman"/>
                <w:lang w:val="kk-KZ"/>
              </w:rPr>
              <w:br/>
            </w:r>
            <w:r w:rsidRPr="004B43D2">
              <w:rPr>
                <w:rFonts w:ascii="Times New Roman" w:hAnsi="Times New Roman" w:cs="Times New Roman"/>
                <w:color w:val="000000"/>
                <w:sz w:val="20"/>
                <w:lang w:val="kk-KZ"/>
              </w:rPr>
              <w:t>3-қосымша</w:t>
            </w:r>
          </w:p>
        </w:tc>
      </w:tr>
      <w:tr w:rsidR="00E92670" w:rsidRPr="00972F84" w:rsidTr="00F1165B">
        <w:trPr>
          <w:trHeight w:val="30"/>
          <w:tblCellSpacing w:w="0" w:type="auto"/>
        </w:trPr>
        <w:tc>
          <w:tcPr>
            <w:tcW w:w="7780" w:type="dxa"/>
            <w:tcMar>
              <w:top w:w="15" w:type="dxa"/>
              <w:left w:w="15" w:type="dxa"/>
              <w:bottom w:w="15" w:type="dxa"/>
              <w:right w:w="15" w:type="dxa"/>
            </w:tcMar>
            <w:vAlign w:val="center"/>
          </w:tcPr>
          <w:p w:rsidR="00E92670" w:rsidRPr="004B43D2" w:rsidRDefault="00E92670" w:rsidP="00F1165B">
            <w:pPr>
              <w:spacing w:after="0"/>
              <w:jc w:val="center"/>
              <w:rPr>
                <w:rFonts w:ascii="Times New Roman" w:hAnsi="Times New Roman" w:cs="Times New Roman"/>
                <w:lang w:val="kk-KZ"/>
              </w:rPr>
            </w:pPr>
            <w:r w:rsidRPr="004B43D2">
              <w:rPr>
                <w:rFonts w:ascii="Times New Roman" w:hAnsi="Times New Roman" w:cs="Times New Roman"/>
                <w:color w:val="000000"/>
                <w:sz w:val="20"/>
                <w:lang w:val="kk-KZ"/>
              </w:rPr>
              <w:t> </w:t>
            </w:r>
          </w:p>
        </w:tc>
        <w:tc>
          <w:tcPr>
            <w:tcW w:w="4600" w:type="dxa"/>
            <w:tcMar>
              <w:top w:w="15" w:type="dxa"/>
              <w:left w:w="15" w:type="dxa"/>
              <w:bottom w:w="15" w:type="dxa"/>
              <w:right w:w="15" w:type="dxa"/>
            </w:tcMar>
            <w:vAlign w:val="center"/>
          </w:tcPr>
          <w:p w:rsidR="00E92670" w:rsidRPr="00972F84" w:rsidRDefault="00E92670" w:rsidP="00F1165B">
            <w:pPr>
              <w:spacing w:after="0"/>
              <w:jc w:val="center"/>
              <w:rPr>
                <w:rFonts w:ascii="Times New Roman" w:hAnsi="Times New Roman" w:cs="Times New Roman"/>
              </w:rPr>
            </w:pPr>
            <w:r w:rsidRPr="00972F84">
              <w:rPr>
                <w:rFonts w:ascii="Times New Roman" w:hAnsi="Times New Roman" w:cs="Times New Roman"/>
                <w:color w:val="000000"/>
                <w:sz w:val="20"/>
              </w:rPr>
              <w:t>Нысан</w:t>
            </w:r>
          </w:p>
        </w:tc>
      </w:tr>
      <w:tr w:rsidR="00E92670" w:rsidRPr="00972F84" w:rsidTr="00F1165B">
        <w:trPr>
          <w:trHeight w:val="30"/>
          <w:tblCellSpacing w:w="0" w:type="auto"/>
        </w:trPr>
        <w:tc>
          <w:tcPr>
            <w:tcW w:w="7780" w:type="dxa"/>
            <w:tcMar>
              <w:top w:w="15" w:type="dxa"/>
              <w:left w:w="15" w:type="dxa"/>
              <w:bottom w:w="15" w:type="dxa"/>
              <w:right w:w="15" w:type="dxa"/>
            </w:tcMar>
            <w:vAlign w:val="center"/>
          </w:tcPr>
          <w:p w:rsidR="00E92670" w:rsidRPr="00972F84" w:rsidRDefault="00E92670" w:rsidP="00F1165B">
            <w:pPr>
              <w:spacing w:after="0"/>
              <w:jc w:val="center"/>
              <w:rPr>
                <w:rFonts w:ascii="Times New Roman" w:hAnsi="Times New Roman" w:cs="Times New Roman"/>
              </w:rPr>
            </w:pPr>
            <w:r w:rsidRPr="00972F84">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rsidR="00E92670" w:rsidRPr="00972F84" w:rsidRDefault="00E92670" w:rsidP="00F1165B">
            <w:pPr>
              <w:spacing w:after="0"/>
              <w:jc w:val="center"/>
              <w:rPr>
                <w:rFonts w:ascii="Times New Roman" w:hAnsi="Times New Roman" w:cs="Times New Roman"/>
              </w:rPr>
            </w:pPr>
            <w:r w:rsidRPr="00972F84">
              <w:rPr>
                <w:rFonts w:ascii="Times New Roman" w:hAnsi="Times New Roman" w:cs="Times New Roman"/>
                <w:color w:val="000000"/>
                <w:sz w:val="20"/>
              </w:rPr>
              <w:t>____________________________</w:t>
            </w:r>
            <w:r w:rsidRPr="00972F84">
              <w:rPr>
                <w:rFonts w:ascii="Times New Roman" w:hAnsi="Times New Roman" w:cs="Times New Roman"/>
              </w:rPr>
              <w:br/>
            </w:r>
            <w:r w:rsidRPr="00972F84">
              <w:rPr>
                <w:rFonts w:ascii="Times New Roman" w:hAnsi="Times New Roman" w:cs="Times New Roman"/>
                <w:color w:val="000000"/>
                <w:sz w:val="20"/>
              </w:rPr>
              <w:t>конкурс жариялаған</w:t>
            </w:r>
            <w:r w:rsidRPr="00972F84">
              <w:rPr>
                <w:rFonts w:ascii="Times New Roman" w:hAnsi="Times New Roman" w:cs="Times New Roman"/>
              </w:rPr>
              <w:br/>
            </w:r>
            <w:r w:rsidRPr="00972F84">
              <w:rPr>
                <w:rFonts w:ascii="Times New Roman" w:hAnsi="Times New Roman" w:cs="Times New Roman"/>
                <w:color w:val="000000"/>
                <w:sz w:val="20"/>
              </w:rPr>
              <w:t>мемлекеттік орган</w:t>
            </w:r>
            <w:r w:rsidRPr="00972F84">
              <w:rPr>
                <w:rFonts w:ascii="Times New Roman" w:hAnsi="Times New Roman" w:cs="Times New Roman"/>
              </w:rPr>
              <w:br/>
            </w:r>
            <w:r w:rsidRPr="00972F84">
              <w:rPr>
                <w:rFonts w:ascii="Times New Roman" w:hAnsi="Times New Roman" w:cs="Times New Roman"/>
                <w:color w:val="000000"/>
                <w:sz w:val="20"/>
              </w:rPr>
              <w:t>____________________________</w:t>
            </w:r>
            <w:r w:rsidRPr="00972F84">
              <w:rPr>
                <w:rFonts w:ascii="Times New Roman" w:hAnsi="Times New Roman" w:cs="Times New Roman"/>
              </w:rPr>
              <w:br/>
            </w:r>
            <w:r w:rsidRPr="00972F84">
              <w:rPr>
                <w:rFonts w:ascii="Times New Roman" w:hAnsi="Times New Roman" w:cs="Times New Roman"/>
                <w:color w:val="000000"/>
                <w:sz w:val="20"/>
              </w:rPr>
              <w:t xml:space="preserve">/ Кандидаттың Т. А. Ә, </w:t>
            </w:r>
            <w:r w:rsidRPr="00972F84">
              <w:rPr>
                <w:rFonts w:ascii="Times New Roman" w:hAnsi="Times New Roman" w:cs="Times New Roman"/>
              </w:rPr>
              <w:br/>
            </w:r>
            <w:r w:rsidRPr="00972F84">
              <w:rPr>
                <w:rFonts w:ascii="Times New Roman" w:hAnsi="Times New Roman" w:cs="Times New Roman"/>
                <w:color w:val="000000"/>
                <w:sz w:val="20"/>
              </w:rPr>
              <w:t>(бар болса)</w:t>
            </w:r>
            <w:r w:rsidRPr="00972F84">
              <w:rPr>
                <w:rFonts w:ascii="Times New Roman" w:hAnsi="Times New Roman" w:cs="Times New Roman"/>
              </w:rPr>
              <w:br/>
            </w:r>
            <w:r w:rsidRPr="00972F84">
              <w:rPr>
                <w:rFonts w:ascii="Times New Roman" w:hAnsi="Times New Roman" w:cs="Times New Roman"/>
                <w:color w:val="000000"/>
                <w:sz w:val="20"/>
              </w:rPr>
              <w:t>____________________________</w:t>
            </w:r>
            <w:r w:rsidRPr="00972F84">
              <w:rPr>
                <w:rFonts w:ascii="Times New Roman" w:hAnsi="Times New Roman" w:cs="Times New Roman"/>
              </w:rPr>
              <w:br/>
            </w:r>
            <w:r w:rsidRPr="00972F84">
              <w:rPr>
                <w:rFonts w:ascii="Times New Roman" w:hAnsi="Times New Roman" w:cs="Times New Roman"/>
                <w:color w:val="000000"/>
                <w:sz w:val="20"/>
              </w:rPr>
              <w:t>(лауазымы, жұмыс орны)</w:t>
            </w:r>
            <w:r w:rsidRPr="00972F84">
              <w:rPr>
                <w:rFonts w:ascii="Times New Roman" w:hAnsi="Times New Roman" w:cs="Times New Roman"/>
              </w:rPr>
              <w:br/>
            </w:r>
            <w:r w:rsidRPr="00972F84">
              <w:rPr>
                <w:rFonts w:ascii="Times New Roman" w:hAnsi="Times New Roman" w:cs="Times New Roman"/>
                <w:color w:val="000000"/>
                <w:sz w:val="20"/>
              </w:rPr>
              <w:t>____________________________</w:t>
            </w:r>
            <w:r w:rsidRPr="00972F84">
              <w:rPr>
                <w:rFonts w:ascii="Times New Roman" w:hAnsi="Times New Roman" w:cs="Times New Roman"/>
              </w:rPr>
              <w:br/>
            </w:r>
            <w:r w:rsidRPr="00972F84">
              <w:rPr>
                <w:rFonts w:ascii="Times New Roman" w:hAnsi="Times New Roman" w:cs="Times New Roman"/>
                <w:color w:val="000000"/>
                <w:sz w:val="20"/>
              </w:rPr>
              <w:t xml:space="preserve">Нақты тұрғылықты жері, </w:t>
            </w:r>
            <w:r w:rsidRPr="00972F84">
              <w:rPr>
                <w:rFonts w:ascii="Times New Roman" w:hAnsi="Times New Roman" w:cs="Times New Roman"/>
              </w:rPr>
              <w:br/>
            </w:r>
            <w:r w:rsidRPr="00972F84">
              <w:rPr>
                <w:rFonts w:ascii="Times New Roman" w:hAnsi="Times New Roman" w:cs="Times New Roman"/>
                <w:color w:val="000000"/>
                <w:sz w:val="20"/>
              </w:rPr>
              <w:t xml:space="preserve">тіркелген мекенжайы, </w:t>
            </w:r>
            <w:r w:rsidRPr="00972F84">
              <w:rPr>
                <w:rFonts w:ascii="Times New Roman" w:hAnsi="Times New Roman" w:cs="Times New Roman"/>
              </w:rPr>
              <w:br/>
            </w:r>
            <w:r w:rsidRPr="00972F84">
              <w:rPr>
                <w:rFonts w:ascii="Times New Roman" w:hAnsi="Times New Roman" w:cs="Times New Roman"/>
                <w:color w:val="000000"/>
                <w:sz w:val="20"/>
              </w:rPr>
              <w:t>байланыс телефоны</w:t>
            </w:r>
          </w:p>
        </w:tc>
      </w:tr>
    </w:tbl>
    <w:p w:rsidR="00E92670" w:rsidRPr="00972F84" w:rsidRDefault="00E92670" w:rsidP="00E92670">
      <w:pPr>
        <w:spacing w:after="0"/>
        <w:jc w:val="center"/>
        <w:rPr>
          <w:rFonts w:ascii="Times New Roman" w:hAnsi="Times New Roman" w:cs="Times New Roman"/>
        </w:rPr>
      </w:pPr>
      <w:r w:rsidRPr="00972F84">
        <w:rPr>
          <w:rFonts w:ascii="Times New Roman" w:hAnsi="Times New Roman" w:cs="Times New Roman"/>
          <w:b/>
          <w:color w:val="000000"/>
        </w:rPr>
        <w:t>Өтініш</w:t>
      </w:r>
    </w:p>
    <w:p w:rsidR="00E92670" w:rsidRPr="00972F84" w:rsidRDefault="00E92670" w:rsidP="00E92670">
      <w:pPr>
        <w:spacing w:after="0"/>
        <w:jc w:val="both"/>
        <w:rPr>
          <w:rFonts w:ascii="Times New Roman" w:hAnsi="Times New Roman" w:cs="Times New Roman"/>
        </w:rPr>
      </w:pPr>
      <w:r>
        <w:rPr>
          <w:rFonts w:ascii="Times New Roman" w:hAnsi="Times New Roman" w:cs="Times New Roman"/>
          <w:color w:val="000000"/>
          <w:sz w:val="28"/>
        </w:rPr>
        <w:t xml:space="preserve">      </w:t>
      </w:r>
      <w:r w:rsidRPr="00972F84">
        <w:rPr>
          <w:rFonts w:ascii="Times New Roman" w:hAnsi="Times New Roman" w:cs="Times New Roman"/>
          <w:color w:val="000000"/>
          <w:sz w:val="28"/>
        </w:rPr>
        <w:t xml:space="preserve">Мені _______________________________________________________________ </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(білім беру ұйымдарының атауы, мекенжайы (облыс, аудан, қала\ ауыл)</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xml:space="preserve">       ____________________________________________________________________ </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бос/уақытша бос лауазымына орналасуға арналған конкурсқа жіберуіңізді сұраймын.</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xml:space="preserve">       Қазіргі кезде _________________________________________________________ </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lastRenderedPageBreak/>
        <w:t>                  (лауазымы, ұйымның атауы, мекенжайы (облыс, аудан, қала \ ауыл)</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жұмыс істеймін.</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Өзім туралы келесі мәліметтерді хабарлаймын:</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Білімі: жоғары немесе жоғары оқу орнынан кейінгі, техникалық және кәсіптік</w:t>
      </w:r>
    </w:p>
    <w:tbl>
      <w:tblPr>
        <w:tblW w:w="10390" w:type="dxa"/>
        <w:tblInd w:w="-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0"/>
        <w:gridCol w:w="4100"/>
        <w:gridCol w:w="2190"/>
      </w:tblGrid>
      <w:tr w:rsidR="00E92670" w:rsidRPr="00972F84" w:rsidTr="00A865B3">
        <w:trPr>
          <w:trHeight w:val="30"/>
        </w:trPr>
        <w:tc>
          <w:tcPr>
            <w:tcW w:w="4100"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r w:rsidRPr="00972F84">
              <w:rPr>
                <w:rFonts w:ascii="Times New Roman" w:hAnsi="Times New Roman" w:cs="Times New Roman"/>
                <w:color w:val="000000"/>
                <w:sz w:val="20"/>
              </w:rPr>
              <w:t>Оқу орнының атауы</w:t>
            </w:r>
          </w:p>
        </w:tc>
        <w:tc>
          <w:tcPr>
            <w:tcW w:w="4100"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r w:rsidRPr="00972F84">
              <w:rPr>
                <w:rFonts w:ascii="Times New Roman" w:hAnsi="Times New Roman" w:cs="Times New Roman"/>
                <w:color w:val="000000"/>
                <w:sz w:val="20"/>
              </w:rPr>
              <w:t>Оқу кезеңі</w:t>
            </w:r>
          </w:p>
        </w:tc>
        <w:tc>
          <w:tcPr>
            <w:tcW w:w="2190"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r w:rsidRPr="00972F84">
              <w:rPr>
                <w:rFonts w:ascii="Times New Roman" w:hAnsi="Times New Roman" w:cs="Times New Roman"/>
                <w:color w:val="000000"/>
                <w:sz w:val="20"/>
              </w:rPr>
              <w:t>Диплом бойынша мамандығы</w:t>
            </w:r>
          </w:p>
        </w:tc>
      </w:tr>
      <w:tr w:rsidR="00E92670" w:rsidRPr="00972F84" w:rsidTr="00A865B3">
        <w:trPr>
          <w:trHeight w:val="30"/>
        </w:trPr>
        <w:tc>
          <w:tcPr>
            <w:tcW w:w="4100"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p>
          <w:p w:rsidR="00E92670" w:rsidRPr="00972F84" w:rsidRDefault="00E92670" w:rsidP="00F1165B">
            <w:pPr>
              <w:spacing w:after="20"/>
              <w:ind w:left="20"/>
              <w:jc w:val="both"/>
              <w:rPr>
                <w:rFonts w:ascii="Times New Roman" w:hAnsi="Times New Roman" w:cs="Times New Roman"/>
              </w:rPr>
            </w:pPr>
          </w:p>
        </w:tc>
        <w:tc>
          <w:tcPr>
            <w:tcW w:w="4100"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p>
          <w:p w:rsidR="00E92670" w:rsidRPr="00972F84" w:rsidRDefault="00E92670" w:rsidP="00F1165B">
            <w:pPr>
              <w:spacing w:after="20"/>
              <w:ind w:left="20"/>
              <w:jc w:val="both"/>
              <w:rPr>
                <w:rFonts w:ascii="Times New Roman" w:hAnsi="Times New Roman" w:cs="Times New Roman"/>
              </w:rPr>
            </w:pPr>
          </w:p>
        </w:tc>
        <w:tc>
          <w:tcPr>
            <w:tcW w:w="2190"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p>
          <w:p w:rsidR="00E92670" w:rsidRPr="00972F84" w:rsidRDefault="00E92670" w:rsidP="00F1165B">
            <w:pPr>
              <w:spacing w:after="20"/>
              <w:ind w:left="20"/>
              <w:jc w:val="both"/>
              <w:rPr>
                <w:rFonts w:ascii="Times New Roman" w:hAnsi="Times New Roman" w:cs="Times New Roman"/>
              </w:rPr>
            </w:pPr>
          </w:p>
        </w:tc>
      </w:tr>
    </w:tbl>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xml:space="preserve">       Біліктілік санатының болуы (болған жағдайда берілген (расталған) күні): </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_____________________________________________________________________</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xml:space="preserve">       Жұмыс өтілі: </w:t>
      </w:r>
    </w:p>
    <w:tbl>
      <w:tblPr>
        <w:tblW w:w="10532" w:type="dxa"/>
        <w:tblInd w:w="-1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3"/>
        <w:gridCol w:w="1985"/>
        <w:gridCol w:w="2409"/>
        <w:gridCol w:w="1560"/>
        <w:gridCol w:w="2835"/>
      </w:tblGrid>
      <w:tr w:rsidR="00E92670" w:rsidRPr="00972F84" w:rsidTr="00A865B3">
        <w:trPr>
          <w:trHeight w:val="30"/>
        </w:trPr>
        <w:tc>
          <w:tcPr>
            <w:tcW w:w="1743"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r w:rsidRPr="00972F84">
              <w:rPr>
                <w:rFonts w:ascii="Times New Roman" w:hAnsi="Times New Roman" w:cs="Times New Roman"/>
                <w:color w:val="000000"/>
                <w:sz w:val="20"/>
              </w:rPr>
              <w:t>Жалпы</w:t>
            </w:r>
          </w:p>
        </w:tc>
        <w:tc>
          <w:tcPr>
            <w:tcW w:w="1985"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r w:rsidRPr="00972F84">
              <w:rPr>
                <w:rFonts w:ascii="Times New Roman" w:hAnsi="Times New Roman" w:cs="Times New Roman"/>
                <w:color w:val="000000"/>
                <w:sz w:val="20"/>
              </w:rPr>
              <w:t>Педагогикалық</w:t>
            </w:r>
          </w:p>
        </w:tc>
        <w:tc>
          <w:tcPr>
            <w:tcW w:w="2409"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r w:rsidRPr="00972F84">
              <w:rPr>
                <w:rFonts w:ascii="Times New Roman" w:hAnsi="Times New Roman" w:cs="Times New Roman"/>
                <w:color w:val="000000"/>
                <w:sz w:val="20"/>
              </w:rPr>
              <w:t>Мемлекеттік қызмет өтілі</w:t>
            </w:r>
          </w:p>
        </w:tc>
        <w:tc>
          <w:tcPr>
            <w:tcW w:w="1560"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r w:rsidRPr="00972F84">
              <w:rPr>
                <w:rFonts w:ascii="Times New Roman" w:hAnsi="Times New Roman" w:cs="Times New Roman"/>
                <w:color w:val="000000"/>
                <w:sz w:val="20"/>
              </w:rPr>
              <w:t>Мамандығы бойынша (кәсіпкерлік субъектілерінің мамандары үшін)</w:t>
            </w:r>
          </w:p>
        </w:tc>
        <w:tc>
          <w:tcPr>
            <w:tcW w:w="2835"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r w:rsidRPr="00972F84">
              <w:rPr>
                <w:rFonts w:ascii="Times New Roman" w:hAnsi="Times New Roman" w:cs="Times New Roman"/>
                <w:color w:val="000000"/>
                <w:sz w:val="20"/>
              </w:rPr>
              <w:t>Осы білім беру ұйымында, оның ішінде атқаратын лауазымында</w:t>
            </w:r>
          </w:p>
        </w:tc>
      </w:tr>
      <w:tr w:rsidR="00E92670" w:rsidRPr="00972F84" w:rsidTr="00A865B3">
        <w:trPr>
          <w:trHeight w:val="30"/>
        </w:trPr>
        <w:tc>
          <w:tcPr>
            <w:tcW w:w="1743"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p>
          <w:p w:rsidR="00E92670" w:rsidRPr="00972F84" w:rsidRDefault="00E92670" w:rsidP="00F1165B">
            <w:pPr>
              <w:spacing w:after="20"/>
              <w:ind w:left="20"/>
              <w:jc w:val="both"/>
              <w:rPr>
                <w:rFonts w:ascii="Times New Roman" w:hAnsi="Times New Roman" w:cs="Times New Roman"/>
              </w:rPr>
            </w:pPr>
          </w:p>
        </w:tc>
        <w:tc>
          <w:tcPr>
            <w:tcW w:w="1985"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p>
          <w:p w:rsidR="00E92670" w:rsidRPr="00972F84" w:rsidRDefault="00E92670" w:rsidP="00F1165B">
            <w:pPr>
              <w:spacing w:after="20"/>
              <w:ind w:left="20"/>
              <w:jc w:val="both"/>
              <w:rPr>
                <w:rFonts w:ascii="Times New Roman" w:hAnsi="Times New Roman" w:cs="Times New Roman"/>
              </w:rPr>
            </w:pPr>
          </w:p>
        </w:tc>
        <w:tc>
          <w:tcPr>
            <w:tcW w:w="2409"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p>
          <w:p w:rsidR="00E92670" w:rsidRPr="00972F84" w:rsidRDefault="00E92670" w:rsidP="00F1165B">
            <w:pPr>
              <w:spacing w:after="20"/>
              <w:ind w:left="20"/>
              <w:jc w:val="both"/>
              <w:rPr>
                <w:rFonts w:ascii="Times New Roman" w:hAnsi="Times New Roman" w:cs="Times New Roman"/>
              </w:rPr>
            </w:pPr>
          </w:p>
        </w:tc>
        <w:tc>
          <w:tcPr>
            <w:tcW w:w="1560"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p>
          <w:p w:rsidR="00E92670" w:rsidRPr="00972F84" w:rsidRDefault="00E92670" w:rsidP="00F1165B">
            <w:pPr>
              <w:spacing w:after="20"/>
              <w:ind w:left="20"/>
              <w:jc w:val="both"/>
              <w:rPr>
                <w:rFonts w:ascii="Times New Roman" w:hAnsi="Times New Roman" w:cs="Times New Roman"/>
              </w:rPr>
            </w:pPr>
          </w:p>
        </w:tc>
        <w:tc>
          <w:tcPr>
            <w:tcW w:w="2835"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p>
          <w:p w:rsidR="00E92670" w:rsidRPr="00972F84" w:rsidRDefault="00E92670" w:rsidP="00F1165B">
            <w:pPr>
              <w:spacing w:after="20"/>
              <w:ind w:left="20"/>
              <w:jc w:val="both"/>
              <w:rPr>
                <w:rFonts w:ascii="Times New Roman" w:hAnsi="Times New Roman" w:cs="Times New Roman"/>
              </w:rPr>
            </w:pPr>
          </w:p>
        </w:tc>
      </w:tr>
    </w:tbl>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Мынадай жұмыс нәтижелерім бар: ___________</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Марапаттары, атақтары, дәрежесі, ғылыми дәрежесі, ғылыми атағы, сондай-ақ қосымша мәліметтер (бар болса) __________________________________________________</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xml:space="preserve">       Мен келісемін ____________________________________________________ </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(ТАӘ (бар болса)) (қолы)</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"____"______________20___жыл __________ /қолы/</w:t>
      </w:r>
    </w:p>
    <w:p w:rsidR="00E92670" w:rsidRPr="00972F84" w:rsidRDefault="00E92670" w:rsidP="00E92670">
      <w:pPr>
        <w:spacing w:after="0"/>
        <w:ind w:firstLine="708"/>
        <w:jc w:val="both"/>
        <w:rPr>
          <w:rFonts w:ascii="Times New Roman" w:eastAsia="Times New Roman" w:hAnsi="Times New Roman" w:cs="Times New Roman"/>
          <w:color w:val="000000"/>
          <w:spacing w:val="2"/>
          <w:sz w:val="24"/>
          <w:lang w:val="kk-KZ"/>
        </w:rPr>
      </w:pPr>
    </w:p>
    <w:p w:rsidR="00E92670" w:rsidRPr="00D24C72" w:rsidRDefault="00E92670" w:rsidP="00E92670">
      <w:pPr>
        <w:spacing w:after="0"/>
        <w:ind w:firstLine="708"/>
        <w:jc w:val="both"/>
        <w:rPr>
          <w:rFonts w:ascii="Times New Roman" w:eastAsia="Times New Roman" w:hAnsi="Times New Roman" w:cs="Times New Roman"/>
          <w:color w:val="000000"/>
          <w:spacing w:val="2"/>
          <w:sz w:val="24"/>
          <w:lang w:val="kk-KZ"/>
        </w:rPr>
      </w:pPr>
    </w:p>
    <w:tbl>
      <w:tblPr>
        <w:tblW w:w="0" w:type="auto"/>
        <w:tblCellSpacing w:w="0" w:type="auto"/>
        <w:tblLook w:val="04A0" w:firstRow="1" w:lastRow="0" w:firstColumn="1" w:lastColumn="0" w:noHBand="0" w:noVBand="1"/>
      </w:tblPr>
      <w:tblGrid>
        <w:gridCol w:w="5689"/>
        <w:gridCol w:w="3696"/>
      </w:tblGrid>
      <w:tr w:rsidR="00E92670" w:rsidRPr="00D24C72" w:rsidTr="00F1165B">
        <w:trPr>
          <w:trHeight w:val="30"/>
          <w:tblCellSpacing w:w="0" w:type="auto"/>
        </w:trPr>
        <w:tc>
          <w:tcPr>
            <w:tcW w:w="7780" w:type="dxa"/>
            <w:tcMar>
              <w:top w:w="15" w:type="dxa"/>
              <w:left w:w="15" w:type="dxa"/>
              <w:bottom w:w="15" w:type="dxa"/>
              <w:right w:w="15" w:type="dxa"/>
            </w:tcMar>
            <w:vAlign w:val="center"/>
          </w:tcPr>
          <w:p w:rsidR="00E92670" w:rsidRPr="00D24C72" w:rsidRDefault="00E92670" w:rsidP="00F1165B">
            <w:pPr>
              <w:spacing w:after="0"/>
              <w:jc w:val="center"/>
              <w:rPr>
                <w:rFonts w:ascii="Times New Roman" w:hAnsi="Times New Roman" w:cs="Times New Roman"/>
              </w:rPr>
            </w:pPr>
            <w:r w:rsidRPr="00D24C72">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rsidR="00E92670" w:rsidRPr="00D24C72" w:rsidRDefault="00E92670" w:rsidP="00F1165B">
            <w:pPr>
              <w:spacing w:after="0"/>
              <w:jc w:val="center"/>
              <w:rPr>
                <w:rFonts w:ascii="Times New Roman" w:hAnsi="Times New Roman" w:cs="Times New Roman"/>
              </w:rPr>
            </w:pPr>
            <w:r w:rsidRPr="00D24C72">
              <w:rPr>
                <w:rFonts w:ascii="Times New Roman" w:hAnsi="Times New Roman" w:cs="Times New Roman"/>
                <w:color w:val="000000"/>
                <w:sz w:val="20"/>
              </w:rPr>
              <w:t>Мемлекеттік білім беру</w:t>
            </w:r>
            <w:r w:rsidRPr="00D24C72">
              <w:rPr>
                <w:rFonts w:ascii="Times New Roman" w:hAnsi="Times New Roman" w:cs="Times New Roman"/>
              </w:rPr>
              <w:br/>
            </w:r>
            <w:r w:rsidRPr="00D24C72">
              <w:rPr>
                <w:rFonts w:ascii="Times New Roman" w:hAnsi="Times New Roman" w:cs="Times New Roman"/>
                <w:color w:val="000000"/>
                <w:sz w:val="20"/>
              </w:rPr>
              <w:t xml:space="preserve">ұйымдарының бірінші </w:t>
            </w:r>
            <w:r w:rsidRPr="00D24C72">
              <w:rPr>
                <w:rFonts w:ascii="Times New Roman" w:hAnsi="Times New Roman" w:cs="Times New Roman"/>
              </w:rPr>
              <w:br/>
            </w:r>
            <w:r w:rsidRPr="00D24C72">
              <w:rPr>
                <w:rFonts w:ascii="Times New Roman" w:hAnsi="Times New Roman" w:cs="Times New Roman"/>
                <w:color w:val="000000"/>
                <w:sz w:val="20"/>
              </w:rPr>
              <w:t xml:space="preserve">басшылары мен педагогтерін </w:t>
            </w:r>
            <w:r w:rsidRPr="00D24C72">
              <w:rPr>
                <w:rFonts w:ascii="Times New Roman" w:hAnsi="Times New Roman" w:cs="Times New Roman"/>
              </w:rPr>
              <w:br/>
            </w:r>
            <w:r w:rsidRPr="00D24C72">
              <w:rPr>
                <w:rFonts w:ascii="Times New Roman" w:hAnsi="Times New Roman" w:cs="Times New Roman"/>
                <w:color w:val="000000"/>
                <w:sz w:val="20"/>
              </w:rPr>
              <w:t xml:space="preserve">лауазымға тағайындау, </w:t>
            </w:r>
            <w:r w:rsidRPr="00D24C72">
              <w:rPr>
                <w:rFonts w:ascii="Times New Roman" w:hAnsi="Times New Roman" w:cs="Times New Roman"/>
              </w:rPr>
              <w:br/>
            </w:r>
            <w:r w:rsidRPr="00D24C72">
              <w:rPr>
                <w:rFonts w:ascii="Times New Roman" w:hAnsi="Times New Roman" w:cs="Times New Roman"/>
                <w:color w:val="000000"/>
                <w:sz w:val="20"/>
              </w:rPr>
              <w:t xml:space="preserve">лауазымнан босату </w:t>
            </w:r>
            <w:r w:rsidRPr="00D24C72">
              <w:rPr>
                <w:rFonts w:ascii="Times New Roman" w:hAnsi="Times New Roman" w:cs="Times New Roman"/>
              </w:rPr>
              <w:br/>
            </w:r>
            <w:r w:rsidRPr="00D24C72">
              <w:rPr>
                <w:rFonts w:ascii="Times New Roman" w:hAnsi="Times New Roman" w:cs="Times New Roman"/>
                <w:color w:val="000000"/>
                <w:sz w:val="20"/>
              </w:rPr>
              <w:lastRenderedPageBreak/>
              <w:t>қағидаларына</w:t>
            </w:r>
            <w:r w:rsidRPr="00D24C72">
              <w:rPr>
                <w:rFonts w:ascii="Times New Roman" w:hAnsi="Times New Roman" w:cs="Times New Roman"/>
              </w:rPr>
              <w:br/>
            </w:r>
            <w:r w:rsidRPr="00D24C72">
              <w:rPr>
                <w:rFonts w:ascii="Times New Roman" w:hAnsi="Times New Roman" w:cs="Times New Roman"/>
                <w:color w:val="000000"/>
                <w:sz w:val="20"/>
              </w:rPr>
              <w:t>12-қосымша</w:t>
            </w:r>
          </w:p>
        </w:tc>
      </w:tr>
      <w:tr w:rsidR="00E92670" w:rsidRPr="00D24C72" w:rsidTr="00F1165B">
        <w:trPr>
          <w:trHeight w:val="30"/>
          <w:tblCellSpacing w:w="0" w:type="auto"/>
        </w:trPr>
        <w:tc>
          <w:tcPr>
            <w:tcW w:w="7780" w:type="dxa"/>
            <w:tcMar>
              <w:top w:w="15" w:type="dxa"/>
              <w:left w:w="15" w:type="dxa"/>
              <w:bottom w:w="15" w:type="dxa"/>
              <w:right w:w="15" w:type="dxa"/>
            </w:tcMar>
            <w:vAlign w:val="center"/>
          </w:tcPr>
          <w:p w:rsidR="00E92670" w:rsidRPr="00D24C72" w:rsidRDefault="00E92670" w:rsidP="00F1165B">
            <w:pPr>
              <w:spacing w:after="0"/>
              <w:jc w:val="center"/>
              <w:rPr>
                <w:rFonts w:ascii="Times New Roman" w:hAnsi="Times New Roman" w:cs="Times New Roman"/>
              </w:rPr>
            </w:pPr>
            <w:r w:rsidRPr="00D24C72">
              <w:rPr>
                <w:rFonts w:ascii="Times New Roman" w:hAnsi="Times New Roman" w:cs="Times New Roman"/>
                <w:color w:val="000000"/>
                <w:sz w:val="20"/>
              </w:rPr>
              <w:lastRenderedPageBreak/>
              <w:t> </w:t>
            </w:r>
          </w:p>
        </w:tc>
        <w:tc>
          <w:tcPr>
            <w:tcW w:w="4600" w:type="dxa"/>
            <w:tcMar>
              <w:top w:w="15" w:type="dxa"/>
              <w:left w:w="15" w:type="dxa"/>
              <w:bottom w:w="15" w:type="dxa"/>
              <w:right w:w="15" w:type="dxa"/>
            </w:tcMar>
            <w:vAlign w:val="center"/>
          </w:tcPr>
          <w:p w:rsidR="00E92670" w:rsidRPr="00D24C72" w:rsidRDefault="00E92670" w:rsidP="00F1165B">
            <w:pPr>
              <w:spacing w:after="0"/>
              <w:jc w:val="center"/>
              <w:rPr>
                <w:rFonts w:ascii="Times New Roman" w:hAnsi="Times New Roman" w:cs="Times New Roman"/>
              </w:rPr>
            </w:pPr>
            <w:r w:rsidRPr="00D24C72">
              <w:rPr>
                <w:rFonts w:ascii="Times New Roman" w:hAnsi="Times New Roman" w:cs="Times New Roman"/>
                <w:color w:val="000000"/>
                <w:sz w:val="20"/>
              </w:rPr>
              <w:t>Нысан</w:t>
            </w:r>
          </w:p>
        </w:tc>
      </w:tr>
    </w:tbl>
    <w:p w:rsidR="00E92670" w:rsidRPr="00D24C72" w:rsidRDefault="00E92670" w:rsidP="00E92670">
      <w:pPr>
        <w:spacing w:after="0"/>
        <w:ind w:left="-851"/>
        <w:jc w:val="center"/>
        <w:rPr>
          <w:rFonts w:ascii="Times New Roman" w:hAnsi="Times New Roman" w:cs="Times New Roman"/>
        </w:rPr>
      </w:pPr>
      <w:bookmarkStart w:id="5" w:name="z237"/>
      <w:r w:rsidRPr="00D24C72">
        <w:rPr>
          <w:rFonts w:ascii="Times New Roman" w:hAnsi="Times New Roman" w:cs="Times New Roman"/>
          <w:b/>
          <w:color w:val="000000"/>
        </w:rPr>
        <w:t xml:space="preserve">Педагог бос немесе уақытша бос лауазымына </w:t>
      </w:r>
      <w:r w:rsidRPr="00D24C72">
        <w:rPr>
          <w:rFonts w:ascii="Times New Roman" w:hAnsi="Times New Roman" w:cs="Times New Roman"/>
          <w:b/>
          <w:color w:val="0070C0"/>
          <w:u w:val="single"/>
        </w:rPr>
        <w:t>өтілі бар</w:t>
      </w:r>
      <w:r w:rsidRPr="00D24C72">
        <w:rPr>
          <w:rFonts w:ascii="Times New Roman" w:hAnsi="Times New Roman" w:cs="Times New Roman"/>
          <w:b/>
          <w:color w:val="000000"/>
        </w:rPr>
        <w:t xml:space="preserve"> кандидаттың бағалау парағы _________________________________________________________________</w:t>
      </w:r>
      <w:proofErr w:type="gramStart"/>
      <w:r w:rsidRPr="00D24C72">
        <w:rPr>
          <w:rFonts w:ascii="Times New Roman" w:hAnsi="Times New Roman" w:cs="Times New Roman"/>
          <w:b/>
          <w:color w:val="000000"/>
        </w:rPr>
        <w:t>_  (</w:t>
      </w:r>
      <w:proofErr w:type="gramEnd"/>
      <w:r w:rsidRPr="00D24C72">
        <w:rPr>
          <w:rFonts w:ascii="Times New Roman" w:hAnsi="Times New Roman" w:cs="Times New Roman"/>
          <w:b/>
          <w:color w:val="000000"/>
        </w:rPr>
        <w:t>Т.А.Ә. (бар болса))</w:t>
      </w:r>
    </w:p>
    <w:tbl>
      <w:tblPr>
        <w:tblW w:w="10390" w:type="dxa"/>
        <w:tblCellSpacing w:w="0" w:type="auto"/>
        <w:tblInd w:w="-939"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977"/>
        <w:gridCol w:w="2977"/>
        <w:gridCol w:w="3827"/>
      </w:tblGrid>
      <w:tr w:rsidR="00E92670" w:rsidRPr="00D24C7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5"/>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Өлшемшарттар</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Растайтын құжат</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Балл сандары</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(1-ден 30-ға дейін)</w:t>
            </w:r>
          </w:p>
        </w:tc>
      </w:tr>
      <w:tr w:rsidR="00E92670" w:rsidRPr="00D24C7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Білім деңгейі</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Білімі туралы дипломның және дипломға қосымшаның көшірмелері </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Техникалық және кәсіптік - 1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Жоғары - 2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Жоғары үздік - 3 балл</w:t>
            </w:r>
          </w:p>
        </w:tc>
      </w:tr>
      <w:tr w:rsidR="00E92670" w:rsidRPr="00D24C7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2.</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Ғылыми атағы/ ғылыми дәрежесі/ дәрежесі</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PhD докторы - 15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Ғылым докторы, Ғылым кандидаты, профиль бойынша докторы - 10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Педагогикалық бағыты бойынша магистрі - 5 балл</w:t>
            </w:r>
          </w:p>
        </w:tc>
      </w:tr>
      <w:tr w:rsidR="00E92670" w:rsidRPr="00D24C7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3.</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Біліктілік санаты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Куәлік, басқа құжат</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Педагог- 2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Педагог-модератор - 3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Педагог-сарапшы - 5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Педагог-зерттеуші - 7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Педагог-шебер - 10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Басшының үшінші біліктілік санатындағы орынбасары - 5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Басшының екінші біліктілік санатындағы орынбасары - 6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Басшының бірінші біліктілік санатындағы орынбасары - 7 балл</w:t>
            </w:r>
          </w:p>
        </w:tc>
      </w:tr>
      <w:tr w:rsidR="00E92670" w:rsidRPr="00D24C7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4.</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Әкімшілік және әдістемелік қызметтегі жұмыс тәжірибесі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Еңбек кітапшасы/еңбек қызметін алмастыратын басқа да құжат</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Әдіскер, лауазымдағы жұмыс өтілі кемінде 2 жыл- 2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Әдіскер, лауазымдағы жұмыс өтілі төрт жылдан көп - 3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Директордың орынбасары, лауазымдағы жұмыс өтілі кемінде 2 жыл- 3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Директордың орынбасары, лауазымдағы жұмыс өтілі төрт жылдан көп - 4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Директор, лауазымдағы жұмыс өтілі кемінде 2 жыл - 4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Директор, лауазымдағы жұмыс өтілі 4 жылдан көп - 5 балл</w:t>
            </w:r>
          </w:p>
        </w:tc>
      </w:tr>
      <w:tr w:rsidR="00E92670" w:rsidRPr="00D24C7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5.</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Бұрынғы жұмыс орнынан (педагог лауазымы бойынша) ұсыным хат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Ұсыным хат (педагог лауазымы бойынша соңғы жұмыс орнынан)</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Оң ұсыным хаттың болуы - 3 балл</w:t>
            </w:r>
          </w:p>
        </w:tc>
      </w:tr>
      <w:tr w:rsidR="00E92670" w:rsidRPr="00D24C7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6.*</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Соңғы 3 жылдағы кәсіби жетістіктерінің көрсеткіштері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олимпиадалар мен конкурстар жеңімпаздарының дипломдары, грамоталары, білім алушылардың ғылыми жобалары;</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олимпиадалар мен байқаулар жеңімпаздарының дипломдары, грамоталары</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 қалалық/аудандық олимпиадалар мен конкурстардың жеңімпаздары - 0,5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облыстық - 1 балл, республикалық - 2 балл, халықаралық - 3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2) ғылыми жобалар: қалалық/аудандық - 0,5 балл, </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облыстық - 1 балл, республикалық - 2 балл, халықаралық - 3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3) "Үздік педагог" конкурсына қатысушы - 1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lastRenderedPageBreak/>
              <w:t>4) "Үздік педагог" конкурсының жеңімпазы - 5 балл.</w:t>
            </w:r>
          </w:p>
        </w:tc>
      </w:tr>
      <w:tr w:rsidR="00E92670" w:rsidRPr="00D24C7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lastRenderedPageBreak/>
              <w:t>7.</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Қоғамдық-педагогикалық қызметі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Қоғамдық-педагогикалық қызметін растайтын құжат (бұрыңғы жұмыс) </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Тәлімгер - 0,5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Әдістемелік бірлестігінің басшысы - 2 балл;</w:t>
            </w:r>
          </w:p>
        </w:tc>
      </w:tr>
      <w:tr w:rsidR="00E92670" w:rsidRPr="0005346E"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8**.</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Курсқа дайындық</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пәндік даярлық сертификаттары;</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 цифрлық сауаттылық сертификаты, </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ҚАЗТЕСТ немесе QAZAQ RESMI TEST; </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IELTS; </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TOEFL; </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DELF сертификаттары;</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Goethe Zertifikat, "Python тілінде бағдарламалау негіздері" бағдарламалары бойынша оқыту, "Microsoft"</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Курсера жұмыстарына оқыту</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Халықаралық курстар:</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t xml:space="preserve">  </w:t>
            </w:r>
            <w:r w:rsidRPr="00D24C72">
              <w:rPr>
                <w:rFonts w:ascii="Times New Roman" w:hAnsi="Times New Roman" w:cs="Times New Roman"/>
                <w:color w:val="000000"/>
                <w:sz w:val="20"/>
                <w:lang w:val="en-US"/>
              </w:rPr>
              <w:t xml:space="preserve">TEFL Cambridge </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"CELTA</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(Certificate in Teaching English to Speakers of Other Languages)"</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CELT-P (Certificate in English Language Teaching – Primary)</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DELTA (Diploma in Teaching English to Speakers of Other Languages)</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CELT-S (Certificate in English Language Teaching – Secondary)</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"TKT</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Teaching Knowledge Test"</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Certificate in EMI Skills (English as a Medium of Instruction)</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Teacher of English to Speakers of Other Languages (TESOL)</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"TESOL"</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Certificate in teaching English for young learners</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International House Certificate in Teaching English as a Foreign Language (IHC)</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 xml:space="preserve">IHCYLT - International House Certificate </w:t>
            </w:r>
            <w:proofErr w:type="gramStart"/>
            <w:r w:rsidRPr="00D24C72">
              <w:rPr>
                <w:rFonts w:ascii="Times New Roman" w:hAnsi="Times New Roman" w:cs="Times New Roman"/>
                <w:color w:val="000000"/>
                <w:sz w:val="20"/>
                <w:lang w:val="en-US"/>
              </w:rPr>
              <w:t>In</w:t>
            </w:r>
            <w:proofErr w:type="gramEnd"/>
            <w:r w:rsidRPr="00D24C72">
              <w:rPr>
                <w:rFonts w:ascii="Times New Roman" w:hAnsi="Times New Roman" w:cs="Times New Roman"/>
                <w:color w:val="000000"/>
                <w:sz w:val="20"/>
                <w:lang w:val="en-US"/>
              </w:rPr>
              <w:t xml:space="preserve"> Teaching Young Learners and Teenagers</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Becoming a Better Teacher: Exploring Professional Development</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Assessment for Learning: Formative Assessment in Science and Maths Teaching</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lastRenderedPageBreak/>
              <w:t>Online Teaching for Educators: Development and Delivery</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Educational Management</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Key Ideas in Mentoring Mathematics Teachers</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t>Курсы</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на</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платформе</w:t>
            </w:r>
            <w:r w:rsidRPr="00D24C72">
              <w:rPr>
                <w:rFonts w:ascii="Times New Roman" w:hAnsi="Times New Roman" w:cs="Times New Roman"/>
                <w:color w:val="000000"/>
                <w:sz w:val="20"/>
                <w:lang w:val="en-US"/>
              </w:rPr>
              <w:t xml:space="preserve"> Coursera, Futute learn</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Teaching Mathematics with Technology</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Special Educational Needs</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"Developing expertise in teaching chemistry"</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lastRenderedPageBreak/>
              <w:t>біліктілікті</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арттыру</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ұйымдары</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іске</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асыратын</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білім</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беру</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саласындағы</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уәкілетті</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органмен</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келісілген</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бағдарламалар</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бойынша</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біліктілікті</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арттыру</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курстары</w:t>
            </w:r>
            <w:r w:rsidRPr="00D24C72">
              <w:rPr>
                <w:rFonts w:ascii="Times New Roman" w:hAnsi="Times New Roman" w:cs="Times New Roman"/>
                <w:color w:val="000000"/>
                <w:sz w:val="20"/>
                <w:lang w:val="en-US"/>
              </w:rPr>
              <w:t xml:space="preserve"> - 0,5 </w:t>
            </w:r>
            <w:r w:rsidRPr="00D24C72">
              <w:rPr>
                <w:rFonts w:ascii="Times New Roman" w:hAnsi="Times New Roman" w:cs="Times New Roman"/>
                <w:color w:val="000000"/>
                <w:sz w:val="20"/>
              </w:rPr>
              <w:t>балл</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әрқайсысы</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бойынша</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жеке</w:t>
            </w:r>
            <w:r w:rsidRPr="00D24C72">
              <w:rPr>
                <w:rFonts w:ascii="Times New Roman" w:hAnsi="Times New Roman" w:cs="Times New Roman"/>
                <w:color w:val="000000"/>
                <w:sz w:val="20"/>
                <w:lang w:val="en-US"/>
              </w:rPr>
              <w:t>)</w:t>
            </w:r>
          </w:p>
        </w:tc>
      </w:tr>
      <w:tr w:rsidR="00E92670" w:rsidRPr="00D24C72" w:rsidTr="00F1165B">
        <w:trPr>
          <w:trHeight w:val="30"/>
          <w:tblCellSpacing w:w="0" w:type="auto"/>
        </w:trPr>
        <w:tc>
          <w:tcPr>
            <w:tcW w:w="35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lastRenderedPageBreak/>
              <w:t>Барлығы:</w:t>
            </w:r>
          </w:p>
        </w:tc>
        <w:tc>
          <w:tcPr>
            <w:tcW w:w="680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p>
          <w:p w:rsidR="00E92670" w:rsidRPr="00D24C72" w:rsidRDefault="00E92670" w:rsidP="00F1165B">
            <w:pPr>
              <w:spacing w:after="20"/>
              <w:ind w:left="20"/>
              <w:jc w:val="both"/>
              <w:rPr>
                <w:rFonts w:ascii="Times New Roman" w:hAnsi="Times New Roman" w:cs="Times New Roman"/>
              </w:rPr>
            </w:pPr>
          </w:p>
        </w:tc>
      </w:tr>
    </w:tbl>
    <w:p w:rsidR="00E92670" w:rsidRPr="00D24C72" w:rsidRDefault="00E92670" w:rsidP="00E92670">
      <w:pPr>
        <w:spacing w:after="0"/>
        <w:jc w:val="both"/>
        <w:rPr>
          <w:rFonts w:ascii="Times New Roman" w:hAnsi="Times New Roman" w:cs="Times New Roman"/>
        </w:rPr>
      </w:pPr>
      <w:r w:rsidRPr="00D24C72">
        <w:rPr>
          <w:rFonts w:ascii="Times New Roman" w:hAnsi="Times New Roman" w:cs="Times New Roman"/>
          <w:color w:val="000000"/>
          <w:sz w:val="28"/>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E92670" w:rsidRPr="00D24C72" w:rsidRDefault="00E92670" w:rsidP="00E92670">
      <w:pPr>
        <w:spacing w:after="0"/>
        <w:jc w:val="both"/>
        <w:rPr>
          <w:rFonts w:ascii="Times New Roman" w:hAnsi="Times New Roman" w:cs="Times New Roman"/>
        </w:rPr>
      </w:pPr>
      <w:r w:rsidRPr="00D24C72">
        <w:rPr>
          <w:rFonts w:ascii="Times New Roman" w:hAnsi="Times New Roman" w:cs="Times New Roman"/>
          <w:color w:val="000000"/>
          <w:sz w:val="28"/>
        </w:rPr>
        <w:t>      ғылыми жобалар: қалалық/аудандық - 1 балл, облыстық - 1 балл, республикалық -2 балл, халықаралық – тиісінше 3 балл;</w:t>
      </w:r>
    </w:p>
    <w:p w:rsidR="00E92670" w:rsidRPr="00D24C72" w:rsidRDefault="00E92670" w:rsidP="00E92670">
      <w:pPr>
        <w:spacing w:after="0"/>
        <w:jc w:val="both"/>
        <w:rPr>
          <w:rFonts w:ascii="Times New Roman" w:hAnsi="Times New Roman" w:cs="Times New Roman"/>
        </w:rPr>
      </w:pPr>
      <w:r w:rsidRPr="00D24C72">
        <w:rPr>
          <w:rFonts w:ascii="Times New Roman" w:hAnsi="Times New Roman" w:cs="Times New Roman"/>
          <w:color w:val="000000"/>
          <w:sz w:val="28"/>
        </w:rPr>
        <w:t xml:space="preserve">       республикалық олимпиадалар мен конкурстардың жүлдегерлері - 3 балл. </w:t>
      </w:r>
    </w:p>
    <w:p w:rsidR="00E92670" w:rsidRPr="00D24C72" w:rsidRDefault="00E92670" w:rsidP="00E92670">
      <w:pPr>
        <w:spacing w:after="0"/>
        <w:jc w:val="both"/>
        <w:rPr>
          <w:rFonts w:ascii="Times New Roman" w:hAnsi="Times New Roman" w:cs="Times New Roman"/>
        </w:rPr>
      </w:pPr>
      <w:r w:rsidRPr="00D24C72">
        <w:rPr>
          <w:rFonts w:ascii="Times New Roman" w:hAnsi="Times New Roman" w:cs="Times New Roman"/>
          <w:color w:val="000000"/>
          <w:sz w:val="28"/>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rsidR="00E92670" w:rsidRPr="00D24C72" w:rsidRDefault="00E92670" w:rsidP="00E92670">
      <w:pPr>
        <w:rPr>
          <w:rFonts w:ascii="Times New Roman" w:hAnsi="Times New Roman" w:cs="Times New Roman"/>
        </w:rPr>
      </w:pPr>
    </w:p>
    <w:tbl>
      <w:tblPr>
        <w:tblW w:w="9952" w:type="dxa"/>
        <w:tblCellSpacing w:w="0" w:type="auto"/>
        <w:tblInd w:w="801" w:type="dxa"/>
        <w:tblLook w:val="04A0" w:firstRow="1" w:lastRow="0" w:firstColumn="1" w:lastColumn="0" w:noHBand="0" w:noVBand="1"/>
      </w:tblPr>
      <w:tblGrid>
        <w:gridCol w:w="6075"/>
        <w:gridCol w:w="3877"/>
      </w:tblGrid>
      <w:tr w:rsidR="00E92670" w:rsidRPr="00D24C72" w:rsidTr="00F1165B">
        <w:trPr>
          <w:trHeight w:val="30"/>
          <w:tblCellSpacing w:w="0" w:type="auto"/>
        </w:trPr>
        <w:tc>
          <w:tcPr>
            <w:tcW w:w="6075" w:type="dxa"/>
            <w:tcMar>
              <w:top w:w="15" w:type="dxa"/>
              <w:left w:w="15" w:type="dxa"/>
              <w:bottom w:w="15" w:type="dxa"/>
              <w:right w:w="15" w:type="dxa"/>
            </w:tcMar>
            <w:vAlign w:val="center"/>
          </w:tcPr>
          <w:p w:rsidR="00E92670" w:rsidRPr="00D24C72" w:rsidRDefault="00E92670" w:rsidP="00F1165B">
            <w:pPr>
              <w:spacing w:after="0"/>
              <w:ind w:left="-709"/>
              <w:jc w:val="center"/>
              <w:rPr>
                <w:rFonts w:ascii="Times New Roman" w:hAnsi="Times New Roman" w:cs="Times New Roman"/>
              </w:rPr>
            </w:pPr>
            <w:r w:rsidRPr="00D24C72">
              <w:rPr>
                <w:rFonts w:ascii="Times New Roman" w:hAnsi="Times New Roman" w:cs="Times New Roman"/>
                <w:color w:val="000000"/>
                <w:sz w:val="20"/>
              </w:rPr>
              <w:t> </w:t>
            </w:r>
          </w:p>
        </w:tc>
        <w:tc>
          <w:tcPr>
            <w:tcW w:w="3877" w:type="dxa"/>
            <w:tcMar>
              <w:top w:w="15" w:type="dxa"/>
              <w:left w:w="15" w:type="dxa"/>
              <w:bottom w:w="15" w:type="dxa"/>
              <w:right w:w="15" w:type="dxa"/>
            </w:tcMar>
            <w:vAlign w:val="center"/>
          </w:tcPr>
          <w:p w:rsidR="00E92670" w:rsidRPr="00D24C72" w:rsidRDefault="00E92670" w:rsidP="00F1165B">
            <w:pPr>
              <w:spacing w:after="0"/>
              <w:jc w:val="center"/>
              <w:rPr>
                <w:rFonts w:ascii="Times New Roman" w:hAnsi="Times New Roman" w:cs="Times New Roman"/>
                <w:color w:val="000000"/>
                <w:sz w:val="20"/>
              </w:rPr>
            </w:pPr>
          </w:p>
          <w:p w:rsidR="00E92670" w:rsidRPr="00D24C72" w:rsidRDefault="00E92670" w:rsidP="00F1165B">
            <w:pPr>
              <w:spacing w:after="0"/>
              <w:jc w:val="center"/>
              <w:rPr>
                <w:rFonts w:ascii="Times New Roman" w:hAnsi="Times New Roman" w:cs="Times New Roman"/>
              </w:rPr>
            </w:pPr>
            <w:r w:rsidRPr="00D24C72">
              <w:rPr>
                <w:rFonts w:ascii="Times New Roman" w:hAnsi="Times New Roman" w:cs="Times New Roman"/>
                <w:color w:val="000000"/>
                <w:sz w:val="20"/>
              </w:rPr>
              <w:t>Мемлекеттік білім беру</w:t>
            </w:r>
            <w:r w:rsidRPr="00D24C72">
              <w:rPr>
                <w:rFonts w:ascii="Times New Roman" w:hAnsi="Times New Roman" w:cs="Times New Roman"/>
              </w:rPr>
              <w:br/>
            </w:r>
            <w:r w:rsidRPr="00D24C72">
              <w:rPr>
                <w:rFonts w:ascii="Times New Roman" w:hAnsi="Times New Roman" w:cs="Times New Roman"/>
                <w:color w:val="000000"/>
                <w:sz w:val="20"/>
              </w:rPr>
              <w:t>ұйымдарының бірінші</w:t>
            </w:r>
            <w:r w:rsidRPr="00D24C72">
              <w:rPr>
                <w:rFonts w:ascii="Times New Roman" w:hAnsi="Times New Roman" w:cs="Times New Roman"/>
              </w:rPr>
              <w:br/>
            </w:r>
            <w:r w:rsidRPr="00D24C72">
              <w:rPr>
                <w:rFonts w:ascii="Times New Roman" w:hAnsi="Times New Roman" w:cs="Times New Roman"/>
                <w:color w:val="000000"/>
                <w:sz w:val="20"/>
              </w:rPr>
              <w:t>басшылары мен педагогтерін</w:t>
            </w:r>
            <w:r w:rsidRPr="00D24C72">
              <w:rPr>
                <w:rFonts w:ascii="Times New Roman" w:hAnsi="Times New Roman" w:cs="Times New Roman"/>
              </w:rPr>
              <w:br/>
            </w:r>
            <w:r w:rsidRPr="00D24C72">
              <w:rPr>
                <w:rFonts w:ascii="Times New Roman" w:hAnsi="Times New Roman" w:cs="Times New Roman"/>
                <w:color w:val="000000"/>
                <w:sz w:val="20"/>
              </w:rPr>
              <w:t>лауазымдарға тағайындау,</w:t>
            </w:r>
            <w:r w:rsidRPr="00D24C72">
              <w:rPr>
                <w:rFonts w:ascii="Times New Roman" w:hAnsi="Times New Roman" w:cs="Times New Roman"/>
              </w:rPr>
              <w:br/>
            </w:r>
            <w:r w:rsidRPr="00D24C72">
              <w:rPr>
                <w:rFonts w:ascii="Times New Roman" w:hAnsi="Times New Roman" w:cs="Times New Roman"/>
                <w:color w:val="000000"/>
                <w:sz w:val="20"/>
              </w:rPr>
              <w:t xml:space="preserve">лауазымдардан босату </w:t>
            </w:r>
            <w:r w:rsidRPr="00D24C72">
              <w:rPr>
                <w:rFonts w:ascii="Times New Roman" w:hAnsi="Times New Roman" w:cs="Times New Roman"/>
              </w:rPr>
              <w:br/>
            </w:r>
            <w:r w:rsidRPr="00D24C72">
              <w:rPr>
                <w:rFonts w:ascii="Times New Roman" w:hAnsi="Times New Roman" w:cs="Times New Roman"/>
                <w:color w:val="000000"/>
                <w:sz w:val="20"/>
              </w:rPr>
              <w:t>қағидаларына</w:t>
            </w:r>
            <w:r w:rsidRPr="00D24C72">
              <w:rPr>
                <w:rFonts w:ascii="Times New Roman" w:hAnsi="Times New Roman" w:cs="Times New Roman"/>
              </w:rPr>
              <w:br/>
            </w:r>
            <w:r w:rsidRPr="00D24C72">
              <w:rPr>
                <w:rFonts w:ascii="Times New Roman" w:hAnsi="Times New Roman" w:cs="Times New Roman"/>
                <w:color w:val="000000"/>
                <w:sz w:val="20"/>
              </w:rPr>
              <w:t>13-қосымша</w:t>
            </w:r>
          </w:p>
        </w:tc>
      </w:tr>
      <w:tr w:rsidR="00E92670" w:rsidRPr="00D24C72" w:rsidTr="00F1165B">
        <w:trPr>
          <w:trHeight w:val="30"/>
          <w:tblCellSpacing w:w="0" w:type="auto"/>
        </w:trPr>
        <w:tc>
          <w:tcPr>
            <w:tcW w:w="6075" w:type="dxa"/>
            <w:tcMar>
              <w:top w:w="15" w:type="dxa"/>
              <w:left w:w="15" w:type="dxa"/>
              <w:bottom w:w="15" w:type="dxa"/>
              <w:right w:w="15" w:type="dxa"/>
            </w:tcMar>
            <w:vAlign w:val="center"/>
          </w:tcPr>
          <w:p w:rsidR="00E92670" w:rsidRPr="00D24C72" w:rsidRDefault="00E92670" w:rsidP="00F1165B">
            <w:pPr>
              <w:spacing w:after="0"/>
              <w:jc w:val="center"/>
              <w:rPr>
                <w:rFonts w:ascii="Times New Roman" w:hAnsi="Times New Roman" w:cs="Times New Roman"/>
              </w:rPr>
            </w:pPr>
            <w:r w:rsidRPr="00D24C72">
              <w:rPr>
                <w:rFonts w:ascii="Times New Roman" w:hAnsi="Times New Roman" w:cs="Times New Roman"/>
                <w:color w:val="000000"/>
                <w:sz w:val="20"/>
              </w:rPr>
              <w:t> </w:t>
            </w:r>
          </w:p>
        </w:tc>
        <w:tc>
          <w:tcPr>
            <w:tcW w:w="3877" w:type="dxa"/>
            <w:tcMar>
              <w:top w:w="15" w:type="dxa"/>
              <w:left w:w="15" w:type="dxa"/>
              <w:bottom w:w="15" w:type="dxa"/>
              <w:right w:w="15" w:type="dxa"/>
            </w:tcMar>
            <w:vAlign w:val="center"/>
          </w:tcPr>
          <w:p w:rsidR="00E92670" w:rsidRPr="00D24C72" w:rsidRDefault="00E92670" w:rsidP="00F1165B">
            <w:pPr>
              <w:spacing w:after="0"/>
              <w:jc w:val="center"/>
              <w:rPr>
                <w:rFonts w:ascii="Times New Roman" w:hAnsi="Times New Roman" w:cs="Times New Roman"/>
              </w:rPr>
            </w:pPr>
            <w:r w:rsidRPr="00D24C72">
              <w:rPr>
                <w:rFonts w:ascii="Times New Roman" w:hAnsi="Times New Roman" w:cs="Times New Roman"/>
                <w:color w:val="000000"/>
                <w:sz w:val="20"/>
              </w:rPr>
              <w:t>Нысан</w:t>
            </w:r>
          </w:p>
        </w:tc>
      </w:tr>
    </w:tbl>
    <w:p w:rsidR="00E92670" w:rsidRPr="00D24C72" w:rsidRDefault="00E92670" w:rsidP="00E92670">
      <w:pPr>
        <w:spacing w:after="0"/>
        <w:jc w:val="center"/>
        <w:rPr>
          <w:rFonts w:ascii="Times New Roman" w:hAnsi="Times New Roman" w:cs="Times New Roman"/>
        </w:rPr>
      </w:pPr>
      <w:bookmarkStart w:id="6" w:name="z239"/>
      <w:r w:rsidRPr="00D24C72">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w:t>
      </w:r>
      <w:proofErr w:type="gramStart"/>
      <w:r w:rsidRPr="00D24C72">
        <w:rPr>
          <w:rFonts w:ascii="Times New Roman" w:hAnsi="Times New Roman" w:cs="Times New Roman"/>
          <w:b/>
          <w:color w:val="000000"/>
        </w:rPr>
        <w:t>_  Т.А.Ә.</w:t>
      </w:r>
      <w:proofErr w:type="gramEnd"/>
      <w:r w:rsidRPr="00D24C72">
        <w:rPr>
          <w:rFonts w:ascii="Times New Roman" w:hAnsi="Times New Roman" w:cs="Times New Roman"/>
          <w:b/>
          <w:color w:val="000000"/>
        </w:rPr>
        <w:t xml:space="preserve"> (бар болса)</w:t>
      </w:r>
    </w:p>
    <w:tbl>
      <w:tblPr>
        <w:tblW w:w="10481" w:type="dxa"/>
        <w:tblCellSpacing w:w="0" w:type="auto"/>
        <w:tblInd w:w="-41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3"/>
        <w:gridCol w:w="3670"/>
        <w:gridCol w:w="3099"/>
        <w:gridCol w:w="3099"/>
      </w:tblGrid>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6"/>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Өлшем шарттар</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Растайтын құжат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Балл сандары</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Білім деңгейі</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Білімі туралы дипломның және дипломға қосымшаның көшірмелері</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Техникалық және кәсіптік - 1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Техникалық және кәсіптік үздік - 2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Жоғары - 3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Жоғары үздік -4 балл</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2.</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Ғылыми атағы/ ғылыми дәрежесі/ дәрежесі</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Білімі туралы дипломның және дипломға қосымшаның көшірмелері/ ғылыми атағын/ </w:t>
            </w:r>
            <w:r w:rsidRPr="00D24C72">
              <w:rPr>
                <w:rFonts w:ascii="Times New Roman" w:hAnsi="Times New Roman" w:cs="Times New Roman"/>
                <w:color w:val="000000"/>
                <w:sz w:val="20"/>
              </w:rPr>
              <w:lastRenderedPageBreak/>
              <w:t>ғылыми дәрежесін/дәрежесін беру туралы аттестат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lastRenderedPageBreak/>
              <w:t>PhD докторы - 15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Ғылым докторы, ғылым кандидаты, профиль бойынша </w:t>
            </w:r>
            <w:r w:rsidRPr="00D24C72">
              <w:rPr>
                <w:rFonts w:ascii="Times New Roman" w:hAnsi="Times New Roman" w:cs="Times New Roman"/>
                <w:color w:val="000000"/>
                <w:sz w:val="20"/>
              </w:rPr>
              <w:lastRenderedPageBreak/>
              <w:t xml:space="preserve">докторы - 10 балл </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Педагогикалық бағыты бойынша магистрі - 5 балл</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lastRenderedPageBreak/>
              <w:t>3.</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Сертификаттаудан өту нәтижелері</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Сертификат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50 % - 2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60-80 % - 4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80-100% – 6 балл</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4.</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Педагогикалық/ кәсіби практика нәтижелері </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Білімі туралы дипломға қосымша</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"3" – 2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"4" – 3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"5" – 4 балл</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5.</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Оқу орнынан ұсыным хат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Ұсыным хат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Оң ұсыным хаттың болуы - 3 балл</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6.</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Волонтерлік жұмысқа қатысу</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Қатысу құжаты</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 балл</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7.</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Сілтемелер</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 жылға дейін -1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 жылдан 3 жылға дейін -2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3 жылдан жоғары -3 балл</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8.</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Жазғы лагерьлердің жұмысына қатысу</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Қатысу құжаты</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2 балл</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9.</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Оқу орындары бойынша конкурстарға қатысу (ғылыми жобалар, шығармашылык және т.б.)</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Қатысу құжаты </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Әрбір қатысқаны үшін 1 балл, бірақ 4 балдан аспайды</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10.</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ҚАЗТЕСТ немесе QAZAQ RESMI TEST; IELTS; TOEFL; DELF; Goethe Zertifikat сертификаттары, "Python бағдарламаның негіздері", "Microsoft-та жұмыс істеуге үйрету" бағдарламалары бойынша оқыту </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t>Курсера</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t>Халықаралық</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курстар</w:t>
            </w:r>
            <w:r w:rsidRPr="00D24C72">
              <w:rPr>
                <w:rFonts w:ascii="Times New Roman" w:hAnsi="Times New Roman" w:cs="Times New Roman"/>
                <w:color w:val="000000"/>
                <w:sz w:val="20"/>
                <w:lang w:val="en-US"/>
              </w:rPr>
              <w:t>:</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TEFL Cambridge "CELTA (Certificate in Teaching English to Speakers of Other Languages)"</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CELT-P (Certificate in English Language Teaching – Primary)</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DELTA (Diploma in Teaching English to Speakers of Other Languages)</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CELT-S (Certificate in English Language Teaching – Secondary)</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TKT"Teaching Knowledge Test</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Certificate in EMI Skills (English as a Medium of Instruction)" Teacher of English to Speakers of Other Languages (TESOL)</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"TESOL"</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Сертификат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 балл (әрқайсына бөлек)</w:t>
            </w:r>
          </w:p>
        </w:tc>
      </w:tr>
      <w:tr w:rsidR="00E92670" w:rsidRPr="00D24C72" w:rsidTr="00F1165B">
        <w:trPr>
          <w:trHeight w:val="30"/>
          <w:tblCellSpacing w:w="0" w:type="auto"/>
        </w:trPr>
        <w:tc>
          <w:tcPr>
            <w:tcW w:w="428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Барлығы:</w:t>
            </w:r>
          </w:p>
        </w:tc>
        <w:tc>
          <w:tcPr>
            <w:tcW w:w="619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p>
          <w:p w:rsidR="00E92670" w:rsidRPr="00D24C72" w:rsidRDefault="00E92670" w:rsidP="00F1165B">
            <w:pPr>
              <w:spacing w:after="20"/>
              <w:ind w:left="20"/>
              <w:jc w:val="both"/>
              <w:rPr>
                <w:rFonts w:ascii="Times New Roman" w:hAnsi="Times New Roman" w:cs="Times New Roman"/>
              </w:rPr>
            </w:pPr>
          </w:p>
        </w:tc>
      </w:tr>
    </w:tbl>
    <w:p w:rsidR="00E92670" w:rsidRPr="00D24C72" w:rsidRDefault="00E92670" w:rsidP="00E92670">
      <w:pPr>
        <w:rPr>
          <w:rFonts w:ascii="Times New Roman" w:hAnsi="Times New Roman" w:cs="Times New Roman"/>
        </w:rPr>
      </w:pPr>
    </w:p>
    <w:p w:rsidR="00E92670" w:rsidRPr="00D24C72" w:rsidRDefault="00E92670" w:rsidP="00E92670">
      <w:pPr>
        <w:spacing w:after="0"/>
        <w:ind w:firstLine="708"/>
        <w:jc w:val="both"/>
        <w:rPr>
          <w:rFonts w:ascii="Times New Roman" w:eastAsia="Times New Roman" w:hAnsi="Times New Roman" w:cs="Times New Roman"/>
          <w:color w:val="000000"/>
          <w:spacing w:val="2"/>
          <w:sz w:val="24"/>
        </w:rPr>
      </w:pPr>
    </w:p>
    <w:p w:rsidR="00E92670" w:rsidRDefault="00E92670" w:rsidP="00E92670"/>
    <w:p w:rsidR="00E92670" w:rsidRPr="001B2251" w:rsidRDefault="00E92670" w:rsidP="00E92670">
      <w:pPr>
        <w:ind w:left="-567"/>
        <w:rPr>
          <w:lang w:val="kk-KZ"/>
        </w:rPr>
      </w:pPr>
    </w:p>
    <w:p w:rsidR="00E53C16" w:rsidRPr="00E53C16" w:rsidRDefault="00E53C16"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p>
    <w:sectPr w:rsidR="00E53C16" w:rsidRPr="00E53C16" w:rsidSect="009C1B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2"/>
  </w:compat>
  <w:rsids>
    <w:rsidRoot w:val="00E53C16"/>
    <w:rsid w:val="0005346E"/>
    <w:rsid w:val="00A865B3"/>
    <w:rsid w:val="00E53C16"/>
    <w:rsid w:val="00E87333"/>
    <w:rsid w:val="00E92670"/>
    <w:rsid w:val="00FA7D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FA65F"/>
  <w15:docId w15:val="{F952CB15-FC61-474B-94B4-E47A9E3DB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3C16"/>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53C1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dilet.zan.kz/kaz/docs/V2100025349" TargetMode="External"/><Relationship Id="rId4" Type="http://schemas.openxmlformats.org/officeDocument/2006/relationships/hyperlink" Target="https://hr.nobd.edu.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9</Pages>
  <Words>2979</Words>
  <Characters>16983</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 Windows</cp:lastModifiedBy>
  <cp:revision>5</cp:revision>
  <dcterms:created xsi:type="dcterms:W3CDTF">2024-09-02T09:22:00Z</dcterms:created>
  <dcterms:modified xsi:type="dcterms:W3CDTF">2026-09-09T12:00:00Z</dcterms:modified>
</cp:coreProperties>
</file>