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88D" w:rsidRPr="00BC1F14" w:rsidRDefault="00D0188D" w:rsidP="00D0188D">
      <w:pPr>
        <w:tabs>
          <w:tab w:val="left" w:pos="0"/>
        </w:tabs>
        <w:rPr>
          <w:rFonts w:ascii="Times New Roman" w:hAnsi="Times New Roman" w:cs="Times New Roman"/>
          <w:b/>
          <w:color w:val="2E74B5" w:themeColor="accent1" w:themeShade="BF"/>
          <w:lang w:val="kk-KZ"/>
        </w:rPr>
      </w:pPr>
      <w:r w:rsidRPr="003348F7">
        <w:rPr>
          <w:b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7BA806B1" wp14:editId="7815B45A">
            <wp:simplePos x="0" y="0"/>
            <wp:positionH relativeFrom="margin">
              <wp:posOffset>2628265</wp:posOffset>
            </wp:positionH>
            <wp:positionV relativeFrom="paragraph">
              <wp:posOffset>413</wp:posOffset>
            </wp:positionV>
            <wp:extent cx="1487170" cy="1145540"/>
            <wp:effectExtent l="0" t="0" r="0" b="0"/>
            <wp:wrapSquare wrapText="bothSides"/>
            <wp:docPr id="3" name="Рисунок 3" descr="C:\Users\zh.tulybaev\Desktop\DrKbY6xW4AAqLS7-transform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h.tulybaev\Desktop\DrKbY6xW4AAqLS7-transformed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170" cy="114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C1F14">
        <w:rPr>
          <w:rFonts w:ascii="Times New Roman" w:hAnsi="Times New Roman" w:cs="Times New Roman"/>
          <w:b/>
          <w:color w:val="2E74B5" w:themeColor="accent1" w:themeShade="BF"/>
          <w:lang w:val="kk-KZ"/>
        </w:rPr>
        <w:t>ҚАЗАҚСТАН РЕСПУБЛИКАСЫНЫҢ                            МИНИСТ</w:t>
      </w:r>
      <w:r>
        <w:rPr>
          <w:rFonts w:ascii="Times New Roman" w:hAnsi="Times New Roman" w:cs="Times New Roman"/>
          <w:b/>
          <w:color w:val="2E74B5" w:themeColor="accent1" w:themeShade="BF"/>
          <w:lang w:val="kk-KZ"/>
        </w:rPr>
        <w:t xml:space="preserve">ЕРСТВО </w:t>
      </w:r>
      <w:r>
        <w:rPr>
          <w:rFonts w:ascii="Times New Roman" w:hAnsi="Times New Roman" w:cs="Times New Roman"/>
          <w:b/>
          <w:color w:val="2E74B5" w:themeColor="accent1" w:themeShade="BF"/>
          <w:lang w:val="kk-KZ"/>
        </w:rPr>
        <w:t>О</w:t>
      </w:r>
      <w:r w:rsidRPr="00BC1F14">
        <w:rPr>
          <w:rFonts w:ascii="Times New Roman" w:hAnsi="Times New Roman" w:cs="Times New Roman"/>
          <w:b/>
          <w:color w:val="2E74B5" w:themeColor="accent1" w:themeShade="BF"/>
          <w:lang w:val="kk-KZ"/>
        </w:rPr>
        <w:t>БОРОНЫ</w:t>
      </w:r>
    </w:p>
    <w:p w:rsidR="00D0188D" w:rsidRPr="00BC1F14" w:rsidRDefault="00D0188D" w:rsidP="00D0188D">
      <w:pPr>
        <w:spacing w:after="0"/>
        <w:jc w:val="center"/>
        <w:rPr>
          <w:b/>
          <w:color w:val="2E74B5" w:themeColor="accent1" w:themeShade="BF"/>
        </w:rPr>
      </w:pPr>
      <w:r w:rsidRPr="00BC1F14">
        <w:rPr>
          <w:rFonts w:ascii="Times New Roman" w:hAnsi="Times New Roman" w:cs="Times New Roman"/>
          <w:b/>
          <w:color w:val="2E74B5" w:themeColor="accent1" w:themeShade="BF"/>
          <w:lang w:val="kk-KZ"/>
        </w:rPr>
        <w:t>ҚОРҒАНЫС МИНИСТР</w:t>
      </w:r>
      <w:r>
        <w:rPr>
          <w:rFonts w:ascii="Times New Roman" w:hAnsi="Times New Roman" w:cs="Times New Roman"/>
          <w:b/>
          <w:color w:val="2E74B5" w:themeColor="accent1" w:themeShade="BF"/>
          <w:lang w:val="kk-KZ"/>
        </w:rPr>
        <w:t>І</w:t>
      </w:r>
      <w:r w:rsidRPr="00BC1F14">
        <w:rPr>
          <w:rFonts w:ascii="Times New Roman" w:hAnsi="Times New Roman" w:cs="Times New Roman"/>
          <w:b/>
          <w:color w:val="2E74B5" w:themeColor="accent1" w:themeShade="BF"/>
          <w:lang w:val="kk-KZ"/>
        </w:rPr>
        <w:t xml:space="preserve">                                РЕСПУБЛИКИ КАЗАХСТАН</w:t>
      </w:r>
      <w:r w:rsidRPr="00BC1F14">
        <w:rPr>
          <w:color w:val="2E74B5" w:themeColor="accent1" w:themeShade="BF"/>
        </w:rPr>
        <w:br w:type="textWrapping" w:clear="all"/>
      </w:r>
      <w:r w:rsidRPr="00BC1F14">
        <w:rPr>
          <w:b/>
          <w:color w:val="2E74B5" w:themeColor="accent1" w:themeShade="BF"/>
        </w:rPr>
        <w:t>__________________________________________________________________________________________</w:t>
      </w:r>
    </w:p>
    <w:p w:rsidR="00D0188D" w:rsidRPr="00BC1F14" w:rsidRDefault="00D0188D" w:rsidP="00D0188D">
      <w:pPr>
        <w:spacing w:after="0"/>
        <w:jc w:val="center"/>
        <w:rPr>
          <w:b/>
          <w:color w:val="2E74B5" w:themeColor="accent1" w:themeShade="BF"/>
        </w:rPr>
      </w:pPr>
    </w:p>
    <w:p w:rsidR="00D0188D" w:rsidRDefault="00D0188D" w:rsidP="00D0188D">
      <w:pPr>
        <w:spacing w:after="0"/>
        <w:jc w:val="both"/>
        <w:rPr>
          <w:rFonts w:ascii="Times New Roman" w:hAnsi="Times New Roman" w:cs="Times New Roman"/>
          <w:b/>
          <w:color w:val="2E74B5" w:themeColor="accent1" w:themeShade="BF"/>
          <w:sz w:val="26"/>
          <w:szCs w:val="26"/>
          <w:lang w:val="kk-KZ"/>
        </w:rPr>
      </w:pPr>
      <w:r w:rsidRPr="00FC15D1">
        <w:rPr>
          <w:rFonts w:ascii="Times New Roman" w:hAnsi="Times New Roman" w:cs="Times New Roman"/>
          <w:b/>
          <w:color w:val="2E74B5" w:themeColor="accent1" w:themeShade="BF"/>
          <w:sz w:val="26"/>
          <w:szCs w:val="26"/>
          <w:lang w:val="kk-KZ"/>
        </w:rPr>
        <w:t xml:space="preserve"> </w:t>
      </w:r>
      <w:r w:rsidRPr="00330A89">
        <w:rPr>
          <w:rFonts w:ascii="Times New Roman" w:hAnsi="Times New Roman" w:cs="Times New Roman"/>
          <w:b/>
          <w:color w:val="2E74B5" w:themeColor="accent1" w:themeShade="BF"/>
          <w:sz w:val="26"/>
          <w:szCs w:val="26"/>
        </w:rPr>
        <w:t xml:space="preserve">                  </w:t>
      </w:r>
      <w:r w:rsidRPr="00FC15D1">
        <w:rPr>
          <w:rFonts w:ascii="Times New Roman" w:hAnsi="Times New Roman" w:cs="Times New Roman"/>
          <w:b/>
          <w:color w:val="2E74B5" w:themeColor="accent1" w:themeShade="BF"/>
          <w:sz w:val="26"/>
          <w:szCs w:val="26"/>
          <w:lang w:val="kk-KZ"/>
        </w:rPr>
        <w:t xml:space="preserve"> БҰЙРЫҚ                             </w:t>
      </w:r>
      <w:r w:rsidRPr="00330A89">
        <w:rPr>
          <w:rFonts w:ascii="Times New Roman" w:hAnsi="Times New Roman" w:cs="Times New Roman"/>
          <w:b/>
          <w:color w:val="2E74B5" w:themeColor="accent1" w:themeShade="BF"/>
          <w:sz w:val="26"/>
          <w:szCs w:val="26"/>
        </w:rPr>
        <w:t xml:space="preserve">                  </w:t>
      </w:r>
      <w:r>
        <w:rPr>
          <w:rFonts w:ascii="Times New Roman" w:hAnsi="Times New Roman" w:cs="Times New Roman"/>
          <w:b/>
          <w:color w:val="2E74B5" w:themeColor="accent1" w:themeShade="BF"/>
          <w:sz w:val="26"/>
          <w:szCs w:val="26"/>
        </w:rPr>
        <w:t xml:space="preserve">                    </w:t>
      </w:r>
      <w:r w:rsidRPr="00330A89">
        <w:rPr>
          <w:rFonts w:ascii="Times New Roman" w:hAnsi="Times New Roman" w:cs="Times New Roman"/>
          <w:b/>
          <w:color w:val="2E74B5" w:themeColor="accent1" w:themeShade="BF"/>
          <w:sz w:val="26"/>
          <w:szCs w:val="26"/>
        </w:rPr>
        <w:t xml:space="preserve">           </w:t>
      </w:r>
      <w:r w:rsidRPr="00FC15D1">
        <w:rPr>
          <w:rFonts w:ascii="Times New Roman" w:hAnsi="Times New Roman" w:cs="Times New Roman"/>
          <w:b/>
          <w:color w:val="2E74B5" w:themeColor="accent1" w:themeShade="BF"/>
          <w:sz w:val="26"/>
          <w:szCs w:val="26"/>
          <w:lang w:val="kk-KZ"/>
        </w:rPr>
        <w:t>ПРИКАЗ</w:t>
      </w:r>
    </w:p>
    <w:p w:rsidR="00D0188D" w:rsidRPr="00CD6646" w:rsidRDefault="00D0188D" w:rsidP="00D0188D">
      <w:pPr>
        <w:spacing w:after="0"/>
        <w:jc w:val="both"/>
        <w:rPr>
          <w:rFonts w:ascii="Times New Roman" w:hAnsi="Times New Roman" w:cs="Times New Roman"/>
          <w:b/>
          <w:color w:val="2E74B5" w:themeColor="accent1" w:themeShade="BF"/>
          <w:sz w:val="14"/>
          <w:szCs w:val="26"/>
          <w:lang w:val="kk-KZ"/>
        </w:rPr>
      </w:pPr>
    </w:p>
    <w:p w:rsidR="00D0188D" w:rsidRPr="00654216" w:rsidRDefault="00D0188D" w:rsidP="00D0188D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2E74B5" w:themeColor="accent1" w:themeShade="BF"/>
          <w:sz w:val="14"/>
          <w:lang w:val="kk-KZ"/>
        </w:rPr>
        <w:t xml:space="preserve">           </w:t>
      </w:r>
      <w:r w:rsidRPr="00727DB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</w:t>
      </w:r>
      <w:r w:rsidRPr="00727DB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ылғы</w:t>
      </w:r>
      <w:r w:rsidRPr="00727DB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727DB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тамыз</w:t>
      </w:r>
      <w:r w:rsidRPr="0053206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83</w:t>
      </w:r>
    </w:p>
    <w:p w:rsidR="00D0188D" w:rsidRPr="00760D20" w:rsidRDefault="00D0188D" w:rsidP="00D0188D">
      <w:pPr>
        <w:spacing w:after="0" w:line="240" w:lineRule="exact"/>
        <w:jc w:val="both"/>
        <w:rPr>
          <w:rFonts w:ascii="Times New Roman" w:hAnsi="Times New Roman" w:cs="Times New Roman"/>
          <w:color w:val="2E74B5" w:themeColor="accent1" w:themeShade="BF"/>
          <w:lang w:val="kk-KZ"/>
        </w:rPr>
      </w:pPr>
      <w:r>
        <w:rPr>
          <w:rFonts w:ascii="Times New Roman" w:hAnsi="Times New Roman" w:cs="Times New Roman"/>
          <w:color w:val="2E74B5" w:themeColor="accent1" w:themeShade="BF"/>
        </w:rPr>
        <w:t xml:space="preserve">    </w:t>
      </w:r>
      <w:r w:rsidRPr="00BC1F14">
        <w:rPr>
          <w:rFonts w:ascii="Times New Roman" w:hAnsi="Times New Roman" w:cs="Times New Roman"/>
          <w:color w:val="2E74B5" w:themeColor="accent1" w:themeShade="BF"/>
        </w:rPr>
        <w:t>___________________</w:t>
      </w:r>
      <w:r>
        <w:rPr>
          <w:rFonts w:ascii="Times New Roman" w:hAnsi="Times New Roman" w:cs="Times New Roman"/>
          <w:color w:val="2E74B5" w:themeColor="accent1" w:themeShade="BF"/>
        </w:rPr>
        <w:t>________</w:t>
      </w:r>
      <w:r w:rsidRPr="00BC1F14">
        <w:rPr>
          <w:rFonts w:ascii="Times New Roman" w:hAnsi="Times New Roman" w:cs="Times New Roman"/>
          <w:color w:val="2E74B5" w:themeColor="accent1" w:themeShade="BF"/>
        </w:rPr>
        <w:t xml:space="preserve"> </w:t>
      </w:r>
      <w:r w:rsidRPr="00330A89">
        <w:rPr>
          <w:rFonts w:ascii="Times New Roman" w:hAnsi="Times New Roman" w:cs="Times New Roman"/>
          <w:color w:val="2E74B5" w:themeColor="accent1" w:themeShade="BF"/>
        </w:rPr>
        <w:t xml:space="preserve">                                             </w:t>
      </w:r>
      <w:r>
        <w:rPr>
          <w:rFonts w:ascii="Times New Roman" w:hAnsi="Times New Roman" w:cs="Times New Roman"/>
          <w:b/>
          <w:color w:val="2E74B5" w:themeColor="accent1" w:themeShade="BF"/>
          <w:sz w:val="8"/>
          <w:szCs w:val="16"/>
          <w:lang w:val="kk-KZ"/>
        </w:rPr>
        <w:t xml:space="preserve">                                     </w:t>
      </w:r>
      <w:r>
        <w:rPr>
          <w:rFonts w:ascii="Times New Roman" w:hAnsi="Times New Roman" w:cs="Times New Roman"/>
          <w:color w:val="2E74B5" w:themeColor="accent1" w:themeShade="BF"/>
        </w:rPr>
        <w:t xml:space="preserve">       </w:t>
      </w:r>
      <w:r w:rsidRPr="00BC1F14">
        <w:rPr>
          <w:rFonts w:ascii="Times New Roman" w:hAnsi="Times New Roman" w:cs="Times New Roman"/>
          <w:color w:val="2E74B5" w:themeColor="accent1" w:themeShade="BF"/>
        </w:rPr>
        <w:t>__________________</w:t>
      </w:r>
      <w:r>
        <w:rPr>
          <w:rFonts w:ascii="Times New Roman" w:hAnsi="Times New Roman" w:cs="Times New Roman"/>
          <w:color w:val="2E74B5" w:themeColor="accent1" w:themeShade="BF"/>
        </w:rPr>
        <w:t>____</w:t>
      </w:r>
    </w:p>
    <w:p w:rsidR="00D0188D" w:rsidRPr="00BC1F14" w:rsidRDefault="00D0188D" w:rsidP="00D0188D">
      <w:pPr>
        <w:spacing w:after="0"/>
        <w:jc w:val="both"/>
        <w:rPr>
          <w:rFonts w:ascii="Times New Roman" w:hAnsi="Times New Roman" w:cs="Times New Roman"/>
          <w:b/>
          <w:color w:val="2E74B5" w:themeColor="accent1" w:themeShade="BF"/>
          <w:sz w:val="16"/>
          <w:szCs w:val="16"/>
          <w:lang w:val="kk-KZ"/>
        </w:rPr>
      </w:pPr>
      <w:r w:rsidRPr="00BC1F14">
        <w:rPr>
          <w:rFonts w:ascii="Times New Roman" w:hAnsi="Times New Roman" w:cs="Times New Roman"/>
          <w:b/>
          <w:color w:val="2E74B5" w:themeColor="accent1" w:themeShade="BF"/>
          <w:sz w:val="16"/>
          <w:szCs w:val="16"/>
          <w:lang w:val="kk-KZ"/>
        </w:rPr>
        <w:t xml:space="preserve">                              Астана қаласы                                                                                                        </w:t>
      </w:r>
      <w:r>
        <w:rPr>
          <w:rFonts w:ascii="Times New Roman" w:hAnsi="Times New Roman" w:cs="Times New Roman"/>
          <w:b/>
          <w:color w:val="2E74B5" w:themeColor="accent1" w:themeShade="BF"/>
          <w:sz w:val="16"/>
          <w:szCs w:val="16"/>
          <w:lang w:val="kk-KZ"/>
        </w:rPr>
        <w:t xml:space="preserve">       </w:t>
      </w:r>
      <w:r w:rsidRPr="00BC1F14">
        <w:rPr>
          <w:rFonts w:ascii="Times New Roman" w:hAnsi="Times New Roman" w:cs="Times New Roman"/>
          <w:b/>
          <w:color w:val="2E74B5" w:themeColor="accent1" w:themeShade="BF"/>
          <w:sz w:val="16"/>
          <w:szCs w:val="16"/>
          <w:lang w:val="kk-KZ"/>
        </w:rPr>
        <w:t xml:space="preserve"> </w:t>
      </w:r>
      <w:r>
        <w:rPr>
          <w:rFonts w:ascii="Times New Roman" w:hAnsi="Times New Roman" w:cs="Times New Roman"/>
          <w:b/>
          <w:color w:val="2E74B5" w:themeColor="accent1" w:themeShade="BF"/>
          <w:sz w:val="16"/>
          <w:szCs w:val="16"/>
          <w:lang w:val="kk-KZ"/>
        </w:rPr>
        <w:t xml:space="preserve">                     </w:t>
      </w:r>
      <w:r w:rsidRPr="00BC1F14">
        <w:rPr>
          <w:rFonts w:ascii="Times New Roman" w:hAnsi="Times New Roman" w:cs="Times New Roman"/>
          <w:b/>
          <w:color w:val="2E74B5" w:themeColor="accent1" w:themeShade="BF"/>
          <w:sz w:val="16"/>
          <w:szCs w:val="16"/>
          <w:lang w:val="kk-KZ"/>
        </w:rPr>
        <w:t xml:space="preserve"> город Астана</w:t>
      </w:r>
    </w:p>
    <w:p w:rsidR="00BE171C" w:rsidRPr="00D167DE" w:rsidRDefault="00BE171C" w:rsidP="00D167D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310FE4" w:rsidRPr="00D167DE" w:rsidRDefault="00310FE4" w:rsidP="00D167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z69"/>
    </w:p>
    <w:p w:rsidR="00986A46" w:rsidRPr="00D167DE" w:rsidRDefault="00981283" w:rsidP="00D167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167DE">
        <w:rPr>
          <w:rFonts w:ascii="Times New Roman" w:hAnsi="Times New Roman" w:cs="Times New Roman"/>
          <w:b/>
          <w:sz w:val="28"/>
          <w:szCs w:val="28"/>
          <w:lang w:val="kk-KZ"/>
        </w:rPr>
        <w:t>«Өткізуден түскен ақша өз билігінде қалатын, кіріс әкелетін қызметті жүзеге асыру құқығы берілген Қарулы Күштер</w:t>
      </w:r>
      <w:r w:rsidR="00986A46" w:rsidRPr="00D167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167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мемлекеттік </w:t>
      </w:r>
    </w:p>
    <w:p w:rsidR="00986A46" w:rsidRPr="00D167DE" w:rsidRDefault="00981283" w:rsidP="00D167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D167DE">
        <w:rPr>
          <w:rFonts w:ascii="Times New Roman" w:hAnsi="Times New Roman" w:cs="Times New Roman"/>
          <w:b/>
          <w:sz w:val="28"/>
          <w:szCs w:val="28"/>
          <w:lang w:val="kk-KZ"/>
        </w:rPr>
        <w:t>мекемелерінің тауарына (жұмысына, көрсетілетін қызметіне) тарифті (бағаны) бекіту туралы</w:t>
      </w:r>
      <w:r w:rsidRPr="00D167D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» </w:t>
      </w:r>
      <w:r w:rsidRPr="00D167D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Қазақстан Республикасы Қорғаныс </w:t>
      </w:r>
    </w:p>
    <w:p w:rsidR="00986A46" w:rsidRPr="00D167DE" w:rsidRDefault="00981283" w:rsidP="00D167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D167D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министрінің 2025 жылғы 11 маусымдағы №</w:t>
      </w:r>
      <w:r w:rsidR="00246480" w:rsidRPr="00D167D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D167D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683 бұйрығы</w:t>
      </w:r>
      <w:r w:rsidR="00D47DBC" w:rsidRPr="00D167D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на </w:t>
      </w:r>
    </w:p>
    <w:p w:rsidR="00981283" w:rsidRPr="00D167DE" w:rsidRDefault="004F14CE" w:rsidP="00D167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D167DE">
        <w:rPr>
          <w:rStyle w:val="anegp0gi0b9av8jahpyh"/>
          <w:rFonts w:ascii="Times New Roman" w:hAnsi="Times New Roman" w:cs="Times New Roman"/>
          <w:b/>
          <w:sz w:val="28"/>
          <w:lang w:val="kk-KZ"/>
        </w:rPr>
        <w:t>толықтырулар</w:t>
      </w:r>
      <w:r w:rsidR="00D47DBC" w:rsidRPr="00D167D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енгізу туралы</w:t>
      </w:r>
    </w:p>
    <w:p w:rsidR="00D47DBC" w:rsidRPr="00D167DE" w:rsidRDefault="00D47DBC" w:rsidP="00D167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val="kk-KZ" w:eastAsia="ru-RU"/>
        </w:rPr>
      </w:pPr>
    </w:p>
    <w:p w:rsidR="00DF74C4" w:rsidRPr="00D167DE" w:rsidRDefault="00DF74C4" w:rsidP="00D167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167DE">
        <w:rPr>
          <w:rFonts w:ascii="Times New Roman" w:hAnsi="Times New Roman" w:cs="Times New Roman"/>
          <w:b/>
          <w:sz w:val="28"/>
          <w:szCs w:val="28"/>
          <w:lang w:val="kk-KZ"/>
        </w:rPr>
        <w:t>БҰЙЫРАМЫН</w:t>
      </w:r>
      <w:r w:rsidRPr="00D167DE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D47DBC" w:rsidRPr="00D167DE" w:rsidRDefault="00DF74C4" w:rsidP="00D167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167DE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D47DBC" w:rsidRPr="00D167DE">
        <w:rPr>
          <w:rFonts w:ascii="Times New Roman" w:hAnsi="Times New Roman" w:cs="Times New Roman"/>
          <w:sz w:val="28"/>
          <w:szCs w:val="28"/>
          <w:lang w:val="kk-KZ"/>
        </w:rPr>
        <w:t>«Өткізуден түскен ақша өз билігінде қалатын, кіріс әкелетін қызметті жүзеге асыру құқығы берілген Қарулы Күштер мемлекеттік мекемелерінің тауарына (жұмысына, көрсетілетін қызметіне) тарифті (бағаны) бекіту туралы</w:t>
      </w:r>
      <w:r w:rsidR="00D47DBC" w:rsidRPr="00D56574"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 w:rsidR="00D47DBC" w:rsidRPr="00D167D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D47DBC" w:rsidRPr="00D167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Қазақстан Республикасы Қорғаныс министрінің 2025 жылғы 11 маусымдағы №</w:t>
      </w:r>
      <w:r w:rsidR="00310FE4" w:rsidRPr="00D167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="00D47DBC" w:rsidRPr="00D167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683 бұйрығына </w:t>
      </w:r>
      <w:r w:rsidR="00246480" w:rsidRPr="00D167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мынадай</w:t>
      </w:r>
      <w:r w:rsidR="00D47DBC" w:rsidRPr="00D167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14CE" w:rsidRPr="00D167DE">
        <w:rPr>
          <w:rStyle w:val="anegp0gi0b9av8jahpyh"/>
          <w:rFonts w:ascii="Times New Roman" w:hAnsi="Times New Roman" w:cs="Times New Roman"/>
          <w:sz w:val="28"/>
          <w:lang w:val="kk-KZ"/>
        </w:rPr>
        <w:t>толықтырулар</w:t>
      </w:r>
      <w:r w:rsidR="00246480" w:rsidRPr="00D167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7DBC" w:rsidRPr="00D167DE">
        <w:rPr>
          <w:rFonts w:ascii="Times New Roman" w:hAnsi="Times New Roman" w:cs="Times New Roman"/>
          <w:sz w:val="28"/>
          <w:szCs w:val="28"/>
          <w:lang w:val="kk-KZ"/>
        </w:rPr>
        <w:t>енгізілсін:</w:t>
      </w:r>
    </w:p>
    <w:p w:rsidR="00E33417" w:rsidRPr="00D167DE" w:rsidRDefault="00E33417" w:rsidP="00D167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167DE">
        <w:rPr>
          <w:rFonts w:ascii="Times New Roman" w:hAnsi="Times New Roman" w:cs="Times New Roman"/>
          <w:sz w:val="28"/>
          <w:szCs w:val="28"/>
          <w:lang w:val="kk-KZ"/>
        </w:rPr>
        <w:t>көрсетілген бұйрықпен бекітілген Өткізуден түскен ақша өз билігінде қалатын, кіріс әкелетін қызметті жүзеге асыру құқығы берілген Қарулы Күштер мемлекеттік мекемелерінің тауарына (жұмысына, көрсетілетін қызметіне) тариф</w:t>
      </w:r>
      <w:r w:rsidR="00F26B84" w:rsidRPr="00D167DE">
        <w:rPr>
          <w:rFonts w:ascii="Times New Roman" w:hAnsi="Times New Roman" w:cs="Times New Roman"/>
          <w:sz w:val="28"/>
          <w:szCs w:val="28"/>
          <w:lang w:val="kk-KZ"/>
        </w:rPr>
        <w:t xml:space="preserve"> (баға</w:t>
      </w:r>
      <w:r w:rsidRPr="00D167DE">
        <w:rPr>
          <w:rFonts w:ascii="Times New Roman" w:hAnsi="Times New Roman" w:cs="Times New Roman"/>
          <w:sz w:val="28"/>
          <w:szCs w:val="28"/>
          <w:lang w:val="kk-KZ"/>
        </w:rPr>
        <w:t>):</w:t>
      </w:r>
    </w:p>
    <w:p w:rsidR="00C134FD" w:rsidRPr="00D167DE" w:rsidRDefault="00C134FD" w:rsidP="00D167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167DE">
        <w:rPr>
          <w:rFonts w:ascii="Times New Roman" w:hAnsi="Times New Roman" w:cs="Times New Roman"/>
          <w:sz w:val="28"/>
          <w:szCs w:val="28"/>
          <w:lang w:val="kk-KZ"/>
        </w:rPr>
        <w:t>осы бұйрыққа 1-қосымшаға сәйкес 10-қосымшамен толықтырылсын;</w:t>
      </w:r>
    </w:p>
    <w:p w:rsidR="00C134FD" w:rsidRPr="00D167DE" w:rsidRDefault="00C134FD" w:rsidP="00D167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167DE">
        <w:rPr>
          <w:rFonts w:ascii="Times New Roman" w:hAnsi="Times New Roman" w:cs="Times New Roman"/>
          <w:sz w:val="28"/>
          <w:szCs w:val="28"/>
          <w:lang w:val="kk-KZ"/>
        </w:rPr>
        <w:t>осы бұйрыққа 2-қосымшаға сәйкес 11-қосымшамен толықтырылсын.</w:t>
      </w:r>
    </w:p>
    <w:p w:rsidR="00D47DBC" w:rsidRPr="00D167DE" w:rsidRDefault="00D47DBC" w:rsidP="00D167DE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kk-KZ"/>
        </w:rPr>
      </w:pPr>
      <w:r w:rsidRPr="00D167DE">
        <w:rPr>
          <w:color w:val="000000"/>
          <w:sz w:val="28"/>
          <w:szCs w:val="28"/>
          <w:lang w:val="kk-KZ"/>
        </w:rPr>
        <w:t xml:space="preserve">2. </w:t>
      </w:r>
      <w:r w:rsidR="00253910" w:rsidRPr="00D167DE">
        <w:rPr>
          <w:sz w:val="28"/>
          <w:szCs w:val="28"/>
          <w:lang w:val="kk-KZ"/>
        </w:rPr>
        <w:t>Қазақстан Республикасы Қорғаныс министрлігінің Экономика және қаржы департаменті Қазақстан Республикасының</w:t>
      </w:r>
      <w:r w:rsidRPr="00D167DE">
        <w:rPr>
          <w:color w:val="000000"/>
          <w:sz w:val="28"/>
          <w:szCs w:val="28"/>
          <w:lang w:val="kk-KZ"/>
        </w:rPr>
        <w:t xml:space="preserve"> заңнамасында белгіленген тәртіппен:</w:t>
      </w:r>
    </w:p>
    <w:p w:rsidR="00D47DBC" w:rsidRPr="00D167DE" w:rsidRDefault="00D47DBC" w:rsidP="00D167D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167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1) осы бұйрықты Қазақстан Республикасы Әділет министрінің 2023 жылғы 11 шілдедегі № 472 бұйрығымен бекітілген (Нормативтік құқықтық актілерді мемлекеттік тіркеу тізілімінде № 33059 болып тіркелген) Қазақстан Республикасы нормативтік құқықтық актілерінің мемлекеттік тізілімін, Қазақстан Республикасы нормативтік құқықтық актілерінің эталондық бақылау банкін жүргізу қағидалары </w:t>
      </w:r>
      <w:r w:rsidRPr="00D167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10-тармағының </w:t>
      </w:r>
      <w:r w:rsidRPr="00D167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талаптарына сәйкес қол қойылған күнінен бастап бес жұмыс күні ішінде электрондық түрде қазақ және орыс тілдерінде Қазақстан Республикасы Әділет министрлігінің «Қазақстан Республикасының Заңнама және </w:t>
      </w:r>
      <w:r w:rsidRPr="00D167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>құқықтық ақпарат институты» шаруашылық жүргізу құқығындағы республикалық мемлекеттік кәсіпорнына жіберуді;</w:t>
      </w:r>
    </w:p>
    <w:p w:rsidR="00D47DBC" w:rsidRPr="00D167DE" w:rsidRDefault="00D47DBC" w:rsidP="00D167DE">
      <w:pPr>
        <w:shd w:val="clear" w:color="auto" w:fill="FFFFFF"/>
        <w:tabs>
          <w:tab w:val="left" w:pos="284"/>
          <w:tab w:val="left" w:pos="709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167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2) осы бұйрықты алғашқы ресми </w:t>
      </w:r>
      <w:r w:rsidR="0046623E" w:rsidRPr="00D167DE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жарияланған</w:t>
      </w:r>
      <w:r w:rsidR="0046623E" w:rsidRPr="00D167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23E" w:rsidRPr="00D167DE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күннен</w:t>
      </w:r>
      <w:r w:rsidR="0046623E" w:rsidRPr="00D167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167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кейін Қазақстан Республикасы Қорғаныс министрлігінің интернет-ресурсына орналастыруды;</w:t>
      </w:r>
    </w:p>
    <w:p w:rsidR="00D47DBC" w:rsidRPr="00D167DE" w:rsidRDefault="00D47DBC" w:rsidP="00D167D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167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3) </w:t>
      </w:r>
      <w:r w:rsidR="0046623E" w:rsidRPr="00D167DE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осы</w:t>
      </w:r>
      <w:r w:rsidR="0046623E" w:rsidRPr="00D167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23E" w:rsidRPr="00D167DE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бұйрық</w:t>
      </w:r>
      <w:r w:rsidR="0046623E" w:rsidRPr="00D167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23E" w:rsidRPr="00D167DE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алғашқы</w:t>
      </w:r>
      <w:r w:rsidR="0046623E" w:rsidRPr="00D167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23E" w:rsidRPr="00D167DE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ресми</w:t>
      </w:r>
      <w:r w:rsidR="0046623E" w:rsidRPr="00D167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23E" w:rsidRPr="00D167DE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жарияланған</w:t>
      </w:r>
      <w:r w:rsidR="0046623E" w:rsidRPr="00D167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23E" w:rsidRPr="00D167DE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күннен</w:t>
      </w:r>
      <w:r w:rsidR="0046623E" w:rsidRPr="00D167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23E" w:rsidRPr="00D167DE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бастап</w:t>
      </w:r>
      <w:r w:rsidR="0046623E" w:rsidRPr="00D167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23E" w:rsidRPr="00D167DE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күнтізбелік</w:t>
      </w:r>
      <w:r w:rsidR="0046623E" w:rsidRPr="00D167DE">
        <w:rPr>
          <w:rFonts w:ascii="Times New Roman" w:hAnsi="Times New Roman" w:cs="Times New Roman"/>
          <w:sz w:val="28"/>
          <w:szCs w:val="28"/>
          <w:lang w:val="kk-KZ"/>
        </w:rPr>
        <w:t xml:space="preserve"> он күн </w:t>
      </w:r>
      <w:r w:rsidR="0046623E" w:rsidRPr="00D167DE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ішінде</w:t>
      </w:r>
      <w:r w:rsidR="0046623E" w:rsidRPr="00D167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23E" w:rsidRPr="00D167DE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осы</w:t>
      </w:r>
      <w:r w:rsidR="0046623E" w:rsidRPr="00D167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23E" w:rsidRPr="00D167DE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тармақтың</w:t>
      </w:r>
      <w:r w:rsidR="0046623E" w:rsidRPr="00D167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23E" w:rsidRPr="00D167DE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1)</w:t>
      </w:r>
      <w:r w:rsidR="0046623E" w:rsidRPr="00D167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23E" w:rsidRPr="00D167DE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және</w:t>
      </w:r>
      <w:r w:rsidR="0046623E" w:rsidRPr="00D167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23E" w:rsidRPr="00D167DE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2)</w:t>
      </w:r>
      <w:r w:rsidR="0046623E" w:rsidRPr="00D167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23E" w:rsidRPr="00D167DE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тармақшаларының</w:t>
      </w:r>
      <w:r w:rsidR="0046623E" w:rsidRPr="00D167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23E" w:rsidRPr="00D167DE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орындалуы</w:t>
      </w:r>
      <w:r w:rsidR="0046623E" w:rsidRPr="00D167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23E" w:rsidRPr="00D167DE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туралы</w:t>
      </w:r>
      <w:r w:rsidR="0046623E" w:rsidRPr="00D167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23E" w:rsidRPr="00D167DE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мәліметтерді</w:t>
      </w:r>
      <w:r w:rsidR="0046623E" w:rsidRPr="00D167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23E" w:rsidRPr="00D167DE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Қазақстан</w:t>
      </w:r>
      <w:r w:rsidR="0046623E" w:rsidRPr="00D167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23E" w:rsidRPr="00D167DE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Республикасы</w:t>
      </w:r>
      <w:r w:rsidR="0046623E" w:rsidRPr="00D167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23E" w:rsidRPr="00D167DE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Қорғаныс</w:t>
      </w:r>
      <w:r w:rsidR="0046623E" w:rsidRPr="00D167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23E" w:rsidRPr="00D167DE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министрлігінің</w:t>
      </w:r>
      <w:r w:rsidR="0046623E" w:rsidRPr="00D167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23E" w:rsidRPr="00D167DE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Заң</w:t>
      </w:r>
      <w:r w:rsidR="0046623E" w:rsidRPr="00D167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23E" w:rsidRPr="00D167DE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департаментіне</w:t>
      </w:r>
      <w:r w:rsidR="0046623E" w:rsidRPr="00D167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23E" w:rsidRPr="00D167DE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жіберуді қамтамасыз етсін</w:t>
      </w:r>
      <w:r w:rsidRPr="00D167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46623E" w:rsidRPr="00D167DE" w:rsidRDefault="00D47DBC" w:rsidP="00D167DE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 w:rsidRPr="00D167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3. </w:t>
      </w:r>
      <w:r w:rsidR="00253910" w:rsidRPr="00D167DE">
        <w:rPr>
          <w:rFonts w:ascii="Times New Roman" w:hAnsi="Times New Roman" w:cs="Times New Roman"/>
          <w:sz w:val="28"/>
          <w:szCs w:val="28"/>
          <w:lang w:val="kk-KZ"/>
        </w:rPr>
        <w:t xml:space="preserve">Осы бұйрықтың орындалуын бақылау Қазақстан Республикасы Қорғаныс </w:t>
      </w:r>
      <w:r w:rsidR="00C848A5" w:rsidRPr="00D167DE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министрінің</w:t>
      </w:r>
      <w:r w:rsidR="00C848A5" w:rsidRPr="00D167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48A5" w:rsidRPr="00D167DE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жетекшілік</w:t>
      </w:r>
      <w:r w:rsidR="00C848A5" w:rsidRPr="00D167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48A5" w:rsidRPr="00D167DE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ететін</w:t>
      </w:r>
      <w:r w:rsidR="00C848A5" w:rsidRPr="00D167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48A5" w:rsidRPr="00D167DE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орынбасарына жүктелсін</w:t>
      </w:r>
      <w:r w:rsidR="0046623E" w:rsidRPr="00D167DE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.</w:t>
      </w:r>
      <w:r w:rsidR="0046623E" w:rsidRPr="00D167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47DBC" w:rsidRPr="00D167DE" w:rsidRDefault="00986A46" w:rsidP="00D167DE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167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4</w:t>
      </w:r>
      <w:r w:rsidR="00D47DBC" w:rsidRPr="00D167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 Осы бұйрық мүдделі лауазымды адамдарға және құрылымдық бөлімшелерге жеткізілсін.</w:t>
      </w:r>
    </w:p>
    <w:p w:rsidR="00D47DBC" w:rsidRPr="00D167DE" w:rsidRDefault="00D47DBC" w:rsidP="00D167D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167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5. Осы бұйрық алғашқы ресми жарияланған күнінен кейін күнтізбелік он күн өткен соң қолданысқа енгізіледі.</w:t>
      </w:r>
    </w:p>
    <w:p w:rsidR="00D47DBC" w:rsidRPr="00D167DE" w:rsidRDefault="00D47DBC" w:rsidP="00D167D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D47DBC" w:rsidRPr="00D167DE" w:rsidRDefault="00D47DBC" w:rsidP="00D167D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310FE4" w:rsidRPr="00D167DE" w:rsidRDefault="00D47DBC" w:rsidP="00D167DE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val="kk-KZ" w:eastAsia="ru-RU"/>
        </w:rPr>
      </w:pPr>
      <w:r w:rsidRPr="00D167DE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val="kk-KZ" w:eastAsia="ru-RU"/>
        </w:rPr>
        <w:t>Қазақстан Республикасының</w:t>
      </w:r>
    </w:p>
    <w:p w:rsidR="00D47DBC" w:rsidRPr="00D167DE" w:rsidRDefault="00D47DBC" w:rsidP="00D167DE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val="kk-KZ" w:eastAsia="ru-RU"/>
        </w:rPr>
      </w:pPr>
      <w:r w:rsidRPr="00D167DE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val="kk-KZ" w:eastAsia="ru-RU"/>
        </w:rPr>
        <w:t xml:space="preserve">Қорғаныс министрі </w:t>
      </w:r>
    </w:p>
    <w:p w:rsidR="0046623E" w:rsidRPr="00D167DE" w:rsidRDefault="0046623E" w:rsidP="00D167DE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val="kk-KZ" w:eastAsia="ru-RU"/>
        </w:rPr>
      </w:pPr>
    </w:p>
    <w:p w:rsidR="00D47DBC" w:rsidRPr="00D167DE" w:rsidRDefault="00D47DBC" w:rsidP="005D0A0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 w:rsidRPr="00D167DE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lang w:val="kk-KZ" w:eastAsia="ru-RU"/>
        </w:rPr>
        <w:t>авиация генерал-</w:t>
      </w:r>
      <w:r w:rsidR="00310FE4" w:rsidRPr="00D167DE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lang w:val="kk-KZ" w:eastAsia="ru-RU"/>
        </w:rPr>
        <w:t>лейтенанты</w:t>
      </w:r>
      <w:r w:rsidR="00310FE4" w:rsidRPr="00D167DE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lang w:val="kk-KZ" w:eastAsia="ru-RU"/>
        </w:rPr>
        <w:tab/>
      </w:r>
      <w:r w:rsidR="00310FE4" w:rsidRPr="00D167DE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lang w:val="kk-KZ" w:eastAsia="ru-RU"/>
        </w:rPr>
        <w:tab/>
      </w:r>
      <w:r w:rsidRPr="00D167DE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lang w:val="kk-KZ" w:eastAsia="ru-RU"/>
        </w:rPr>
        <w:tab/>
      </w:r>
      <w:r w:rsidR="0046623E" w:rsidRPr="00D167DE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lang w:val="kk-KZ" w:eastAsia="ru-RU"/>
        </w:rPr>
        <w:tab/>
      </w:r>
      <w:r w:rsidR="0046623E" w:rsidRPr="00D167DE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lang w:val="kk-KZ" w:eastAsia="ru-RU"/>
        </w:rPr>
        <w:tab/>
      </w:r>
      <w:r w:rsidRPr="00D167DE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lang w:val="kk-KZ" w:eastAsia="ru-RU"/>
        </w:rPr>
        <w:t>Д. Қосанов</w:t>
      </w:r>
      <w:r w:rsidR="005D0A05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lang w:val="kk-KZ" w:eastAsia="ru-RU"/>
        </w:rPr>
        <w:t xml:space="preserve">       </w:t>
      </w:r>
      <w:r w:rsidR="00AD56B7" w:rsidRPr="00D167D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61FAD7" wp14:editId="23E0CFCA">
                <wp:simplePos x="0" y="0"/>
                <wp:positionH relativeFrom="column">
                  <wp:posOffset>2404745</wp:posOffset>
                </wp:positionH>
                <wp:positionV relativeFrom="paragraph">
                  <wp:posOffset>-557530</wp:posOffset>
                </wp:positionV>
                <wp:extent cx="1304925" cy="552450"/>
                <wp:effectExtent l="0" t="0" r="9525" b="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552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DD58AB3" id="Прямоугольник 2" o:spid="_x0000_s1026" style="position:absolute;margin-left:189.35pt;margin-top:-43.9pt;width:102.75pt;height:4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" fillcolor="white [3212]" stroked="f" strokeweight="1pt"/>
            </w:pict>
          </mc:Fallback>
        </mc:AlternateContent>
      </w:r>
      <w:bookmarkStart w:id="1" w:name="_GoBack"/>
      <w:bookmarkEnd w:id="0"/>
      <w:bookmarkEnd w:id="1"/>
    </w:p>
    <w:sectPr w:rsidR="00D47DBC" w:rsidRPr="00D167DE" w:rsidSect="00D0188D">
      <w:headerReference w:type="default" r:id="rId8"/>
      <w:headerReference w:type="first" r:id="rId9"/>
      <w:footerReference w:type="first" r:id="rId10"/>
      <w:pgSz w:w="11906" w:h="16838"/>
      <w:pgMar w:top="1418" w:right="851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7CEB" w:rsidRDefault="00417CEB">
      <w:pPr>
        <w:spacing w:after="0" w:line="240" w:lineRule="auto"/>
      </w:pPr>
      <w:r>
        <w:separator/>
      </w:r>
    </w:p>
  </w:endnote>
  <w:endnote w:type="continuationSeparator" w:id="0">
    <w:p w:rsidR="00417CEB" w:rsidRDefault="00417C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469" w:rsidRDefault="009C346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7CEB" w:rsidRDefault="00417CEB">
      <w:pPr>
        <w:spacing w:after="0" w:line="240" w:lineRule="auto"/>
      </w:pPr>
      <w:r>
        <w:separator/>
      </w:r>
    </w:p>
  </w:footnote>
  <w:footnote w:type="continuationSeparator" w:id="0">
    <w:p w:rsidR="00417CEB" w:rsidRDefault="00417C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3367" w:rsidRDefault="009C3469" w:rsidP="00310FE4">
    <w:pPr>
      <w:pStyle w:val="a5"/>
      <w:jc w:val="center"/>
    </w:pPr>
    <w:r w:rsidRPr="009C3469">
      <w:rPr>
        <w:rFonts w:ascii="Times New Roman" w:hAnsi="Times New Roman" w:cs="Times New Roman"/>
        <w:sz w:val="24"/>
        <w:szCs w:val="24"/>
      </w:rPr>
      <w:fldChar w:fldCharType="begin"/>
    </w:r>
    <w:r w:rsidRPr="009C3469">
      <w:rPr>
        <w:rFonts w:ascii="Times New Roman" w:hAnsi="Times New Roman" w:cs="Times New Roman"/>
        <w:sz w:val="24"/>
        <w:szCs w:val="24"/>
      </w:rPr>
      <w:instrText>PAGE   \* MERGEFORMAT</w:instrText>
    </w:r>
    <w:r w:rsidRPr="009C3469">
      <w:rPr>
        <w:rFonts w:ascii="Times New Roman" w:hAnsi="Times New Roman" w:cs="Times New Roman"/>
        <w:sz w:val="24"/>
        <w:szCs w:val="24"/>
      </w:rPr>
      <w:fldChar w:fldCharType="separate"/>
    </w:r>
    <w:r w:rsidR="005D0A05">
      <w:rPr>
        <w:rFonts w:ascii="Times New Roman" w:hAnsi="Times New Roman" w:cs="Times New Roman"/>
        <w:noProof/>
        <w:sz w:val="24"/>
        <w:szCs w:val="24"/>
      </w:rPr>
      <w:t>2</w:t>
    </w:r>
    <w:r w:rsidRPr="009C3469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469" w:rsidRDefault="009C346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91ABE"/>
    <w:multiLevelType w:val="hybridMultilevel"/>
    <w:tmpl w:val="484AD72C"/>
    <w:lvl w:ilvl="0" w:tplc="9B826E84">
      <w:start w:val="7"/>
      <w:numFmt w:val="decimal"/>
      <w:lvlText w:val="%1"/>
      <w:lvlJc w:val="left"/>
      <w:pPr>
        <w:ind w:left="8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6" w:hanging="360"/>
      </w:pPr>
    </w:lvl>
    <w:lvl w:ilvl="2" w:tplc="0419001B" w:tentative="1">
      <w:start w:val="1"/>
      <w:numFmt w:val="lowerRoman"/>
      <w:lvlText w:val="%3."/>
      <w:lvlJc w:val="right"/>
      <w:pPr>
        <w:ind w:left="2266" w:hanging="180"/>
      </w:pPr>
    </w:lvl>
    <w:lvl w:ilvl="3" w:tplc="0419000F" w:tentative="1">
      <w:start w:val="1"/>
      <w:numFmt w:val="decimal"/>
      <w:lvlText w:val="%4."/>
      <w:lvlJc w:val="left"/>
      <w:pPr>
        <w:ind w:left="2986" w:hanging="360"/>
      </w:pPr>
    </w:lvl>
    <w:lvl w:ilvl="4" w:tplc="04190019" w:tentative="1">
      <w:start w:val="1"/>
      <w:numFmt w:val="lowerLetter"/>
      <w:lvlText w:val="%5."/>
      <w:lvlJc w:val="left"/>
      <w:pPr>
        <w:ind w:left="3706" w:hanging="360"/>
      </w:pPr>
    </w:lvl>
    <w:lvl w:ilvl="5" w:tplc="0419001B" w:tentative="1">
      <w:start w:val="1"/>
      <w:numFmt w:val="lowerRoman"/>
      <w:lvlText w:val="%6."/>
      <w:lvlJc w:val="right"/>
      <w:pPr>
        <w:ind w:left="4426" w:hanging="180"/>
      </w:pPr>
    </w:lvl>
    <w:lvl w:ilvl="6" w:tplc="0419000F" w:tentative="1">
      <w:start w:val="1"/>
      <w:numFmt w:val="decimal"/>
      <w:lvlText w:val="%7."/>
      <w:lvlJc w:val="left"/>
      <w:pPr>
        <w:ind w:left="5146" w:hanging="360"/>
      </w:pPr>
    </w:lvl>
    <w:lvl w:ilvl="7" w:tplc="04190019" w:tentative="1">
      <w:start w:val="1"/>
      <w:numFmt w:val="lowerLetter"/>
      <w:lvlText w:val="%8."/>
      <w:lvlJc w:val="left"/>
      <w:pPr>
        <w:ind w:left="5866" w:hanging="360"/>
      </w:pPr>
    </w:lvl>
    <w:lvl w:ilvl="8" w:tplc="0419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1" w15:restartNumberingAfterBreak="0">
    <w:nsid w:val="21A60899"/>
    <w:multiLevelType w:val="hybridMultilevel"/>
    <w:tmpl w:val="65CCC3E0"/>
    <w:lvl w:ilvl="0" w:tplc="AFD2B850">
      <w:start w:val="1"/>
      <w:numFmt w:val="decimal"/>
      <w:lvlText w:val="%1)"/>
      <w:lvlJc w:val="left"/>
      <w:pPr>
        <w:ind w:left="585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" w15:restartNumberingAfterBreak="0">
    <w:nsid w:val="439B4FC4"/>
    <w:multiLevelType w:val="hybridMultilevel"/>
    <w:tmpl w:val="CB144D4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62EB2C05"/>
    <w:multiLevelType w:val="hybridMultilevel"/>
    <w:tmpl w:val="A8C081C6"/>
    <w:lvl w:ilvl="0" w:tplc="EA9280EE">
      <w:start w:val="1"/>
      <w:numFmt w:val="decimal"/>
      <w:lvlText w:val="%1)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78047943"/>
    <w:multiLevelType w:val="hybridMultilevel"/>
    <w:tmpl w:val="8ACA019E"/>
    <w:lvl w:ilvl="0" w:tplc="7F4CEE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75D"/>
    <w:rsid w:val="00006A53"/>
    <w:rsid w:val="00027FD2"/>
    <w:rsid w:val="0004236A"/>
    <w:rsid w:val="000672B9"/>
    <w:rsid w:val="000A1958"/>
    <w:rsid w:val="000B0F14"/>
    <w:rsid w:val="000B2E24"/>
    <w:rsid w:val="000B3B85"/>
    <w:rsid w:val="000C5BC8"/>
    <w:rsid w:val="000D015B"/>
    <w:rsid w:val="000D2B0D"/>
    <w:rsid w:val="000E00C0"/>
    <w:rsid w:val="000E03DA"/>
    <w:rsid w:val="000F36B5"/>
    <w:rsid w:val="0010538E"/>
    <w:rsid w:val="001059FB"/>
    <w:rsid w:val="0011569B"/>
    <w:rsid w:val="00122BA6"/>
    <w:rsid w:val="00143F43"/>
    <w:rsid w:val="00163D1D"/>
    <w:rsid w:val="00167EB5"/>
    <w:rsid w:val="00173090"/>
    <w:rsid w:val="001735D7"/>
    <w:rsid w:val="00185B62"/>
    <w:rsid w:val="001C5A1B"/>
    <w:rsid w:val="001D5E57"/>
    <w:rsid w:val="001E3A3C"/>
    <w:rsid w:val="001F4AA5"/>
    <w:rsid w:val="002064D2"/>
    <w:rsid w:val="00215FB4"/>
    <w:rsid w:val="00221B40"/>
    <w:rsid w:val="00246480"/>
    <w:rsid w:val="00253910"/>
    <w:rsid w:val="002669F3"/>
    <w:rsid w:val="00280B3B"/>
    <w:rsid w:val="00290608"/>
    <w:rsid w:val="00295DC2"/>
    <w:rsid w:val="002A40DF"/>
    <w:rsid w:val="002A651C"/>
    <w:rsid w:val="002B0494"/>
    <w:rsid w:val="002B5224"/>
    <w:rsid w:val="002C4371"/>
    <w:rsid w:val="002D0D50"/>
    <w:rsid w:val="002D31E0"/>
    <w:rsid w:val="002D41CA"/>
    <w:rsid w:val="002D76E8"/>
    <w:rsid w:val="002E633F"/>
    <w:rsid w:val="0030537A"/>
    <w:rsid w:val="003062AB"/>
    <w:rsid w:val="0030727E"/>
    <w:rsid w:val="00310FE4"/>
    <w:rsid w:val="00312327"/>
    <w:rsid w:val="00314FC0"/>
    <w:rsid w:val="00327DC1"/>
    <w:rsid w:val="003324F9"/>
    <w:rsid w:val="0033563C"/>
    <w:rsid w:val="003442E7"/>
    <w:rsid w:val="0035126A"/>
    <w:rsid w:val="00354E89"/>
    <w:rsid w:val="00366D4B"/>
    <w:rsid w:val="0038102C"/>
    <w:rsid w:val="003923BF"/>
    <w:rsid w:val="00392E68"/>
    <w:rsid w:val="003A1F54"/>
    <w:rsid w:val="003B4EBA"/>
    <w:rsid w:val="003D4B51"/>
    <w:rsid w:val="003E55E7"/>
    <w:rsid w:val="004024B0"/>
    <w:rsid w:val="00404DA9"/>
    <w:rsid w:val="00407C91"/>
    <w:rsid w:val="00415FC4"/>
    <w:rsid w:val="004172A3"/>
    <w:rsid w:val="00417CEB"/>
    <w:rsid w:val="00417D7E"/>
    <w:rsid w:val="00436F14"/>
    <w:rsid w:val="00437AB7"/>
    <w:rsid w:val="004642C8"/>
    <w:rsid w:val="0046623E"/>
    <w:rsid w:val="00474026"/>
    <w:rsid w:val="00474E50"/>
    <w:rsid w:val="0047657A"/>
    <w:rsid w:val="004A3D55"/>
    <w:rsid w:val="004C3217"/>
    <w:rsid w:val="004E138A"/>
    <w:rsid w:val="004E175D"/>
    <w:rsid w:val="004F14CE"/>
    <w:rsid w:val="004F5E30"/>
    <w:rsid w:val="00517CFB"/>
    <w:rsid w:val="00537301"/>
    <w:rsid w:val="0054526B"/>
    <w:rsid w:val="0055274F"/>
    <w:rsid w:val="0057401E"/>
    <w:rsid w:val="00582616"/>
    <w:rsid w:val="00590C71"/>
    <w:rsid w:val="005D0A05"/>
    <w:rsid w:val="005D1A95"/>
    <w:rsid w:val="005D2412"/>
    <w:rsid w:val="005E1987"/>
    <w:rsid w:val="005E465A"/>
    <w:rsid w:val="005E5752"/>
    <w:rsid w:val="005F7626"/>
    <w:rsid w:val="00620941"/>
    <w:rsid w:val="0062522B"/>
    <w:rsid w:val="006256B3"/>
    <w:rsid w:val="006266C2"/>
    <w:rsid w:val="00636712"/>
    <w:rsid w:val="00653B6E"/>
    <w:rsid w:val="00666F72"/>
    <w:rsid w:val="00671674"/>
    <w:rsid w:val="00683F2D"/>
    <w:rsid w:val="006940B6"/>
    <w:rsid w:val="00697382"/>
    <w:rsid w:val="006A46B8"/>
    <w:rsid w:val="006D4F77"/>
    <w:rsid w:val="006E2D13"/>
    <w:rsid w:val="006E35C8"/>
    <w:rsid w:val="006F21B3"/>
    <w:rsid w:val="006F2C18"/>
    <w:rsid w:val="0070164F"/>
    <w:rsid w:val="00701E1F"/>
    <w:rsid w:val="00702F81"/>
    <w:rsid w:val="00703915"/>
    <w:rsid w:val="00703D8F"/>
    <w:rsid w:val="007206DF"/>
    <w:rsid w:val="00756273"/>
    <w:rsid w:val="00756EE9"/>
    <w:rsid w:val="00757532"/>
    <w:rsid w:val="00762C2E"/>
    <w:rsid w:val="007649FD"/>
    <w:rsid w:val="007A59CF"/>
    <w:rsid w:val="007A793B"/>
    <w:rsid w:val="007B0E2D"/>
    <w:rsid w:val="007E1FAA"/>
    <w:rsid w:val="007F2BA9"/>
    <w:rsid w:val="00801F36"/>
    <w:rsid w:val="00814BB8"/>
    <w:rsid w:val="0083533C"/>
    <w:rsid w:val="00842911"/>
    <w:rsid w:val="00851DDD"/>
    <w:rsid w:val="008535D8"/>
    <w:rsid w:val="008660C2"/>
    <w:rsid w:val="0087021A"/>
    <w:rsid w:val="008710E8"/>
    <w:rsid w:val="00881123"/>
    <w:rsid w:val="008848B2"/>
    <w:rsid w:val="00885AAE"/>
    <w:rsid w:val="00895D27"/>
    <w:rsid w:val="008A209B"/>
    <w:rsid w:val="008A67D2"/>
    <w:rsid w:val="008B3367"/>
    <w:rsid w:val="008E043C"/>
    <w:rsid w:val="008E1F75"/>
    <w:rsid w:val="008E45D2"/>
    <w:rsid w:val="009002D9"/>
    <w:rsid w:val="00917947"/>
    <w:rsid w:val="00930380"/>
    <w:rsid w:val="00930F0D"/>
    <w:rsid w:val="00940A9D"/>
    <w:rsid w:val="00947C89"/>
    <w:rsid w:val="009503C9"/>
    <w:rsid w:val="00954487"/>
    <w:rsid w:val="00957A15"/>
    <w:rsid w:val="009624F3"/>
    <w:rsid w:val="00962787"/>
    <w:rsid w:val="00963208"/>
    <w:rsid w:val="00981283"/>
    <w:rsid w:val="00986A46"/>
    <w:rsid w:val="00994051"/>
    <w:rsid w:val="009A7999"/>
    <w:rsid w:val="009B3363"/>
    <w:rsid w:val="009C1494"/>
    <w:rsid w:val="009C3469"/>
    <w:rsid w:val="009D22AD"/>
    <w:rsid w:val="009F7B1D"/>
    <w:rsid w:val="00A17802"/>
    <w:rsid w:val="00A21824"/>
    <w:rsid w:val="00A37E47"/>
    <w:rsid w:val="00A43251"/>
    <w:rsid w:val="00A46D5E"/>
    <w:rsid w:val="00A62471"/>
    <w:rsid w:val="00A677B4"/>
    <w:rsid w:val="00A90374"/>
    <w:rsid w:val="00A924AA"/>
    <w:rsid w:val="00AD2EF9"/>
    <w:rsid w:val="00AD56B7"/>
    <w:rsid w:val="00AD7C16"/>
    <w:rsid w:val="00AE3A71"/>
    <w:rsid w:val="00AE46FF"/>
    <w:rsid w:val="00AF7DEB"/>
    <w:rsid w:val="00B05509"/>
    <w:rsid w:val="00B061AE"/>
    <w:rsid w:val="00B14379"/>
    <w:rsid w:val="00B32E9F"/>
    <w:rsid w:val="00B3442D"/>
    <w:rsid w:val="00B50E15"/>
    <w:rsid w:val="00B55EFF"/>
    <w:rsid w:val="00B6246E"/>
    <w:rsid w:val="00B71D1B"/>
    <w:rsid w:val="00B738A4"/>
    <w:rsid w:val="00B74276"/>
    <w:rsid w:val="00B77C46"/>
    <w:rsid w:val="00BA6130"/>
    <w:rsid w:val="00BB7523"/>
    <w:rsid w:val="00BC0A58"/>
    <w:rsid w:val="00BC3C16"/>
    <w:rsid w:val="00BD087F"/>
    <w:rsid w:val="00BE171C"/>
    <w:rsid w:val="00BE6CE7"/>
    <w:rsid w:val="00BF3108"/>
    <w:rsid w:val="00C0325F"/>
    <w:rsid w:val="00C035B4"/>
    <w:rsid w:val="00C05E96"/>
    <w:rsid w:val="00C134FD"/>
    <w:rsid w:val="00C16066"/>
    <w:rsid w:val="00C2040C"/>
    <w:rsid w:val="00C23F14"/>
    <w:rsid w:val="00C25EC5"/>
    <w:rsid w:val="00C335D4"/>
    <w:rsid w:val="00C407C6"/>
    <w:rsid w:val="00C437E9"/>
    <w:rsid w:val="00C609C1"/>
    <w:rsid w:val="00C848A5"/>
    <w:rsid w:val="00C86349"/>
    <w:rsid w:val="00C94BFF"/>
    <w:rsid w:val="00C95117"/>
    <w:rsid w:val="00C9711C"/>
    <w:rsid w:val="00CC6733"/>
    <w:rsid w:val="00CD04F3"/>
    <w:rsid w:val="00CE0BFD"/>
    <w:rsid w:val="00CE732E"/>
    <w:rsid w:val="00D0188D"/>
    <w:rsid w:val="00D14D96"/>
    <w:rsid w:val="00D167DE"/>
    <w:rsid w:val="00D26621"/>
    <w:rsid w:val="00D31806"/>
    <w:rsid w:val="00D32232"/>
    <w:rsid w:val="00D43904"/>
    <w:rsid w:val="00D47DBC"/>
    <w:rsid w:val="00D51E17"/>
    <w:rsid w:val="00D56574"/>
    <w:rsid w:val="00D56D40"/>
    <w:rsid w:val="00D67DAF"/>
    <w:rsid w:val="00D819F4"/>
    <w:rsid w:val="00D85954"/>
    <w:rsid w:val="00DA0911"/>
    <w:rsid w:val="00DA3296"/>
    <w:rsid w:val="00DA7516"/>
    <w:rsid w:val="00DC351C"/>
    <w:rsid w:val="00DC374D"/>
    <w:rsid w:val="00DC5181"/>
    <w:rsid w:val="00DC7A9C"/>
    <w:rsid w:val="00DD168C"/>
    <w:rsid w:val="00DD6684"/>
    <w:rsid w:val="00DF1EB0"/>
    <w:rsid w:val="00DF74C4"/>
    <w:rsid w:val="00E05E5A"/>
    <w:rsid w:val="00E069A2"/>
    <w:rsid w:val="00E33417"/>
    <w:rsid w:val="00E34455"/>
    <w:rsid w:val="00E40068"/>
    <w:rsid w:val="00E40A08"/>
    <w:rsid w:val="00E71F8C"/>
    <w:rsid w:val="00E83781"/>
    <w:rsid w:val="00E96275"/>
    <w:rsid w:val="00EA0DF0"/>
    <w:rsid w:val="00EA41BA"/>
    <w:rsid w:val="00EE76E0"/>
    <w:rsid w:val="00EF0ECD"/>
    <w:rsid w:val="00F01318"/>
    <w:rsid w:val="00F150AC"/>
    <w:rsid w:val="00F207F4"/>
    <w:rsid w:val="00F26B84"/>
    <w:rsid w:val="00F56B1E"/>
    <w:rsid w:val="00F609F6"/>
    <w:rsid w:val="00F76010"/>
    <w:rsid w:val="00F83C5E"/>
    <w:rsid w:val="00F9339B"/>
    <w:rsid w:val="00FA5660"/>
    <w:rsid w:val="00FA5CF4"/>
    <w:rsid w:val="00FB0887"/>
    <w:rsid w:val="00FB347F"/>
    <w:rsid w:val="00FC03CD"/>
    <w:rsid w:val="00FC1BF4"/>
    <w:rsid w:val="00FD1449"/>
    <w:rsid w:val="00FD1F4B"/>
    <w:rsid w:val="00FE7633"/>
    <w:rsid w:val="00FF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B4CADE"/>
  <w15:docId w15:val="{0C7F97D0-59DE-4678-8E6A-61E6AA06E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5D27"/>
  </w:style>
  <w:style w:type="paragraph" w:styleId="1">
    <w:name w:val="heading 1"/>
    <w:basedOn w:val="a"/>
    <w:link w:val="10"/>
    <w:uiPriority w:val="9"/>
    <w:qFormat/>
    <w:rsid w:val="009812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Рабочий,Обя,No Spacing,мелкий,Без интервала1,мой рабочий,норма,Айгерим,свой,Елжан,Без интервала11,No Spacing1,14 TNR,МОЙ СТИЛЬ,Без интеБез интервала,без интервала,Без интервала2,Основной,Авто,No SpaciБез интервала14,Без интервала111"/>
    <w:link w:val="a4"/>
    <w:uiPriority w:val="1"/>
    <w:qFormat/>
    <w:rsid w:val="00895D27"/>
    <w:pPr>
      <w:spacing w:after="0" w:line="240" w:lineRule="auto"/>
    </w:pPr>
  </w:style>
  <w:style w:type="character" w:customStyle="1" w:styleId="s0">
    <w:name w:val="s0"/>
    <w:rsid w:val="00895D27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5">
    <w:name w:val="header"/>
    <w:basedOn w:val="a"/>
    <w:link w:val="a6"/>
    <w:uiPriority w:val="99"/>
    <w:unhideWhenUsed/>
    <w:qFormat/>
    <w:rsid w:val="00895D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95D27"/>
  </w:style>
  <w:style w:type="character" w:customStyle="1" w:styleId="a4">
    <w:name w:val="Без интервала Знак"/>
    <w:aliases w:val="Рабочий Знак,Обя Знак,No Spacing Знак,мелкий Знак,Без интервала1 Знак,мой рабочий Знак,норма Знак,Айгерим Знак,свой Знак,Елжан Знак,Без интервала11 Знак,No Spacing1 Знак,14 TNR Знак,МОЙ СТИЛЬ Знак,Без интеБез интервала Знак,Авто Знак"/>
    <w:link w:val="a3"/>
    <w:uiPriority w:val="1"/>
    <w:locked/>
    <w:rsid w:val="00895D27"/>
  </w:style>
  <w:style w:type="paragraph" w:styleId="a7">
    <w:name w:val="List Paragraph"/>
    <w:aliases w:val="маркированный,List Paragraph,Heading1,Colorful List - Accent 11"/>
    <w:basedOn w:val="a"/>
    <w:link w:val="a8"/>
    <w:uiPriority w:val="34"/>
    <w:qFormat/>
    <w:rsid w:val="00C437E9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9627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62787"/>
  </w:style>
  <w:style w:type="paragraph" w:styleId="ab">
    <w:name w:val="Balloon Text"/>
    <w:basedOn w:val="a"/>
    <w:link w:val="ac"/>
    <w:uiPriority w:val="99"/>
    <w:semiHidden/>
    <w:unhideWhenUsed/>
    <w:rsid w:val="00E83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83781"/>
    <w:rPr>
      <w:rFonts w:ascii="Segoe UI" w:hAnsi="Segoe UI" w:cs="Segoe UI"/>
      <w:sz w:val="18"/>
      <w:szCs w:val="18"/>
    </w:rPr>
  </w:style>
  <w:style w:type="character" w:customStyle="1" w:styleId="anegp0gi0b9av8jahpyh">
    <w:name w:val="anegp0gi0b9av8jahpyh"/>
    <w:basedOn w:val="a0"/>
    <w:rsid w:val="00474E50"/>
  </w:style>
  <w:style w:type="table" w:styleId="ad">
    <w:name w:val="Table Grid"/>
    <w:basedOn w:val="a1"/>
    <w:rsid w:val="00CD04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7A793B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7A793B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7A793B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A793B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7A793B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9812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3">
    <w:name w:val="Normal (Web)"/>
    <w:basedOn w:val="a"/>
    <w:uiPriority w:val="99"/>
    <w:semiHidden/>
    <w:unhideWhenUsed/>
    <w:rsid w:val="00981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Hyperlink"/>
    <w:basedOn w:val="a0"/>
    <w:uiPriority w:val="99"/>
    <w:semiHidden/>
    <w:unhideWhenUsed/>
    <w:rsid w:val="00D47DBC"/>
    <w:rPr>
      <w:color w:val="0000FF"/>
      <w:u w:val="single"/>
    </w:rPr>
  </w:style>
  <w:style w:type="character" w:customStyle="1" w:styleId="a8">
    <w:name w:val="Абзац списка Знак"/>
    <w:aliases w:val="маркированный Знак,List Paragraph Знак,Heading1 Знак,Colorful List - Accent 11 Знак"/>
    <w:link w:val="a7"/>
    <w:uiPriority w:val="34"/>
    <w:qFormat/>
    <w:locked/>
    <w:rsid w:val="00AD56B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Дауренбек Болатулы Жумабек</dc:creator>
  <cp:keywords/>
  <dc:description/>
  <cp:lastModifiedBy>Гульмира Адильбековна Тлеуова</cp:lastModifiedBy>
  <cp:revision>4</cp:revision>
  <cp:lastPrinted>2026-02-28T05:51:00Z</cp:lastPrinted>
  <dcterms:created xsi:type="dcterms:W3CDTF">2026-08-28T13:41:00Z</dcterms:created>
  <dcterms:modified xsi:type="dcterms:W3CDTF">2026-08-31T06:12:00Z</dcterms:modified>
</cp:coreProperties>
</file>