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366-НҚ от 03.09.2026</w:t>
      </w:r>
    </w:p>
    <w:p w14:paraId="38ED3283" w14:textId="75850BEE" w:rsidR="00B76972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bookmarkStart w:id="2" w:name="_GoBack"/>
      <w:bookmarkEnd w:id="2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1C69BCF1" wp14:editId="2704A155">
            <wp:simplePos x="0" y="0"/>
            <wp:positionH relativeFrom="column">
              <wp:posOffset>-603885</wp:posOffset>
            </wp:positionH>
            <wp:positionV relativeFrom="paragraph">
              <wp:posOffset>0</wp:posOffset>
            </wp:positionV>
            <wp:extent cx="6838950" cy="2695575"/>
            <wp:effectExtent l="0" t="0" r="0" b="9525"/>
            <wp:wrapTight wrapText="bothSides">
              <wp:wrapPolygon edited="0">
                <wp:start x="0" y="0"/>
                <wp:lineTo x="0" y="21524"/>
                <wp:lineTo x="21540" y="21524"/>
                <wp:lineTo x="2154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69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09B20" w14:textId="311976BE" w:rsidR="00B76972" w:rsidRPr="00B26F91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3" w:name="_Hlk239178062"/>
      <w:bookmarkStart w:id="4" w:name="_Hlk166679031"/>
      <w:bookmarkEnd w:id="0"/>
      <w:r>
        <w:rPr>
          <w:rFonts w:ascii="Times New Roman" w:hAnsi="Times New Roman"/>
          <w:b/>
          <w:sz w:val="28"/>
          <w:lang w:val="kk-KZ"/>
        </w:rPr>
        <w:t>Авонекс</w:t>
      </w:r>
      <w:r>
        <w:rPr>
          <w:rFonts w:ascii="Times New Roman" w:hAnsi="Times New Roman" w:cs="Times New Roman"/>
          <w:b/>
          <w:sz w:val="28"/>
          <w:lang w:val="kk-KZ"/>
        </w:rPr>
        <w:t>®</w:t>
      </w:r>
      <w:r>
        <w:rPr>
          <w:rFonts w:ascii="Times New Roman" w:hAnsi="Times New Roman"/>
          <w:b/>
          <w:sz w:val="28"/>
          <w:lang w:val="kk-KZ"/>
        </w:rPr>
        <w:t>,</w:t>
      </w:r>
      <w:r w:rsidRPr="00B26F91">
        <w:rPr>
          <w:rFonts w:ascii="Times New Roman" w:hAnsi="Times New Roman"/>
          <w:b/>
          <w:sz w:val="28"/>
          <w:lang w:val="kk-KZ"/>
        </w:rPr>
        <w:t xml:space="preserve">бұлшық ет ішіне </w:t>
      </w:r>
    </w:p>
    <w:p w14:paraId="62CC095E" w14:textId="77777777" w:rsidR="00B76972" w:rsidRPr="00B26F91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енгізуге арналған ерітінді, 30 мкг</w:t>
      </w:r>
      <w:r w:rsidRPr="00B26F91">
        <w:rPr>
          <w:rFonts w:ascii="Times New Roman" w:hAnsi="Times New Roman"/>
          <w:b/>
          <w:sz w:val="28"/>
          <w:lang w:val="kk-KZ"/>
        </w:rPr>
        <w:t>/</w:t>
      </w:r>
      <w:r>
        <w:rPr>
          <w:rFonts w:ascii="Times New Roman" w:hAnsi="Times New Roman"/>
          <w:b/>
          <w:sz w:val="28"/>
          <w:lang w:val="kk-KZ"/>
        </w:rPr>
        <w:t xml:space="preserve">0,5 </w:t>
      </w:r>
      <w:r w:rsidRPr="00B26F91">
        <w:rPr>
          <w:rFonts w:ascii="Times New Roman" w:hAnsi="Times New Roman"/>
          <w:b/>
          <w:sz w:val="28"/>
          <w:lang w:val="kk-KZ"/>
        </w:rPr>
        <w:t>мл</w:t>
      </w:r>
      <w:bookmarkEnd w:id="3"/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5" w:name="_Hlk237016223"/>
      <w:bookmarkEnd w:id="1"/>
      <w:bookmarkEnd w:id="4"/>
    </w:p>
    <w:p w14:paraId="489046D2" w14:textId="77777777" w:rsidR="00B76972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61F9C0CD" w14:textId="77777777" w:rsidR="00B76972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4566627F" w14:textId="77777777" w:rsidR="00B76972" w:rsidRDefault="00B76972" w:rsidP="00B76972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03DD7CCE" w14:textId="77777777" w:rsidR="00B76972" w:rsidRPr="001C7767" w:rsidRDefault="00B76972" w:rsidP="00B76972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6" w:name="_Hlk152152156"/>
    </w:p>
    <w:p w14:paraId="63099611" w14:textId="77777777" w:rsidR="00B76972" w:rsidRPr="001C7767" w:rsidRDefault="00B76972" w:rsidP="00B7697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5"/>
    <w:bookmarkEnd w:id="6"/>
    <w:p w14:paraId="01CF02F7" w14:textId="77777777" w:rsidR="00B76972" w:rsidRPr="00BA592F" w:rsidRDefault="00B76972" w:rsidP="00B76972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lang w:val="kk-KZ"/>
        </w:rPr>
      </w:pPr>
      <w:r w:rsidRPr="00BA592F">
        <w:rPr>
          <w:rFonts w:ascii="Times New Roman" w:hAnsi="Times New Roman"/>
          <w:b/>
          <w:sz w:val="28"/>
          <w:lang w:val="kk-KZ"/>
        </w:rPr>
        <w:t>«Авонекс®,бұлшық ет ішіне енгізуге арналған ерітінді, 30 мкг/0,5 мл</w:t>
      </w:r>
      <w:r>
        <w:rPr>
          <w:rFonts w:ascii="Times New Roman" w:hAnsi="Times New Roman"/>
          <w:b/>
          <w:sz w:val="28"/>
          <w:lang w:val="kk-KZ"/>
        </w:rPr>
        <w:t>», ЛП-№012070-РГ</w:t>
      </w:r>
      <w:r w:rsidRPr="00BA592F">
        <w:rPr>
          <w:rFonts w:ascii="Times New Roman" w:hAnsi="Times New Roman"/>
          <w:b/>
          <w:sz w:val="28"/>
          <w:lang w:val="kk-KZ"/>
        </w:rPr>
        <w:t>-KZ, тіркеу куә</w:t>
      </w:r>
      <w:r>
        <w:rPr>
          <w:rFonts w:ascii="Times New Roman" w:hAnsi="Times New Roman"/>
          <w:b/>
          <w:sz w:val="28"/>
          <w:lang w:val="kk-KZ"/>
        </w:rPr>
        <w:t>лігін ұстаушы «Ген Илач ве Саглык Урунлери Санаи ве Тиджарет БҰ»,Турция</w:t>
      </w:r>
      <w:r w:rsidRPr="00BA592F">
        <w:rPr>
          <w:rFonts w:ascii="Times New Roman" w:hAnsi="Times New Roman"/>
          <w:b/>
          <w:sz w:val="28"/>
          <w:szCs w:val="28"/>
          <w:lang w:val="kk-KZ"/>
        </w:rPr>
        <w:t xml:space="preserve"> дәрілік затының тіркеу куәлігі кері қайтарылсын.</w:t>
      </w:r>
    </w:p>
    <w:p w14:paraId="7DB169B6" w14:textId="43D07470" w:rsidR="00B76972" w:rsidRPr="00E72C10" w:rsidRDefault="00B76972" w:rsidP="00B76972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1A315CDD" w14:textId="0D5C6268" w:rsidR="00B76972" w:rsidRPr="00E72C10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2C44A7F" w14:textId="77777777" w:rsidR="00B76972" w:rsidRPr="00E72C10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6F6ADD86" w14:textId="77777777" w:rsidR="00B76972" w:rsidRPr="008B2F53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71C15364" w14:textId="77777777" w:rsidR="00B76972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20A90AF5" w14:textId="77777777" w:rsidR="00B76972" w:rsidRPr="007C6E22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098EB815" w14:textId="3697C1ED" w:rsidR="00B76972" w:rsidRDefault="00B76972" w:rsidP="00B1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6F7837A" w14:textId="77777777" w:rsidR="00B15C47" w:rsidRDefault="00B15C47" w:rsidP="00B1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338B6F3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71CF6064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3BB1CD8C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F273905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7A820787" w14:textId="47B55764" w:rsidR="00F8473D" w:rsidRPr="00B76972" w:rsidRDefault="00B76972" w:rsidP="00B76972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Ж.Әділхан.</w:t>
      </w:r>
    </w:p>
    <w:sectPr w:rsidR="00F8473D" w:rsidRPr="00B76972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14:35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16:19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17:19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19:34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17:12.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D4"/>
    <w:rsid w:val="006649D4"/>
    <w:rsid w:val="00B15C47"/>
    <w:rsid w:val="00B642D9"/>
    <w:rsid w:val="00B76972"/>
    <w:rsid w:val="00F8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9C0CA"/>
  <w15:chartTrackingRefBased/>
  <w15:docId w15:val="{985FA140-1E3B-47C7-AA6C-D67DEF33EAB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6972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76972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B7697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76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39" Type="http://schemas.openxmlformats.org/officeDocument/2006/relationships/image" Target="media/image939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6</cp:revision>
  <dcterms:created xsi:type="dcterms:W3CDTF">2026-09-01T13:33:00Z</dcterms:created>
  <dcterms:modified xsi:type="dcterms:W3CDTF">2026-09-02T08:00:00Z</dcterms:modified>
</cp:coreProperties>
</file>