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334C25" w14:textId="624E9A51" w:rsidR="00FC6554" w:rsidRPr="005E63C6" w:rsidRDefault="00C8456A" w:rsidP="00850DB7">
      <w:pPr>
        <w:jc w:val="center"/>
        <w:rPr>
          <w:rFonts w:ascii="Times New Roman" w:hAnsi="Times New Roman" w:cs="Times New Roman"/>
          <w:b/>
          <w:sz w:val="28"/>
          <w:szCs w:val="28"/>
          <w:lang w:val="kk-KZ"/>
        </w:rPr>
      </w:pPr>
      <w:r w:rsidRPr="005E63C6">
        <w:rPr>
          <w:rFonts w:ascii="Times New Roman" w:hAnsi="Times New Roman" w:cs="Times New Roman"/>
          <w:b/>
          <w:sz w:val="28"/>
          <w:szCs w:val="28"/>
          <w:lang w:val="kk-KZ"/>
        </w:rPr>
        <w:t>СЫБАЙЛАС ЖЕМҚОРЛЫҚ ТӘУЕКЕЛДЕРІНІҢ ТІЗІЛІМІ</w:t>
      </w:r>
    </w:p>
    <w:p w14:paraId="7C8308BD" w14:textId="77777777" w:rsidR="00357F0A" w:rsidRPr="005E63C6" w:rsidRDefault="00357F0A" w:rsidP="00850DB7">
      <w:pPr>
        <w:jc w:val="center"/>
        <w:rPr>
          <w:rFonts w:ascii="Times New Roman" w:hAnsi="Times New Roman" w:cs="Times New Roman"/>
          <w:b/>
          <w:sz w:val="28"/>
          <w:szCs w:val="28"/>
          <w:lang w:val="kk-KZ"/>
        </w:rPr>
      </w:pPr>
    </w:p>
    <w:p w14:paraId="67C91616" w14:textId="36C45935" w:rsidR="00357F0A" w:rsidRPr="005E63C6" w:rsidRDefault="00357F0A" w:rsidP="00357F0A">
      <w:pPr>
        <w:jc w:val="center"/>
        <w:rPr>
          <w:rFonts w:ascii="Times New Roman" w:hAnsi="Times New Roman" w:cs="Times New Roman"/>
          <w:b/>
          <w:sz w:val="28"/>
          <w:szCs w:val="28"/>
          <w:lang w:val="kk-KZ"/>
        </w:rPr>
      </w:pPr>
      <w:r w:rsidRPr="005E63C6">
        <w:rPr>
          <w:rFonts w:ascii="Times New Roman" w:hAnsi="Times New Roman" w:cs="Times New Roman"/>
          <w:b/>
          <w:sz w:val="28"/>
          <w:szCs w:val="28"/>
          <w:lang w:val="kk-KZ"/>
        </w:rPr>
        <w:t>«Райымбек ауданының «Мәдениет, тілдерді дамыту, дене шынықтыру</w:t>
      </w:r>
    </w:p>
    <w:p w14:paraId="08FD1477" w14:textId="727351C2" w:rsidR="00802DEE" w:rsidRPr="005E63C6" w:rsidRDefault="00357F0A" w:rsidP="00357F0A">
      <w:pPr>
        <w:jc w:val="center"/>
        <w:rPr>
          <w:rFonts w:ascii="Times New Roman" w:hAnsi="Times New Roman" w:cs="Times New Roman"/>
          <w:b/>
          <w:sz w:val="28"/>
          <w:szCs w:val="28"/>
          <w:lang w:val="kk-KZ"/>
        </w:rPr>
      </w:pPr>
      <w:r w:rsidRPr="005E63C6">
        <w:rPr>
          <w:rFonts w:ascii="Times New Roman" w:hAnsi="Times New Roman" w:cs="Times New Roman"/>
          <w:b/>
          <w:sz w:val="28"/>
          <w:szCs w:val="28"/>
          <w:lang w:val="kk-KZ"/>
        </w:rPr>
        <w:t xml:space="preserve"> және спорт бөлімі» ММ-сі</w:t>
      </w:r>
    </w:p>
    <w:p w14:paraId="1088403E" w14:textId="77777777" w:rsidR="00357F0A" w:rsidRPr="00F3617E" w:rsidRDefault="00357F0A" w:rsidP="00357F0A">
      <w:pPr>
        <w:jc w:val="center"/>
        <w:rPr>
          <w:rFonts w:ascii="Times New Roman" w:hAnsi="Times New Roman" w:cs="Times New Roman"/>
          <w:b/>
          <w:sz w:val="28"/>
          <w:lang w:val="kk-KZ"/>
        </w:rPr>
      </w:pPr>
    </w:p>
    <w:tbl>
      <w:tblPr>
        <w:tblStyle w:val="a9"/>
        <w:tblW w:w="14786" w:type="dxa"/>
        <w:tblLayout w:type="fixed"/>
        <w:tblLook w:val="04A0" w:firstRow="1" w:lastRow="0" w:firstColumn="1" w:lastColumn="0" w:noHBand="0" w:noVBand="1"/>
      </w:tblPr>
      <w:tblGrid>
        <w:gridCol w:w="392"/>
        <w:gridCol w:w="5386"/>
        <w:gridCol w:w="3686"/>
        <w:gridCol w:w="3402"/>
        <w:gridCol w:w="1920"/>
      </w:tblGrid>
      <w:tr w:rsidR="002C5A03" w:rsidRPr="00850DB7" w14:paraId="40072019" w14:textId="77777777" w:rsidTr="00CE2254">
        <w:tc>
          <w:tcPr>
            <w:tcW w:w="392" w:type="dxa"/>
          </w:tcPr>
          <w:p w14:paraId="7006D7B8" w14:textId="77777777" w:rsidR="002C5A03" w:rsidRPr="00850DB7" w:rsidRDefault="002C5A03" w:rsidP="00850DB7">
            <w:pPr>
              <w:jc w:val="center"/>
              <w:rPr>
                <w:rFonts w:ascii="Times New Roman" w:hAnsi="Times New Roman" w:cs="Times New Roman"/>
                <w:b/>
                <w:sz w:val="28"/>
                <w:lang w:val="kk-KZ"/>
              </w:rPr>
            </w:pPr>
            <w:r w:rsidRPr="00850DB7">
              <w:rPr>
                <w:rFonts w:ascii="Times New Roman" w:hAnsi="Times New Roman" w:cs="Times New Roman"/>
                <w:b/>
                <w:sz w:val="28"/>
                <w:lang w:val="kk-KZ"/>
              </w:rPr>
              <w:t>№</w:t>
            </w:r>
          </w:p>
        </w:tc>
        <w:tc>
          <w:tcPr>
            <w:tcW w:w="5386" w:type="dxa"/>
          </w:tcPr>
          <w:p w14:paraId="518E9A6A" w14:textId="77777777" w:rsidR="002C5A03" w:rsidRPr="00850DB7" w:rsidRDefault="002C5A03" w:rsidP="00850DB7">
            <w:pPr>
              <w:jc w:val="center"/>
              <w:rPr>
                <w:rFonts w:ascii="Times New Roman" w:hAnsi="Times New Roman" w:cs="Times New Roman"/>
                <w:b/>
                <w:sz w:val="28"/>
                <w:lang w:val="kk-KZ"/>
              </w:rPr>
            </w:pPr>
            <w:r>
              <w:rPr>
                <w:rFonts w:ascii="Times New Roman" w:hAnsi="Times New Roman" w:cs="Times New Roman"/>
                <w:b/>
                <w:sz w:val="28"/>
                <w:lang w:val="kk-KZ"/>
              </w:rPr>
              <w:t>Анықталған сыбайлас жемқорлық тәуекелі</w:t>
            </w:r>
          </w:p>
        </w:tc>
        <w:tc>
          <w:tcPr>
            <w:tcW w:w="3686" w:type="dxa"/>
          </w:tcPr>
          <w:p w14:paraId="66C6B5FD" w14:textId="77777777" w:rsidR="002C5A03" w:rsidRPr="00850DB7" w:rsidRDefault="002C5A03" w:rsidP="00850DB7">
            <w:pPr>
              <w:jc w:val="center"/>
              <w:rPr>
                <w:rFonts w:ascii="Times New Roman" w:hAnsi="Times New Roman" w:cs="Times New Roman"/>
                <w:sz w:val="28"/>
                <w:lang w:val="kk-KZ"/>
              </w:rPr>
            </w:pPr>
            <w:r w:rsidRPr="00C8456A">
              <w:rPr>
                <w:rFonts w:ascii="Times New Roman" w:eastAsia="Times New Roman" w:hAnsi="Times New Roman" w:cs="Times New Roman"/>
                <w:b/>
                <w:lang w:val="kk-KZ"/>
              </w:rPr>
              <w:t>Сыбайлас жемқорлық тәуекелдерін жою жөнінде ұсынымдар</w:t>
            </w:r>
          </w:p>
        </w:tc>
        <w:tc>
          <w:tcPr>
            <w:tcW w:w="3402" w:type="dxa"/>
          </w:tcPr>
          <w:p w14:paraId="704090CF" w14:textId="77777777" w:rsidR="002C5A03" w:rsidRPr="00850DB7" w:rsidRDefault="002C5A03" w:rsidP="00850DB7">
            <w:pPr>
              <w:jc w:val="center"/>
              <w:rPr>
                <w:rFonts w:ascii="Times New Roman" w:hAnsi="Times New Roman" w:cs="Times New Roman"/>
                <w:b/>
                <w:sz w:val="28"/>
                <w:lang w:val="kk-KZ"/>
              </w:rPr>
            </w:pPr>
            <w:r>
              <w:rPr>
                <w:rFonts w:ascii="Times New Roman" w:hAnsi="Times New Roman" w:cs="Times New Roman"/>
                <w:b/>
                <w:sz w:val="28"/>
                <w:lang w:val="kk-KZ"/>
              </w:rPr>
              <w:t>Ұсынымды орындау нысаны</w:t>
            </w:r>
          </w:p>
        </w:tc>
        <w:tc>
          <w:tcPr>
            <w:tcW w:w="1920" w:type="dxa"/>
          </w:tcPr>
          <w:p w14:paraId="78005699" w14:textId="77777777" w:rsidR="002C5A03" w:rsidRPr="00850DB7" w:rsidRDefault="002C5A03" w:rsidP="00850DB7">
            <w:pPr>
              <w:jc w:val="center"/>
              <w:rPr>
                <w:rFonts w:ascii="Times New Roman" w:hAnsi="Times New Roman" w:cs="Times New Roman"/>
                <w:sz w:val="28"/>
                <w:lang w:val="kk-KZ"/>
              </w:rPr>
            </w:pPr>
            <w:r>
              <w:rPr>
                <w:rFonts w:ascii="Times New Roman" w:hAnsi="Times New Roman" w:cs="Times New Roman"/>
                <w:b/>
                <w:sz w:val="28"/>
                <w:lang w:val="kk-KZ"/>
              </w:rPr>
              <w:t>Орындау мерзімі</w:t>
            </w:r>
          </w:p>
        </w:tc>
      </w:tr>
      <w:tr w:rsidR="002C5A03" w:rsidRPr="00A15372" w14:paraId="40E959F2" w14:textId="77777777" w:rsidTr="00CE2254">
        <w:tc>
          <w:tcPr>
            <w:tcW w:w="392" w:type="dxa"/>
          </w:tcPr>
          <w:p w14:paraId="6C6723F0" w14:textId="77777777" w:rsidR="002C5A03" w:rsidRPr="00850DB7" w:rsidRDefault="002C5A03" w:rsidP="00850DB7">
            <w:pPr>
              <w:jc w:val="center"/>
              <w:rPr>
                <w:rFonts w:ascii="Times New Roman" w:hAnsi="Times New Roman" w:cs="Times New Roman"/>
                <w:sz w:val="28"/>
                <w:lang w:val="kk-KZ"/>
              </w:rPr>
            </w:pPr>
            <w:r>
              <w:rPr>
                <w:rFonts w:ascii="Times New Roman" w:hAnsi="Times New Roman" w:cs="Times New Roman"/>
                <w:sz w:val="28"/>
                <w:lang w:val="kk-KZ"/>
              </w:rPr>
              <w:t>1</w:t>
            </w:r>
          </w:p>
        </w:tc>
        <w:tc>
          <w:tcPr>
            <w:tcW w:w="5386" w:type="dxa"/>
          </w:tcPr>
          <w:p w14:paraId="1EF6A8F0" w14:textId="1B9970FC" w:rsidR="002C5A03" w:rsidRPr="00850DB7" w:rsidRDefault="00357F0A" w:rsidP="00F3617E">
            <w:pPr>
              <w:jc w:val="both"/>
              <w:rPr>
                <w:rFonts w:ascii="Times New Roman" w:hAnsi="Times New Roman" w:cs="Times New Roman"/>
                <w:sz w:val="28"/>
                <w:lang w:val="kk-KZ"/>
              </w:rPr>
            </w:pPr>
            <w:r w:rsidRPr="006A47F3">
              <w:rPr>
                <w:rFonts w:ascii="Times New Roman" w:hAnsi="Times New Roman" w:cs="Times New Roman"/>
                <w:bCs/>
                <w:sz w:val="28"/>
                <w:szCs w:val="28"/>
                <w:lang w:val="kk-KZ"/>
              </w:rPr>
              <w:t xml:space="preserve">Біліктілік талаптарында </w:t>
            </w:r>
            <w:r>
              <w:rPr>
                <w:rFonts w:ascii="Times New Roman" w:hAnsi="Times New Roman" w:cs="Times New Roman"/>
                <w:bCs/>
                <w:sz w:val="28"/>
                <w:szCs w:val="28"/>
                <w:lang w:val="kk-KZ"/>
              </w:rPr>
              <w:t>«М</w:t>
            </w:r>
            <w:r w:rsidRPr="006A47F3">
              <w:rPr>
                <w:rFonts w:ascii="Times New Roman" w:hAnsi="Times New Roman" w:cs="Times New Roman"/>
                <w:bCs/>
                <w:sz w:val="28"/>
                <w:szCs w:val="28"/>
                <w:lang w:val="kk-KZ"/>
              </w:rPr>
              <w:t>амандық бойынша мәдениет ұйымдарында басшы персонал лауазымдарында кемінде 5 жыл жұмыс өтілі</w:t>
            </w:r>
            <w:r>
              <w:rPr>
                <w:rFonts w:ascii="Times New Roman" w:hAnsi="Times New Roman" w:cs="Times New Roman"/>
                <w:bCs/>
                <w:sz w:val="28"/>
                <w:szCs w:val="28"/>
                <w:lang w:val="kk-KZ"/>
              </w:rPr>
              <w:t xml:space="preserve"> болуы керек»-делінген</w:t>
            </w:r>
            <w:r w:rsidRPr="006A47F3">
              <w:rPr>
                <w:rFonts w:ascii="Times New Roman" w:hAnsi="Times New Roman" w:cs="Times New Roman"/>
                <w:bCs/>
                <w:sz w:val="28"/>
                <w:szCs w:val="28"/>
                <w:lang w:val="kk-KZ"/>
              </w:rPr>
              <w:t>. Бұл ауылдық, аудандық, қалалық деңгейдегі мәдениет ұйымдарында басшы лауазымдарға кандидаттар болған кезде осы мекемеде жұмыс істейтін қызметкерлердің басшы персонал лауазымдарында жұмыс өтілі жоқ екенін білдіреді, бұл жоғары тұрған лауазымдарға тағайындауға кедергі келтіреді, меритократия қағидаттарына сәйкес келмейді және басқа салалардағы қызметкерлердің мүдделерін қолдайды.</w:t>
            </w:r>
          </w:p>
        </w:tc>
        <w:tc>
          <w:tcPr>
            <w:tcW w:w="3686" w:type="dxa"/>
          </w:tcPr>
          <w:p w14:paraId="78A1FFD4" w14:textId="02A6A5EE" w:rsidR="002C5A03" w:rsidRPr="009253D5" w:rsidRDefault="00357F0A" w:rsidP="00357F0A">
            <w:pPr>
              <w:spacing w:line="276" w:lineRule="auto"/>
              <w:jc w:val="both"/>
              <w:rPr>
                <w:rFonts w:ascii="Times New Roman" w:hAnsi="Times New Roman" w:cs="Times New Roman"/>
                <w:sz w:val="28"/>
                <w:lang w:val="kk-KZ"/>
              </w:rPr>
            </w:pPr>
            <w:r w:rsidRPr="006A47F3">
              <w:rPr>
                <w:rFonts w:ascii="Times New Roman" w:hAnsi="Times New Roman" w:cs="Times New Roman"/>
                <w:bCs/>
                <w:sz w:val="28"/>
                <w:szCs w:val="28"/>
                <w:lang w:val="kk-KZ"/>
              </w:rPr>
              <w:t>Жоғарыда айтылғандардың негізінде кітапхана , тарихи-мәдени мұра және Басқарма мұражайларының жұмысын ұйымдастыру бөліміне сараптама комиссиясының функцияларын, мәртебесін, міндеттерін, өкілеттіктері мен жұмыс әдістерін нақтылауға қатысты Үлгілік ережеге толықтырулар енгізу қажеттілігі туралы уәкілетті органға хат жолдауды ұсынамыз.</w:t>
            </w:r>
          </w:p>
        </w:tc>
        <w:tc>
          <w:tcPr>
            <w:tcW w:w="3402" w:type="dxa"/>
          </w:tcPr>
          <w:p w14:paraId="79E06A2A" w14:textId="4472C1D5" w:rsidR="002C5A03" w:rsidRPr="00357F0A" w:rsidRDefault="00357F0A" w:rsidP="00357F0A">
            <w:pPr>
              <w:jc w:val="both"/>
              <w:rPr>
                <w:rFonts w:ascii="Times New Roman" w:hAnsi="Times New Roman" w:cs="Times New Roman"/>
                <w:sz w:val="28"/>
                <w:szCs w:val="28"/>
                <w:lang w:val="kk-KZ"/>
              </w:rPr>
            </w:pPr>
            <w:r w:rsidRPr="00357F0A">
              <w:rPr>
                <w:rFonts w:ascii="Times New Roman" w:hAnsi="Times New Roman" w:cs="Times New Roman"/>
                <w:color w:val="000000"/>
                <w:sz w:val="28"/>
                <w:szCs w:val="28"/>
                <w:lang w:val="kk-KZ"/>
              </w:rPr>
              <w:t>Уәкілетті органға ұсыныс хат ж</w:t>
            </w:r>
            <w:r>
              <w:rPr>
                <w:rFonts w:ascii="Times New Roman" w:hAnsi="Times New Roman" w:cs="Times New Roman"/>
                <w:color w:val="000000"/>
                <w:sz w:val="28"/>
                <w:szCs w:val="28"/>
                <w:lang w:val="kk-KZ"/>
              </w:rPr>
              <w:t>олдау</w:t>
            </w:r>
          </w:p>
        </w:tc>
        <w:tc>
          <w:tcPr>
            <w:tcW w:w="1920" w:type="dxa"/>
          </w:tcPr>
          <w:p w14:paraId="3155BABB" w14:textId="43E348C4" w:rsidR="002C5A03" w:rsidRPr="00850DB7" w:rsidRDefault="00357F0A" w:rsidP="00357F0A">
            <w:pPr>
              <w:jc w:val="both"/>
              <w:rPr>
                <w:rFonts w:ascii="Times New Roman" w:hAnsi="Times New Roman" w:cs="Times New Roman"/>
                <w:sz w:val="28"/>
                <w:lang w:val="kk-KZ"/>
              </w:rPr>
            </w:pPr>
            <w:r>
              <w:rPr>
                <w:rFonts w:ascii="Times New Roman" w:hAnsi="Times New Roman" w:cs="Times New Roman"/>
                <w:sz w:val="28"/>
                <w:szCs w:val="28"/>
                <w:lang w:val="kk-KZ"/>
              </w:rPr>
              <w:t>Ұсыныс уәкілетті орган тарапынан мақұлданып, тиісті заңнамаға өзгеріс</w:t>
            </w:r>
            <w:r w:rsidR="00F3617E">
              <w:rPr>
                <w:rFonts w:ascii="Times New Roman" w:hAnsi="Times New Roman" w:cs="Times New Roman"/>
                <w:sz w:val="28"/>
                <w:szCs w:val="28"/>
                <w:lang w:val="kk-KZ"/>
              </w:rPr>
              <w:t xml:space="preserve"> енгізілген уақытта</w:t>
            </w:r>
          </w:p>
        </w:tc>
      </w:tr>
    </w:tbl>
    <w:p w14:paraId="532C73BA" w14:textId="77777777" w:rsidR="00850DB7" w:rsidRDefault="00850DB7" w:rsidP="00850DB7">
      <w:pPr>
        <w:rPr>
          <w:rFonts w:ascii="Times New Roman" w:hAnsi="Times New Roman" w:cs="Times New Roman"/>
          <w:sz w:val="28"/>
          <w:lang w:val="kk-KZ"/>
        </w:rPr>
      </w:pPr>
    </w:p>
    <w:p w14:paraId="61E69495" w14:textId="77777777" w:rsidR="00357F0A" w:rsidRPr="00CE2254" w:rsidRDefault="00357F0A" w:rsidP="00F3617E">
      <w:pPr>
        <w:jc w:val="center"/>
        <w:rPr>
          <w:rFonts w:ascii="Times New Roman" w:hAnsi="Times New Roman" w:cs="Times New Roman"/>
          <w:b/>
          <w:lang w:val="kk-KZ"/>
        </w:rPr>
      </w:pPr>
    </w:p>
    <w:p w14:paraId="6B60861A" w14:textId="1D9F5783" w:rsidR="00160954" w:rsidRDefault="00CF5E91" w:rsidP="00F3617E">
      <w:pPr>
        <w:jc w:val="center"/>
        <w:rPr>
          <w:rFonts w:ascii="Times New Roman" w:hAnsi="Times New Roman" w:cs="Times New Roman"/>
          <w:b/>
          <w:lang w:val="ru-RU"/>
        </w:rPr>
      </w:pPr>
      <w:proofErr w:type="spellStart"/>
      <w:r>
        <w:rPr>
          <w:rFonts w:ascii="Times New Roman" w:hAnsi="Times New Roman" w:cs="Times New Roman"/>
          <w:b/>
        </w:rPr>
        <w:t>Бөлім</w:t>
      </w:r>
      <w:proofErr w:type="spellEnd"/>
      <w:r w:rsidR="00F3617E">
        <w:rPr>
          <w:rFonts w:ascii="Times New Roman" w:hAnsi="Times New Roman" w:cs="Times New Roman"/>
          <w:b/>
          <w:lang w:val="ru-RU"/>
        </w:rPr>
        <w:t xml:space="preserve"> </w:t>
      </w:r>
      <w:proofErr w:type="spellStart"/>
      <w:r>
        <w:rPr>
          <w:rFonts w:ascii="Times New Roman" w:hAnsi="Times New Roman" w:cs="Times New Roman"/>
          <w:b/>
        </w:rPr>
        <w:t>басшысы</w:t>
      </w:r>
      <w:proofErr w:type="spellEnd"/>
      <w:r w:rsidR="00F3617E">
        <w:rPr>
          <w:rFonts w:ascii="Times New Roman" w:hAnsi="Times New Roman" w:cs="Times New Roman"/>
          <w:b/>
          <w:lang w:val="ru-RU"/>
        </w:rPr>
        <w:t xml:space="preserve">                                      </w:t>
      </w:r>
      <w:r w:rsidR="007A4DD2">
        <w:rPr>
          <w:rFonts w:ascii="Times New Roman" w:hAnsi="Times New Roman" w:cs="Times New Roman"/>
          <w:b/>
          <w:lang w:val="ru-RU"/>
        </w:rPr>
        <w:t xml:space="preserve">А. </w:t>
      </w:r>
      <w:proofErr w:type="spellStart"/>
      <w:r w:rsidR="007A4DD2">
        <w:rPr>
          <w:rFonts w:ascii="Times New Roman" w:hAnsi="Times New Roman" w:cs="Times New Roman"/>
          <w:b/>
          <w:lang w:val="ru-RU"/>
        </w:rPr>
        <w:t>Исадін</w:t>
      </w:r>
      <w:proofErr w:type="spellEnd"/>
    </w:p>
    <w:p w14:paraId="0CFB4AC3" w14:textId="77777777" w:rsidR="00A15372" w:rsidRDefault="00A15372" w:rsidP="00F3617E">
      <w:pPr>
        <w:jc w:val="center"/>
        <w:rPr>
          <w:rFonts w:ascii="Times New Roman" w:hAnsi="Times New Roman" w:cs="Times New Roman"/>
          <w:b/>
          <w:lang w:val="ru-RU"/>
        </w:rPr>
      </w:pPr>
    </w:p>
    <w:p w14:paraId="1F6FDC7B" w14:textId="77777777" w:rsidR="00A15372" w:rsidRDefault="00A15372" w:rsidP="00F3617E">
      <w:pPr>
        <w:jc w:val="center"/>
        <w:rPr>
          <w:rFonts w:ascii="Times New Roman" w:hAnsi="Times New Roman" w:cs="Times New Roman"/>
          <w:b/>
          <w:lang w:val="ru-RU"/>
        </w:rPr>
      </w:pPr>
    </w:p>
    <w:p w14:paraId="3465162A" w14:textId="77777777" w:rsidR="00A15372" w:rsidRDefault="00A15372" w:rsidP="00A15372">
      <w:pPr>
        <w:jc w:val="center"/>
        <w:rPr>
          <w:rFonts w:ascii="Times New Roman" w:hAnsi="Times New Roman" w:cs="Times New Roman"/>
          <w:b/>
          <w:color w:val="000000"/>
          <w:sz w:val="28"/>
          <w:szCs w:val="28"/>
          <w:lang w:val="kk-KZ"/>
        </w:rPr>
      </w:pPr>
      <w:r w:rsidRPr="00E20792">
        <w:rPr>
          <w:rFonts w:ascii="Times New Roman" w:hAnsi="Times New Roman" w:cs="Times New Roman"/>
          <w:b/>
          <w:color w:val="000000"/>
          <w:sz w:val="28"/>
          <w:szCs w:val="28"/>
          <w:lang w:val="kk-KZ"/>
        </w:rPr>
        <w:lastRenderedPageBreak/>
        <w:t>Р</w:t>
      </w:r>
      <w:r>
        <w:rPr>
          <w:rFonts w:ascii="Times New Roman" w:hAnsi="Times New Roman" w:cs="Times New Roman"/>
          <w:b/>
          <w:color w:val="000000"/>
          <w:sz w:val="28"/>
          <w:szCs w:val="28"/>
          <w:lang w:val="kk-KZ"/>
        </w:rPr>
        <w:t xml:space="preserve">ЕЕСТР </w:t>
      </w:r>
      <w:r w:rsidRPr="00E20792">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 xml:space="preserve">КОРРУПЦИОННЫХ </w:t>
      </w:r>
      <w:r w:rsidRPr="00E20792">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РИСКОВ</w:t>
      </w:r>
    </w:p>
    <w:p w14:paraId="25100A39" w14:textId="77777777" w:rsidR="00A15372" w:rsidRPr="00E20792" w:rsidRDefault="00A15372" w:rsidP="00A15372">
      <w:pPr>
        <w:jc w:val="center"/>
        <w:rPr>
          <w:rFonts w:ascii="Times New Roman" w:hAnsi="Times New Roman" w:cs="Times New Roman"/>
          <w:b/>
          <w:color w:val="000000"/>
          <w:sz w:val="28"/>
          <w:szCs w:val="28"/>
          <w:lang w:val="kk-KZ"/>
        </w:rPr>
      </w:pPr>
    </w:p>
    <w:p w14:paraId="7364F2B0" w14:textId="77777777" w:rsidR="00A15372" w:rsidRDefault="00A15372" w:rsidP="00A15372">
      <w:pPr>
        <w:jc w:val="center"/>
        <w:rPr>
          <w:rFonts w:ascii="Times New Roman" w:hAnsi="Times New Roman" w:cs="Times New Roman"/>
          <w:b/>
          <w:color w:val="000000"/>
          <w:sz w:val="28"/>
          <w:szCs w:val="28"/>
          <w:lang w:val="kk-KZ"/>
        </w:rPr>
      </w:pPr>
      <w:r w:rsidRPr="00490EF1">
        <w:rPr>
          <w:rFonts w:ascii="Times New Roman" w:hAnsi="Times New Roman" w:cs="Times New Roman"/>
          <w:b/>
          <w:color w:val="000000"/>
          <w:sz w:val="28"/>
          <w:szCs w:val="28"/>
          <w:lang w:val="kk-KZ"/>
        </w:rPr>
        <w:t>ГУ «Отдел культуры, развития языков, физической культуры и спорта» Райымбекского района</w:t>
      </w:r>
    </w:p>
    <w:p w14:paraId="02BF3CCF" w14:textId="77777777" w:rsidR="00A15372" w:rsidRDefault="00A15372" w:rsidP="00A15372">
      <w:pPr>
        <w:jc w:val="center"/>
        <w:rPr>
          <w:rFonts w:ascii="Times New Roman" w:hAnsi="Times New Roman" w:cs="Times New Roman"/>
          <w:b/>
          <w:color w:val="000000"/>
          <w:sz w:val="28"/>
          <w:szCs w:val="28"/>
          <w:lang w:val="kk-KZ"/>
        </w:rPr>
      </w:pPr>
    </w:p>
    <w:p w14:paraId="7D8C6FD7" w14:textId="77777777" w:rsidR="00A15372" w:rsidRPr="00E20792" w:rsidRDefault="00A15372" w:rsidP="00A15372">
      <w:pPr>
        <w:jc w:val="center"/>
        <w:rPr>
          <w:rFonts w:ascii="Times New Roman" w:hAnsi="Times New Roman" w:cs="Times New Roman"/>
          <w:b/>
          <w:sz w:val="28"/>
          <w:szCs w:val="28"/>
          <w:lang w:val="kk-KZ"/>
        </w:rPr>
      </w:pPr>
    </w:p>
    <w:tbl>
      <w:tblPr>
        <w:tblStyle w:val="a9"/>
        <w:tblW w:w="14567" w:type="dxa"/>
        <w:tblLook w:val="04A0" w:firstRow="1" w:lastRow="0" w:firstColumn="1" w:lastColumn="0" w:noHBand="0" w:noVBand="1"/>
      </w:tblPr>
      <w:tblGrid>
        <w:gridCol w:w="541"/>
        <w:gridCol w:w="4981"/>
        <w:gridCol w:w="3765"/>
        <w:gridCol w:w="2957"/>
        <w:gridCol w:w="2323"/>
      </w:tblGrid>
      <w:tr w:rsidR="00A15372" w:rsidRPr="00E20792" w14:paraId="29E32135" w14:textId="77777777" w:rsidTr="00990E7A">
        <w:trPr>
          <w:trHeight w:val="1033"/>
        </w:trPr>
        <w:tc>
          <w:tcPr>
            <w:tcW w:w="543" w:type="dxa"/>
          </w:tcPr>
          <w:p w14:paraId="0FAB967A" w14:textId="77777777" w:rsidR="00A15372" w:rsidRPr="00E20792" w:rsidRDefault="00A15372" w:rsidP="00990E7A">
            <w:pPr>
              <w:jc w:val="center"/>
              <w:rPr>
                <w:rFonts w:ascii="Times New Roman" w:hAnsi="Times New Roman" w:cs="Times New Roman"/>
                <w:b/>
                <w:sz w:val="28"/>
                <w:szCs w:val="28"/>
                <w:lang w:val="kk-KZ"/>
              </w:rPr>
            </w:pPr>
            <w:r w:rsidRPr="00E20792">
              <w:rPr>
                <w:rFonts w:ascii="Times New Roman" w:hAnsi="Times New Roman" w:cs="Times New Roman"/>
                <w:b/>
                <w:sz w:val="28"/>
                <w:szCs w:val="28"/>
                <w:lang w:val="kk-KZ"/>
              </w:rPr>
              <w:t>№</w:t>
            </w:r>
          </w:p>
        </w:tc>
        <w:tc>
          <w:tcPr>
            <w:tcW w:w="5094" w:type="dxa"/>
          </w:tcPr>
          <w:p w14:paraId="44B88B2E" w14:textId="77777777" w:rsidR="00A15372" w:rsidRPr="00E20792" w:rsidRDefault="00A15372" w:rsidP="00990E7A">
            <w:pPr>
              <w:rPr>
                <w:rFonts w:ascii="Times New Roman" w:hAnsi="Times New Roman" w:cs="Times New Roman"/>
                <w:b/>
                <w:sz w:val="28"/>
                <w:szCs w:val="28"/>
                <w:lang w:val="kk-KZ"/>
              </w:rPr>
            </w:pPr>
            <w:r w:rsidRPr="00E20792">
              <w:rPr>
                <w:rFonts w:ascii="Times New Roman" w:hAnsi="Times New Roman" w:cs="Times New Roman"/>
                <w:b/>
                <w:color w:val="000000"/>
                <w:sz w:val="28"/>
                <w:szCs w:val="28"/>
              </w:rPr>
              <w:t>Выявленный коррупционный риск</w:t>
            </w:r>
          </w:p>
        </w:tc>
        <w:tc>
          <w:tcPr>
            <w:tcW w:w="3827" w:type="dxa"/>
          </w:tcPr>
          <w:p w14:paraId="76C03AC6" w14:textId="77777777" w:rsidR="00A15372" w:rsidRPr="006561B5" w:rsidRDefault="00A15372" w:rsidP="00A15372">
            <w:pPr>
              <w:numPr>
                <w:ilvl w:val="0"/>
                <w:numId w:val="1"/>
              </w:numPr>
              <w:shd w:val="clear" w:color="auto" w:fill="FFFFFF"/>
              <w:spacing w:before="100" w:beforeAutospacing="1"/>
              <w:ind w:left="0"/>
              <w:rPr>
                <w:rFonts w:ascii="Times New Roman" w:eastAsia="Times New Roman" w:hAnsi="Times New Roman" w:cs="Times New Roman"/>
                <w:b/>
                <w:color w:val="000000"/>
                <w:sz w:val="28"/>
                <w:szCs w:val="28"/>
                <w:lang w:eastAsia="ru-RU"/>
              </w:rPr>
            </w:pPr>
            <w:r w:rsidRPr="00E20792">
              <w:rPr>
                <w:rFonts w:ascii="Times New Roman" w:eastAsia="Times New Roman" w:hAnsi="Times New Roman" w:cs="Times New Roman"/>
                <w:b/>
                <w:color w:val="000000"/>
                <w:sz w:val="28"/>
                <w:szCs w:val="28"/>
                <w:lang w:eastAsia="ru-RU"/>
              </w:rPr>
              <w:t>Рекомендации по устранению коррупционных рисков</w:t>
            </w:r>
          </w:p>
        </w:tc>
        <w:tc>
          <w:tcPr>
            <w:tcW w:w="2977" w:type="dxa"/>
          </w:tcPr>
          <w:p w14:paraId="479BC0AE" w14:textId="77777777" w:rsidR="00A15372" w:rsidRPr="00E20792" w:rsidRDefault="00A15372" w:rsidP="00990E7A">
            <w:pPr>
              <w:rPr>
                <w:rFonts w:ascii="Times New Roman" w:hAnsi="Times New Roman" w:cs="Times New Roman"/>
                <w:b/>
                <w:sz w:val="28"/>
                <w:szCs w:val="28"/>
                <w:lang w:val="kk-KZ"/>
              </w:rPr>
            </w:pPr>
            <w:r w:rsidRPr="00E20792">
              <w:rPr>
                <w:rFonts w:ascii="Times New Roman" w:hAnsi="Times New Roman" w:cs="Times New Roman"/>
                <w:b/>
                <w:color w:val="000000"/>
                <w:sz w:val="28"/>
                <w:szCs w:val="28"/>
              </w:rPr>
              <w:t>Форма исполнения рекомендации</w:t>
            </w:r>
          </w:p>
        </w:tc>
        <w:tc>
          <w:tcPr>
            <w:tcW w:w="2126" w:type="dxa"/>
          </w:tcPr>
          <w:p w14:paraId="3D3BABB4" w14:textId="77777777" w:rsidR="00A15372" w:rsidRPr="00E20792" w:rsidRDefault="00A15372" w:rsidP="00A15372">
            <w:pPr>
              <w:numPr>
                <w:ilvl w:val="0"/>
                <w:numId w:val="2"/>
              </w:numPr>
              <w:shd w:val="clear" w:color="auto" w:fill="FFFFFF"/>
              <w:spacing w:before="100" w:beforeAutospacing="1"/>
              <w:ind w:left="0"/>
              <w:rPr>
                <w:rFonts w:ascii="inherit" w:eastAsia="Times New Roman" w:hAnsi="inherit" w:cs="Arial"/>
                <w:b/>
                <w:color w:val="000000"/>
                <w:sz w:val="28"/>
                <w:szCs w:val="28"/>
                <w:lang w:eastAsia="ru-RU"/>
              </w:rPr>
            </w:pPr>
            <w:r w:rsidRPr="00E20792">
              <w:rPr>
                <w:rFonts w:ascii="inherit" w:eastAsia="Times New Roman" w:hAnsi="inherit" w:cs="Arial"/>
                <w:b/>
                <w:color w:val="000000"/>
                <w:sz w:val="28"/>
                <w:szCs w:val="28"/>
                <w:lang w:eastAsia="ru-RU"/>
              </w:rPr>
              <w:t>Срок исполнения</w:t>
            </w:r>
          </w:p>
          <w:p w14:paraId="3536DFB9" w14:textId="77777777" w:rsidR="00A15372" w:rsidRPr="00E20792" w:rsidRDefault="00A15372" w:rsidP="00A15372">
            <w:pPr>
              <w:numPr>
                <w:ilvl w:val="0"/>
                <w:numId w:val="2"/>
              </w:numPr>
              <w:shd w:val="clear" w:color="auto" w:fill="FFFFFF"/>
              <w:spacing w:before="100" w:beforeAutospacing="1" w:after="120"/>
              <w:ind w:left="0"/>
              <w:rPr>
                <w:rFonts w:ascii="var(--depot-font-text)" w:eastAsia="Times New Roman" w:hAnsi="var(--depot-font-text)" w:cs="Arial"/>
                <w:b/>
                <w:color w:val="000000"/>
                <w:sz w:val="28"/>
                <w:szCs w:val="28"/>
                <w:lang w:eastAsia="ru-RU"/>
              </w:rPr>
            </w:pPr>
          </w:p>
          <w:p w14:paraId="1531930D" w14:textId="77777777" w:rsidR="00A15372" w:rsidRPr="00E20792" w:rsidRDefault="00A15372" w:rsidP="00990E7A">
            <w:pPr>
              <w:rPr>
                <w:rFonts w:ascii="Times New Roman" w:hAnsi="Times New Roman" w:cs="Times New Roman"/>
                <w:b/>
                <w:sz w:val="28"/>
                <w:szCs w:val="28"/>
                <w:lang w:val="kk-KZ"/>
              </w:rPr>
            </w:pPr>
          </w:p>
        </w:tc>
      </w:tr>
      <w:tr w:rsidR="00A15372" w:rsidRPr="00C1607B" w14:paraId="1BDC2B78" w14:textId="77777777" w:rsidTr="00990E7A">
        <w:tc>
          <w:tcPr>
            <w:tcW w:w="543" w:type="dxa"/>
          </w:tcPr>
          <w:p w14:paraId="097DACAC" w14:textId="77777777" w:rsidR="00A15372" w:rsidRPr="00E20792" w:rsidRDefault="00A15372" w:rsidP="00990E7A">
            <w:pPr>
              <w:jc w:val="center"/>
              <w:rPr>
                <w:rFonts w:ascii="Times New Roman" w:hAnsi="Times New Roman" w:cs="Times New Roman"/>
                <w:sz w:val="28"/>
                <w:szCs w:val="28"/>
                <w:lang w:val="kk-KZ"/>
              </w:rPr>
            </w:pPr>
            <w:r w:rsidRPr="00E20792">
              <w:rPr>
                <w:rFonts w:ascii="Times New Roman" w:hAnsi="Times New Roman" w:cs="Times New Roman"/>
                <w:sz w:val="28"/>
                <w:szCs w:val="28"/>
                <w:lang w:val="kk-KZ"/>
              </w:rPr>
              <w:t>1</w:t>
            </w:r>
          </w:p>
        </w:tc>
        <w:tc>
          <w:tcPr>
            <w:tcW w:w="5094" w:type="dxa"/>
          </w:tcPr>
          <w:p w14:paraId="355601BA" w14:textId="77777777" w:rsidR="00A15372" w:rsidRPr="00C84F02" w:rsidRDefault="00A15372" w:rsidP="00990E7A">
            <w:pPr>
              <w:spacing w:line="276" w:lineRule="auto"/>
              <w:jc w:val="both"/>
              <w:rPr>
                <w:rFonts w:ascii="Times New Roman" w:hAnsi="Times New Roman" w:cs="Times New Roman"/>
                <w:sz w:val="28"/>
                <w:szCs w:val="28"/>
              </w:rPr>
            </w:pPr>
            <w:r w:rsidRPr="006561B5">
              <w:rPr>
                <w:rFonts w:ascii="Times New Roman" w:hAnsi="Times New Roman" w:cs="Times New Roman"/>
                <w:sz w:val="28"/>
                <w:szCs w:val="28"/>
              </w:rPr>
              <w:t xml:space="preserve">В квалификационных требованиях говорится, </w:t>
            </w:r>
            <w:proofErr w:type="spellStart"/>
            <w:r w:rsidRPr="006561B5">
              <w:rPr>
                <w:rFonts w:ascii="Times New Roman" w:hAnsi="Times New Roman" w:cs="Times New Roman"/>
                <w:sz w:val="28"/>
                <w:szCs w:val="28"/>
              </w:rPr>
              <w:t>что</w:t>
            </w:r>
            <w:proofErr w:type="gramStart"/>
            <w:r w:rsidRPr="006561B5">
              <w:rPr>
                <w:rFonts w:ascii="Times New Roman" w:hAnsi="Times New Roman" w:cs="Times New Roman"/>
                <w:sz w:val="28"/>
                <w:szCs w:val="28"/>
              </w:rPr>
              <w:t>»п</w:t>
            </w:r>
            <w:proofErr w:type="gramEnd"/>
            <w:r w:rsidRPr="006561B5">
              <w:rPr>
                <w:rFonts w:ascii="Times New Roman" w:hAnsi="Times New Roman" w:cs="Times New Roman"/>
                <w:sz w:val="28"/>
                <w:szCs w:val="28"/>
              </w:rPr>
              <w:t>о</w:t>
            </w:r>
            <w:proofErr w:type="spellEnd"/>
            <w:r w:rsidRPr="006561B5">
              <w:rPr>
                <w:rFonts w:ascii="Times New Roman" w:hAnsi="Times New Roman" w:cs="Times New Roman"/>
                <w:sz w:val="28"/>
                <w:szCs w:val="28"/>
              </w:rPr>
              <w:t xml:space="preserve"> специальности должен быть стаж работы на должностях руководящего персонала в организациях культуры не менее 5 лет". Это означает, что при наличии кандидатов на руководящие должности в организациях культуры сельского, районного, городского уровней работники, работающие в данном учреждении, не имеют стажа работы на должностях руководящего персонала, что препятствует назначению на вышестоящие должности, не соответствует принципам меритократии и поддерживает интересы работников в других сферах.</w:t>
            </w:r>
          </w:p>
        </w:tc>
        <w:tc>
          <w:tcPr>
            <w:tcW w:w="3827" w:type="dxa"/>
          </w:tcPr>
          <w:p w14:paraId="3F8CFBBC" w14:textId="77777777" w:rsidR="00A15372" w:rsidRPr="006561B5" w:rsidRDefault="00A15372" w:rsidP="00990E7A">
            <w:pPr>
              <w:spacing w:line="276" w:lineRule="auto"/>
              <w:jc w:val="both"/>
              <w:rPr>
                <w:rFonts w:ascii="Times New Roman" w:hAnsi="Times New Roman" w:cs="Times New Roman"/>
                <w:sz w:val="28"/>
                <w:szCs w:val="28"/>
                <w:lang w:val="kk-KZ"/>
              </w:rPr>
            </w:pPr>
            <w:r w:rsidRPr="006561B5">
              <w:rPr>
                <w:rStyle w:val="ezkurwreuab5ozgtqnkl"/>
                <w:rFonts w:ascii="Times New Roman" w:hAnsi="Times New Roman" w:cs="Times New Roman"/>
                <w:sz w:val="28"/>
                <w:szCs w:val="28"/>
              </w:rPr>
              <w:t>На основании вышеизложенного рекомендуем отделу организации работы музеев библиотечного дела, Историко-культурного наследия и управления направить в уполномоченный орган письмо о необходимости внесения дополнений в Типовое положение, касающееся уточнения функций, статуса, обязанностей, полномочий и методов работы экспертной комиссии.</w:t>
            </w:r>
          </w:p>
        </w:tc>
        <w:tc>
          <w:tcPr>
            <w:tcW w:w="2977" w:type="dxa"/>
          </w:tcPr>
          <w:p w14:paraId="1EA239DC" w14:textId="77777777" w:rsidR="00A15372" w:rsidRPr="00C84F02" w:rsidRDefault="00A15372" w:rsidP="00990E7A">
            <w:pPr>
              <w:rPr>
                <w:rFonts w:ascii="Times New Roman" w:hAnsi="Times New Roman" w:cs="Times New Roman"/>
                <w:sz w:val="28"/>
                <w:szCs w:val="28"/>
                <w:lang w:val="kk-KZ"/>
              </w:rPr>
            </w:pPr>
            <w:r w:rsidRPr="006561B5">
              <w:rPr>
                <w:rFonts w:ascii="Times New Roman" w:hAnsi="Times New Roman" w:cs="Times New Roman"/>
                <w:color w:val="000000"/>
                <w:sz w:val="28"/>
                <w:szCs w:val="28"/>
              </w:rPr>
              <w:t>Направление рекомендательного письма в уполномоченный орган</w:t>
            </w:r>
          </w:p>
        </w:tc>
        <w:tc>
          <w:tcPr>
            <w:tcW w:w="2126" w:type="dxa"/>
          </w:tcPr>
          <w:p w14:paraId="5092693D" w14:textId="77777777" w:rsidR="00A15372" w:rsidRPr="006561B5" w:rsidRDefault="00A15372" w:rsidP="00990E7A">
            <w:pPr>
              <w:rPr>
                <w:rFonts w:ascii="Times New Roman" w:hAnsi="Times New Roman" w:cs="Times New Roman"/>
                <w:sz w:val="28"/>
                <w:szCs w:val="28"/>
                <w:lang w:val="kk-KZ"/>
              </w:rPr>
            </w:pPr>
            <w:r w:rsidRPr="006561B5">
              <w:rPr>
                <w:rFonts w:ascii="Times New Roman" w:hAnsi="Times New Roman" w:cs="Times New Roman"/>
                <w:sz w:val="28"/>
                <w:szCs w:val="28"/>
              </w:rPr>
              <w:t>Предложение одобрено уполномоченным органом и на момент внесения изменения в соответствующее законодательство</w:t>
            </w:r>
          </w:p>
        </w:tc>
      </w:tr>
    </w:tbl>
    <w:p w14:paraId="687C5A0E" w14:textId="77777777" w:rsidR="00A15372" w:rsidRDefault="00A15372" w:rsidP="00A15372">
      <w:pPr>
        <w:rPr>
          <w:rFonts w:ascii="Times New Roman" w:hAnsi="Times New Roman" w:cs="Times New Roman"/>
          <w:sz w:val="28"/>
          <w:lang w:val="kk-KZ"/>
        </w:rPr>
      </w:pPr>
    </w:p>
    <w:p w14:paraId="0597C586" w14:textId="77777777" w:rsidR="00A15372" w:rsidRDefault="00A15372" w:rsidP="00A15372">
      <w:pP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lastRenderedPageBreak/>
        <w:t xml:space="preserve">                                             </w:t>
      </w:r>
    </w:p>
    <w:p w14:paraId="2A815184" w14:textId="77777777" w:rsidR="00A15372" w:rsidRPr="00850DB7" w:rsidRDefault="00A15372" w:rsidP="00A15372">
      <w:pPr>
        <w:rPr>
          <w:rFonts w:ascii="Times New Roman" w:hAnsi="Times New Roman" w:cs="Times New Roman"/>
          <w:sz w:val="28"/>
          <w:lang w:val="kk-KZ"/>
        </w:rPr>
      </w:pPr>
      <w:r>
        <w:rPr>
          <w:rFonts w:ascii="Times New Roman" w:hAnsi="Times New Roman" w:cs="Times New Roman"/>
          <w:b/>
          <w:color w:val="000000"/>
          <w:sz w:val="28"/>
          <w:szCs w:val="28"/>
          <w:lang w:val="ru-RU"/>
        </w:rPr>
        <w:t xml:space="preserve">                                                </w:t>
      </w:r>
      <w:proofErr w:type="spellStart"/>
      <w:r w:rsidRPr="009F58CC">
        <w:rPr>
          <w:rFonts w:ascii="Times New Roman" w:hAnsi="Times New Roman" w:cs="Times New Roman"/>
          <w:b/>
          <w:color w:val="000000"/>
          <w:sz w:val="28"/>
          <w:szCs w:val="28"/>
        </w:rPr>
        <w:t>Руководитель</w:t>
      </w:r>
      <w:proofErr w:type="spellEnd"/>
      <w:r>
        <w:rPr>
          <w:rFonts w:ascii="Times New Roman" w:hAnsi="Times New Roman" w:cs="Times New Roman"/>
          <w:b/>
          <w:color w:val="000000"/>
          <w:sz w:val="28"/>
          <w:szCs w:val="28"/>
          <w:lang w:val="ru-RU"/>
        </w:rPr>
        <w:t xml:space="preserve">   </w:t>
      </w:r>
      <w:proofErr w:type="spellStart"/>
      <w:r w:rsidRPr="009F58CC">
        <w:rPr>
          <w:rFonts w:ascii="Times New Roman" w:hAnsi="Times New Roman" w:cs="Times New Roman"/>
          <w:b/>
          <w:color w:val="000000"/>
          <w:sz w:val="28"/>
          <w:szCs w:val="28"/>
        </w:rPr>
        <w:t>отдела</w:t>
      </w:r>
      <w:proofErr w:type="spellEnd"/>
      <w:r>
        <w:rPr>
          <w:rFonts w:ascii="Times New Roman" w:hAnsi="Times New Roman" w:cs="Times New Roman"/>
          <w:b/>
          <w:color w:val="000000"/>
          <w:sz w:val="28"/>
          <w:szCs w:val="28"/>
          <w:lang w:val="ru-RU"/>
        </w:rPr>
        <w:t xml:space="preserve">                                    А. </w:t>
      </w:r>
      <w:proofErr w:type="spellStart"/>
      <w:r>
        <w:rPr>
          <w:rFonts w:ascii="Times New Roman" w:hAnsi="Times New Roman" w:cs="Times New Roman"/>
          <w:b/>
          <w:color w:val="000000"/>
          <w:sz w:val="28"/>
          <w:szCs w:val="28"/>
          <w:lang w:val="ru-RU"/>
        </w:rPr>
        <w:t>Исадін</w:t>
      </w:r>
      <w:proofErr w:type="spellEnd"/>
    </w:p>
    <w:p w14:paraId="216A12A8" w14:textId="77777777" w:rsidR="00A15372" w:rsidRPr="00850DB7" w:rsidRDefault="00A15372" w:rsidP="00F3617E">
      <w:pPr>
        <w:jc w:val="center"/>
        <w:rPr>
          <w:rFonts w:ascii="Times New Roman" w:hAnsi="Times New Roman" w:cs="Times New Roman"/>
          <w:sz w:val="28"/>
          <w:lang w:val="kk-KZ"/>
        </w:rPr>
      </w:pPr>
      <w:bookmarkStart w:id="0" w:name="_GoBack"/>
      <w:bookmarkEnd w:id="0"/>
    </w:p>
    <w:sectPr w:rsidR="00A15372" w:rsidRPr="00850DB7" w:rsidSect="00850DB7">
      <w:pgSz w:w="16838" w:h="11906" w:orient="landscape"/>
      <w:pgMar w:top="1135" w:right="1134" w:bottom="851" w:left="1134"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var(--depot-font-tex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A1967"/>
    <w:multiLevelType w:val="multilevel"/>
    <w:tmpl w:val="8E64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1E253A"/>
    <w:multiLevelType w:val="multilevel"/>
    <w:tmpl w:val="A852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9C17AA"/>
    <w:rsid w:val="000B7672"/>
    <w:rsid w:val="000D6D00"/>
    <w:rsid w:val="000E0314"/>
    <w:rsid w:val="00126C46"/>
    <w:rsid w:val="00160954"/>
    <w:rsid w:val="0019412D"/>
    <w:rsid w:val="001C5FCB"/>
    <w:rsid w:val="002C5A03"/>
    <w:rsid w:val="002F6EA4"/>
    <w:rsid w:val="00357F0A"/>
    <w:rsid w:val="003A52E1"/>
    <w:rsid w:val="00423B76"/>
    <w:rsid w:val="005E63C6"/>
    <w:rsid w:val="005F4894"/>
    <w:rsid w:val="00674222"/>
    <w:rsid w:val="006B12CA"/>
    <w:rsid w:val="00762BBD"/>
    <w:rsid w:val="00794DB9"/>
    <w:rsid w:val="007A4DD2"/>
    <w:rsid w:val="00802DEE"/>
    <w:rsid w:val="00850DB7"/>
    <w:rsid w:val="008639D1"/>
    <w:rsid w:val="009253D5"/>
    <w:rsid w:val="00954EA2"/>
    <w:rsid w:val="009A6932"/>
    <w:rsid w:val="009C17AA"/>
    <w:rsid w:val="00A15372"/>
    <w:rsid w:val="00B77C07"/>
    <w:rsid w:val="00B934B9"/>
    <w:rsid w:val="00C8456A"/>
    <w:rsid w:val="00CE2254"/>
    <w:rsid w:val="00CF157A"/>
    <w:rsid w:val="00CF5E91"/>
    <w:rsid w:val="00E17EE0"/>
    <w:rsid w:val="00ED491F"/>
    <w:rsid w:val="00F16A0B"/>
    <w:rsid w:val="00F33632"/>
    <w:rsid w:val="00F3617E"/>
    <w:rsid w:val="00F63D63"/>
    <w:rsid w:val="00FC65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5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32"/>
        <w:szCs w:val="3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17EE0"/>
    <w:pPr>
      <w:ind w:left="720"/>
      <w:contextualSpacing/>
    </w:pPr>
  </w:style>
  <w:style w:type="paragraph" w:styleId="ab">
    <w:name w:val="No Spacing"/>
    <w:basedOn w:val="a"/>
    <w:uiPriority w:val="99"/>
    <w:qFormat/>
    <w:rsid w:val="008639D1"/>
    <w:rPr>
      <w:rFonts w:ascii="Times New Roman" w:eastAsia="Times New Roman" w:hAnsi="Times New Roman" w:cs="Times New Roman"/>
      <w:sz w:val="24"/>
      <w:szCs w:val="24"/>
      <w:lang w:val="ru-RU" w:eastAsia="ru-RU"/>
    </w:rPr>
  </w:style>
  <w:style w:type="character" w:customStyle="1" w:styleId="ezkurwreuab5ozgtqnkl">
    <w:name w:val="ezkurwreuab5ozgtqnkl"/>
    <w:basedOn w:val="a0"/>
    <w:rsid w:val="00925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416</Words>
  <Characters>2372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Тлеужан Мейрманов</dc:creator>
  <cp:lastModifiedBy>User</cp:lastModifiedBy>
  <cp:revision>16</cp:revision>
  <dcterms:created xsi:type="dcterms:W3CDTF">2025-03-28T07:21:00Z</dcterms:created>
  <dcterms:modified xsi:type="dcterms:W3CDTF">2026-09-08T12:33:00Z</dcterms:modified>
</cp:coreProperties>
</file>