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BFC6D" w14:textId="77777777" w:rsidR="00F543A1" w:rsidRDefault="00F543A1" w:rsidP="008F77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2099DE" w14:textId="6B0B56C3" w:rsidR="006D3C3F" w:rsidRDefault="009C52FE" w:rsidP="009C52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52FE">
        <w:rPr>
          <w:rFonts w:ascii="Times New Roman" w:hAnsi="Times New Roman" w:cs="Times New Roman"/>
          <w:b/>
          <w:sz w:val="28"/>
          <w:szCs w:val="28"/>
          <w:lang w:val="kk-KZ"/>
        </w:rPr>
        <w:t>Қызылорда</w:t>
      </w:r>
      <w:r w:rsidR="009D6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әкімдігі</w:t>
      </w:r>
      <w:r w:rsidRPr="009C52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CD7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8649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25C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F86494">
        <w:rPr>
          <w:rFonts w:ascii="Times New Roman" w:hAnsi="Times New Roman" w:cs="Times New Roman"/>
          <w:b/>
          <w:sz w:val="28"/>
          <w:szCs w:val="28"/>
          <w:lang w:val="kk-KZ"/>
        </w:rPr>
        <w:t>6 ай</w:t>
      </w:r>
      <w:r w:rsidR="00D85AEE">
        <w:rPr>
          <w:rFonts w:ascii="Times New Roman" w:hAnsi="Times New Roman" w:cs="Times New Roman"/>
          <w:b/>
          <w:sz w:val="28"/>
          <w:szCs w:val="28"/>
          <w:lang w:val="kk-KZ"/>
        </w:rPr>
        <w:t>ында</w:t>
      </w:r>
      <w:r w:rsidR="009D6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табыста</w:t>
      </w:r>
      <w:r w:rsidRPr="009C52FE">
        <w:rPr>
          <w:rFonts w:ascii="Times New Roman" w:hAnsi="Times New Roman" w:cs="Times New Roman"/>
          <w:b/>
          <w:sz w:val="28"/>
          <w:szCs w:val="28"/>
          <w:lang w:val="kk-KZ"/>
        </w:rPr>
        <w:t>ған жер учаскелері туралы ақпарат</w:t>
      </w:r>
    </w:p>
    <w:p w14:paraId="45EFD6E0" w14:textId="77777777" w:rsidR="008412C2" w:rsidRPr="009C52FE" w:rsidRDefault="008412C2" w:rsidP="009C52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BBB429" w14:textId="77777777" w:rsidR="009C52FE" w:rsidRPr="00F543A1" w:rsidRDefault="009C52FE" w:rsidP="009C52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6237"/>
        <w:gridCol w:w="2268"/>
        <w:gridCol w:w="993"/>
        <w:gridCol w:w="1417"/>
        <w:gridCol w:w="1276"/>
        <w:gridCol w:w="1288"/>
      </w:tblGrid>
      <w:tr w:rsidR="009C52FE" w:rsidRPr="00E67324" w14:paraId="5DC31B15" w14:textId="77777777" w:rsidTr="000F3FFB">
        <w:tc>
          <w:tcPr>
            <w:tcW w:w="534" w:type="dxa"/>
          </w:tcPr>
          <w:p w14:paraId="3FFB72EB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№</w:t>
            </w:r>
          </w:p>
        </w:tc>
        <w:tc>
          <w:tcPr>
            <w:tcW w:w="1842" w:type="dxa"/>
          </w:tcPr>
          <w:p w14:paraId="2C747C09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Жер учаскесі табысталған тұлғаның атауы</w:t>
            </w:r>
          </w:p>
        </w:tc>
        <w:tc>
          <w:tcPr>
            <w:tcW w:w="6237" w:type="dxa"/>
          </w:tcPr>
          <w:p w14:paraId="0BC736DF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негізі</w:t>
            </w:r>
          </w:p>
        </w:tc>
        <w:tc>
          <w:tcPr>
            <w:tcW w:w="2268" w:type="dxa"/>
          </w:tcPr>
          <w:p w14:paraId="7490B511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Нысаналы мақсаты</w:t>
            </w:r>
          </w:p>
        </w:tc>
        <w:tc>
          <w:tcPr>
            <w:tcW w:w="993" w:type="dxa"/>
          </w:tcPr>
          <w:p w14:paraId="6E7F45E2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Алаңы, гектар</w:t>
            </w:r>
          </w:p>
        </w:tc>
        <w:tc>
          <w:tcPr>
            <w:tcW w:w="1417" w:type="dxa"/>
          </w:tcPr>
          <w:p w14:paraId="23A8E0EB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Орналасқан жері</w:t>
            </w:r>
          </w:p>
        </w:tc>
        <w:tc>
          <w:tcPr>
            <w:tcW w:w="1276" w:type="dxa"/>
          </w:tcPr>
          <w:p w14:paraId="20C96DEA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Құқық түрі</w:t>
            </w:r>
          </w:p>
        </w:tc>
        <w:tc>
          <w:tcPr>
            <w:tcW w:w="1288" w:type="dxa"/>
            <w:tcBorders>
              <w:bottom w:val="single" w:sz="4" w:space="0" w:color="000000" w:themeColor="text1"/>
            </w:tcBorders>
          </w:tcPr>
          <w:p w14:paraId="6A8A7BFA" w14:textId="77777777" w:rsidR="009C52FE" w:rsidRPr="00E47642" w:rsidRDefault="009C52FE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Жалға алу мерзімі</w:t>
            </w:r>
          </w:p>
        </w:tc>
      </w:tr>
      <w:tr w:rsidR="00551AEB" w:rsidRPr="00F84B8C" w14:paraId="110FB246" w14:textId="77777777" w:rsidTr="000F3FFB">
        <w:trPr>
          <w:trHeight w:val="1791"/>
        </w:trPr>
        <w:tc>
          <w:tcPr>
            <w:tcW w:w="534" w:type="dxa"/>
          </w:tcPr>
          <w:p w14:paraId="20F2D8BC" w14:textId="77777777" w:rsidR="00551AEB" w:rsidRPr="00E47642" w:rsidRDefault="00551AE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1718D" w14:textId="096E017E" w:rsidR="00551AEB" w:rsidRPr="00FC3598" w:rsidRDefault="008222FA" w:rsidP="00A97C6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«Арал аудандық тұрғын үй-коммуналдық шаруашылығы, жолаушылар көлігі және автомобиль жолдары бөлімі» КММ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E1DEC1D" w14:textId="783F841E" w:rsidR="00551AEB" w:rsidRPr="004757E7" w:rsidRDefault="00415F50" w:rsidP="00A97C6A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ҚР Жер кодексінің 16-бабының 1-тармағы 2) тармақшасы, </w:t>
            </w:r>
            <w:r w:rsidR="00A97C6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32-бабына сәйкес, облыстық жер комиссиясының 2025 жылғы 24 қыркүйектегі №1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4 хаттамалық шешімі және «Қызылорда облысының ауыл шаруашылығы және жер қатынастары басқармасы» коммунал</w:t>
            </w:r>
            <w:r w:rsidR="00A97C6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дық мемлекеттік мекемесінің 2026 жылғы 16 қаңтардағы №KZ64VBG01711131 бұйрығымен бекітілген жер учаскес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ін қалыптастыру жөніндегі </w:t>
            </w:r>
            <w:r w:rsidR="00A97C6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жерге орналастыру жобас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ы</w:t>
            </w:r>
          </w:p>
        </w:tc>
        <w:tc>
          <w:tcPr>
            <w:tcW w:w="2268" w:type="dxa"/>
            <w:vAlign w:val="center"/>
          </w:tcPr>
          <w:p w14:paraId="3CF7EFB9" w14:textId="74B081C2" w:rsidR="00551AEB" w:rsidRPr="00E47642" w:rsidRDefault="00A97C6A" w:rsidP="004F75D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су ұңғымасы үшін</w:t>
            </w:r>
          </w:p>
        </w:tc>
        <w:tc>
          <w:tcPr>
            <w:tcW w:w="993" w:type="dxa"/>
            <w:vAlign w:val="center"/>
          </w:tcPr>
          <w:p w14:paraId="0EB46839" w14:textId="7CCC423A" w:rsidR="00551AEB" w:rsidRPr="001675CC" w:rsidRDefault="00A97C6A" w:rsidP="00780B8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0,</w:t>
            </w:r>
            <w:r w:rsidR="004F75DD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3A0F0848" w14:textId="4315A6B4" w:rsidR="00551AEB" w:rsidRPr="00DC2805" w:rsidRDefault="004F75DD" w:rsidP="004F75D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Арал</w:t>
            </w:r>
            <w:r w:rsidR="00415F50" w:rsidRPr="00DC2805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ауданы</w:t>
            </w:r>
          </w:p>
        </w:tc>
        <w:tc>
          <w:tcPr>
            <w:tcW w:w="1276" w:type="dxa"/>
          </w:tcPr>
          <w:p w14:paraId="30A91624" w14:textId="77777777" w:rsidR="00A97C6A" w:rsidRDefault="00A97C6A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1977FB62" w14:textId="77777777" w:rsidR="00A97C6A" w:rsidRDefault="00A97C6A" w:rsidP="00A97C6A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1AF5AFB8" w14:textId="78F2CB3F" w:rsidR="00551AEB" w:rsidRPr="00E47642" w:rsidRDefault="00415F50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тұрақты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жер пайдалану құқығы</w:t>
            </w:r>
          </w:p>
        </w:tc>
        <w:tc>
          <w:tcPr>
            <w:tcW w:w="1288" w:type="dxa"/>
            <w:vAlign w:val="center"/>
          </w:tcPr>
          <w:p w14:paraId="5E62D845" w14:textId="40F0737D" w:rsidR="00551AEB" w:rsidRPr="00E47642" w:rsidRDefault="00551AEB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A0DD6" w:rsidRPr="00415F50" w14:paraId="7F363FC2" w14:textId="77777777" w:rsidTr="000F3FFB">
        <w:trPr>
          <w:trHeight w:val="70"/>
        </w:trPr>
        <w:tc>
          <w:tcPr>
            <w:tcW w:w="534" w:type="dxa"/>
          </w:tcPr>
          <w:p w14:paraId="2236EDCA" w14:textId="696117D8" w:rsidR="00CA0DD6" w:rsidRPr="00E47642" w:rsidRDefault="00CA0DD6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D275D" w14:textId="624B664B" w:rsidR="00CA0DD6" w:rsidRPr="00DC2805" w:rsidRDefault="004F75DD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</w:t>
            </w:r>
            <w:r w:rsidR="00840413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Қорқыт Ата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»</w:t>
            </w:r>
            <w:r w:rsidR="00840413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арнайы экономикалық аймағының басқарушы компаниясы»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AEBF17B" w14:textId="1181FDC0" w:rsidR="00CA0DD6" w:rsidRPr="00E47642" w:rsidRDefault="00840413" w:rsidP="0084041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«Арнайы экономикалық және индустриялық аймақтар туралы» </w:t>
            </w:r>
            <w:r w:rsidR="00CA0DD6"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Заңының 14-бабының 10</w:t>
            </w:r>
            <w:r w:rsidR="009919E3"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на 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сәйкес, облыстық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жер комиссиясының 2025 жылғы 24 қыркүйектегі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№1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5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хаттамалық шешімі және «Қызылорда облысының ауыл шаруашылығы және жер қатынастары басқармасы» коммунал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дық мемлекеттік мекемесінің 2026 жылғы 13 ақпандағы №KZ36VBG01726088, 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№KZ58VBG01726080,  №KZ25VBG01726092 бұйрықтарымен бекітілген жер учаскелер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ін қалыптастыру жөніндегі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жерге орналастыру жобалар</w:t>
            </w:r>
            <w:r w:rsidR="009919E3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ы</w:t>
            </w:r>
          </w:p>
        </w:tc>
        <w:tc>
          <w:tcPr>
            <w:tcW w:w="2268" w:type="dxa"/>
            <w:vAlign w:val="center"/>
          </w:tcPr>
          <w:p w14:paraId="689BB53A" w14:textId="20237FE5" w:rsidR="00CA0DD6" w:rsidRPr="00E47642" w:rsidRDefault="00840413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индустриялық аймақты орналастыру</w:t>
            </w:r>
            <w:r w:rsidR="009919E3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үшін</w:t>
            </w:r>
          </w:p>
        </w:tc>
        <w:tc>
          <w:tcPr>
            <w:tcW w:w="993" w:type="dxa"/>
            <w:vAlign w:val="center"/>
          </w:tcPr>
          <w:p w14:paraId="38845F17" w14:textId="21666DF8" w:rsidR="00CA0DD6" w:rsidRPr="001675CC" w:rsidRDefault="00C244AB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19,0503</w:t>
            </w:r>
          </w:p>
        </w:tc>
        <w:tc>
          <w:tcPr>
            <w:tcW w:w="1417" w:type="dxa"/>
            <w:vAlign w:val="center"/>
          </w:tcPr>
          <w:p w14:paraId="4940DA35" w14:textId="5632B675" w:rsidR="00CA0DD6" w:rsidRPr="001675CC" w:rsidRDefault="00C244AB" w:rsidP="00BD04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Қызылорда қаласы, Ә.Қашаубаев көшесі нөмірсіз</w:t>
            </w:r>
          </w:p>
        </w:tc>
        <w:tc>
          <w:tcPr>
            <w:tcW w:w="1276" w:type="dxa"/>
          </w:tcPr>
          <w:p w14:paraId="728E83B6" w14:textId="77777777" w:rsidR="00C244AB" w:rsidRDefault="00C244A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605FDBD2" w14:textId="77777777" w:rsidR="00C244AB" w:rsidRDefault="00C244A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156BF310" w14:textId="4E68160A" w:rsidR="00CA0DD6" w:rsidRPr="00E47642" w:rsidRDefault="00CA0DD6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69586562" w14:textId="090ACA08" w:rsidR="001B70E3" w:rsidRPr="001B70E3" w:rsidRDefault="009919E3" w:rsidP="00C244A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 жыл</w:t>
            </w:r>
          </w:p>
        </w:tc>
      </w:tr>
      <w:tr w:rsidR="00227CCF" w:rsidRPr="00BD04AA" w14:paraId="14CC7073" w14:textId="77777777" w:rsidTr="000F3FFB">
        <w:trPr>
          <w:trHeight w:val="872"/>
        </w:trPr>
        <w:tc>
          <w:tcPr>
            <w:tcW w:w="534" w:type="dxa"/>
          </w:tcPr>
          <w:p w14:paraId="3BA3102C" w14:textId="12B05751" w:rsidR="00227CCF" w:rsidRDefault="00953B83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03B3A" w14:textId="578B4E5B" w:rsidR="00227CCF" w:rsidRDefault="00A26F07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«ПетроҚазақстан Венчерс Инк.» к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мпаниясы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8B8B179" w14:textId="77777777" w:rsidR="00A26F07" w:rsidRDefault="00A26F07" w:rsidP="00A26F0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44953782" w14:textId="77777777" w:rsidR="00A26F07" w:rsidRDefault="00A26F07" w:rsidP="00A26F0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215F85C3" w14:textId="77777777" w:rsidR="004B0882" w:rsidRDefault="004B0882" w:rsidP="00A26F0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78DD18B4" w14:textId="01A02DDB" w:rsidR="00227CCF" w:rsidRDefault="005F4BA9" w:rsidP="00A26F0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</w:t>
            </w:r>
            <w:r w:rsidR="00A26F0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Жер кодексінің 37-бабының 2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-тармағы</w:t>
            </w:r>
            <w:r w:rsidR="00A26F0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5099C50" w14:textId="1A7FCCC7" w:rsidR="00227CCF" w:rsidRPr="00953B83" w:rsidRDefault="004B0882" w:rsidP="00953B83">
            <w:pPr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kk-KZ"/>
              </w:rPr>
              <w:t>көмірсутек шикізатын өндіру үшін, көмірсутек шикізатын өндіру үшін №1, 2, 3 учаскелері</w:t>
            </w:r>
          </w:p>
        </w:tc>
        <w:tc>
          <w:tcPr>
            <w:tcW w:w="993" w:type="dxa"/>
            <w:vAlign w:val="center"/>
          </w:tcPr>
          <w:p w14:paraId="6CBE8AB1" w14:textId="4C130629" w:rsidR="00227CCF" w:rsidRDefault="00A26F07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154,0</w:t>
            </w:r>
          </w:p>
        </w:tc>
        <w:tc>
          <w:tcPr>
            <w:tcW w:w="1417" w:type="dxa"/>
            <w:vAlign w:val="center"/>
          </w:tcPr>
          <w:p w14:paraId="64DB9C23" w14:textId="253DD53F" w:rsidR="00227CCF" w:rsidRDefault="00A26F07" w:rsidP="00DD4C7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Жалағаш</w:t>
            </w:r>
            <w:r w:rsidR="00BD04AA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, </w:t>
            </w:r>
            <w:r w:rsidR="00DD4C7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Сырдария ауданы, «Солтүстік-Шығыс Дощан» кеніші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14:paraId="5801E406" w14:textId="3DD63A77" w:rsidR="00BD04AA" w:rsidRDefault="00BD04AA" w:rsidP="00DD4C7E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  <w:r w:rsidR="00A26F0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мен жаңа мерзімге табыстау</w:t>
            </w:r>
          </w:p>
        </w:tc>
        <w:tc>
          <w:tcPr>
            <w:tcW w:w="1288" w:type="dxa"/>
            <w:vAlign w:val="center"/>
          </w:tcPr>
          <w:p w14:paraId="5B9596F1" w14:textId="16A06A70" w:rsidR="00227CCF" w:rsidRDefault="00552B2A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2048 жылдың 27 наурызына</w:t>
            </w:r>
            <w:r w:rsidR="00BD04AA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дейін</w:t>
            </w:r>
          </w:p>
        </w:tc>
      </w:tr>
      <w:tr w:rsidR="00227CCF" w:rsidRPr="00C00ED3" w14:paraId="3E12DE3C" w14:textId="77777777" w:rsidTr="00DD4C7E">
        <w:trPr>
          <w:trHeight w:val="550"/>
        </w:trPr>
        <w:tc>
          <w:tcPr>
            <w:tcW w:w="534" w:type="dxa"/>
          </w:tcPr>
          <w:p w14:paraId="700DC989" w14:textId="4E60AD4E" w:rsidR="00227CCF" w:rsidRDefault="00953B83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F431A" w14:textId="77777777" w:rsidR="0082569E" w:rsidRDefault="004B0882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«Қуатамло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н</w:t>
            </w:r>
          </w:p>
          <w:p w14:paraId="5BF97B36" w14:textId="5A7DFA56" w:rsidR="00227CCF" w:rsidRDefault="0082569E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мұнай» бірлескен кәсіпорын» 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6EC2D93" w14:textId="77777777" w:rsidR="00227CCF" w:rsidRDefault="00227CCF" w:rsidP="00D30128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1D9D35D3" w14:textId="77777777" w:rsidR="004B0882" w:rsidRDefault="004B0882" w:rsidP="00D30128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332695D4" w14:textId="77777777" w:rsidR="004B0882" w:rsidRDefault="004B0882" w:rsidP="00D30128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0CF8BCEF" w14:textId="790BDF88" w:rsidR="004B0882" w:rsidRDefault="004B0882" w:rsidP="00D30128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Жер кодексінің 37-бабының 2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-тармағы</w:t>
            </w:r>
          </w:p>
        </w:tc>
        <w:tc>
          <w:tcPr>
            <w:tcW w:w="2268" w:type="dxa"/>
            <w:vAlign w:val="center"/>
          </w:tcPr>
          <w:p w14:paraId="3D74C908" w14:textId="2F983A18" w:rsidR="00227CCF" w:rsidRDefault="00AF105F" w:rsidP="00C00ED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кірме жол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дар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ы мен «В-9», «№55», «В-12», «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S</w:t>
            </w:r>
            <w:r w:rsidRPr="00AF10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К-8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»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«В-11», «В-10», «В-6», «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S</w:t>
            </w:r>
            <w:r w:rsidR="0030504D" w:rsidRPr="00AF10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-7</w:t>
            </w:r>
            <w:r w:rsidR="0030504D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»,   «В-7»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мұнай ұңғымалары </w:t>
            </w:r>
            <w:r w:rsidR="00C00ED3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үшін</w:t>
            </w:r>
          </w:p>
        </w:tc>
        <w:tc>
          <w:tcPr>
            <w:tcW w:w="993" w:type="dxa"/>
            <w:vAlign w:val="center"/>
          </w:tcPr>
          <w:p w14:paraId="44511830" w14:textId="62A2070A" w:rsidR="00227CCF" w:rsidRDefault="0030504D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13,42</w:t>
            </w:r>
          </w:p>
        </w:tc>
        <w:tc>
          <w:tcPr>
            <w:tcW w:w="1417" w:type="dxa"/>
            <w:vAlign w:val="center"/>
          </w:tcPr>
          <w:p w14:paraId="7619D2EF" w14:textId="784833D7" w:rsidR="00227CCF" w:rsidRDefault="00C00ED3" w:rsidP="004B088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Сырдария ауданы, </w:t>
            </w:r>
            <w:r w:rsidR="004B0882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«Бектас», «Қоныс» кеніштері</w:t>
            </w:r>
          </w:p>
        </w:tc>
        <w:tc>
          <w:tcPr>
            <w:tcW w:w="1276" w:type="dxa"/>
          </w:tcPr>
          <w:p w14:paraId="57BE116F" w14:textId="53E54D22" w:rsidR="004B0882" w:rsidRDefault="004B0882" w:rsidP="004B0882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мен жаңа мерзімге табыстау</w:t>
            </w:r>
          </w:p>
        </w:tc>
        <w:tc>
          <w:tcPr>
            <w:tcW w:w="1288" w:type="dxa"/>
            <w:vAlign w:val="center"/>
          </w:tcPr>
          <w:p w14:paraId="31AFBDD8" w14:textId="4FB5E610" w:rsidR="00227CCF" w:rsidRDefault="004B0882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2049 жылдың 1 қарашасына</w:t>
            </w:r>
            <w:r w:rsidR="00C00ED3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дейін</w:t>
            </w:r>
          </w:p>
        </w:tc>
      </w:tr>
      <w:tr w:rsidR="00227CCF" w:rsidRPr="000B5D45" w14:paraId="7126B35C" w14:textId="77777777" w:rsidTr="000F3FFB">
        <w:trPr>
          <w:trHeight w:val="872"/>
        </w:trPr>
        <w:tc>
          <w:tcPr>
            <w:tcW w:w="534" w:type="dxa"/>
          </w:tcPr>
          <w:p w14:paraId="7DF4C3A9" w14:textId="7D0643FD" w:rsidR="00227CCF" w:rsidRDefault="00953B83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lastRenderedPageBreak/>
              <w:t>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3304B" w14:textId="42314DB0" w:rsidR="00227CCF" w:rsidRDefault="00902516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«Қорқыт Ата» арнайы экономикалық аймағының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басқарушы компаниясы» 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F607780" w14:textId="74A02418" w:rsidR="00227CCF" w:rsidRDefault="00902516" w:rsidP="00902516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«Арнайы экономикалық және индустриялық аймақтар туралы»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Заңының 14-бабының 10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на сәйкес, облыстық жер комиссиясының 2025 жылғы 26 желтоқсандағы №24 хаттамалық шешімі және «Қызылорда облысының ауыл шаруашылығы және жер қатынастары басқармасы» коммуналдық мемлекеттік мекемесінің 2026 жылғы 4 наурыздағы №KZ05VBG01735667 бұйрығымен бекітілген жер учаскесін қалыптастыру жөніндегі жерге орналастыру жобасы</w:t>
            </w:r>
          </w:p>
        </w:tc>
        <w:tc>
          <w:tcPr>
            <w:tcW w:w="2268" w:type="dxa"/>
            <w:vAlign w:val="center"/>
          </w:tcPr>
          <w:p w14:paraId="72D54390" w14:textId="2599B741" w:rsidR="00227CCF" w:rsidRDefault="00902516" w:rsidP="005352A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«Қорқыт Ата» арнайы экономикалық аймағын орналастыру</w:t>
            </w:r>
            <w:r w:rsidR="005352AB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үшін</w:t>
            </w:r>
          </w:p>
        </w:tc>
        <w:tc>
          <w:tcPr>
            <w:tcW w:w="993" w:type="dxa"/>
            <w:vAlign w:val="center"/>
          </w:tcPr>
          <w:p w14:paraId="7A8DD1E3" w14:textId="52027D71" w:rsidR="00227CCF" w:rsidRDefault="00902516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550,0</w:t>
            </w:r>
          </w:p>
        </w:tc>
        <w:tc>
          <w:tcPr>
            <w:tcW w:w="1417" w:type="dxa"/>
            <w:vAlign w:val="center"/>
          </w:tcPr>
          <w:p w14:paraId="2DB9E4EE" w14:textId="6A843998" w:rsidR="00227CCF" w:rsidRDefault="00902516" w:rsidP="005352A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Қызылорда қаласы, «Қорқыт Ата» әуежайының аумағы</w:t>
            </w:r>
          </w:p>
        </w:tc>
        <w:tc>
          <w:tcPr>
            <w:tcW w:w="1276" w:type="dxa"/>
          </w:tcPr>
          <w:p w14:paraId="51F5A725" w14:textId="77777777" w:rsidR="00FA42D9" w:rsidRDefault="00FA42D9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581A12C0" w14:textId="77777777" w:rsidR="00FA42D9" w:rsidRDefault="00FA42D9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4F9054DA" w14:textId="428E5141" w:rsidR="00227CCF" w:rsidRDefault="005352A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6F141997" w14:textId="239623D9" w:rsidR="00227CCF" w:rsidRDefault="00FA42D9" w:rsidP="00FA42D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2049 </w:t>
            </w:r>
            <w:r w:rsidR="005352AB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жылдың 31 желтоқсанына дейін</w:t>
            </w:r>
          </w:p>
        </w:tc>
      </w:tr>
      <w:tr w:rsidR="00227CCF" w:rsidRPr="00D664D7" w14:paraId="280AA389" w14:textId="77777777" w:rsidTr="000F3FFB">
        <w:trPr>
          <w:trHeight w:val="872"/>
        </w:trPr>
        <w:tc>
          <w:tcPr>
            <w:tcW w:w="534" w:type="dxa"/>
          </w:tcPr>
          <w:p w14:paraId="729BB3C2" w14:textId="6E7896FD" w:rsidR="00227CCF" w:rsidRDefault="00227CCF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C0F0A" w14:textId="20CDC70F" w:rsidR="00227CCF" w:rsidRDefault="00460560" w:rsidP="0046056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«Кен-Ай-Ойл Кызылорда</w:t>
            </w:r>
            <w:r w:rsidR="005352AB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2E9CC53" w14:textId="3C80382E" w:rsidR="00227CCF" w:rsidRDefault="00C73647" w:rsidP="00D30128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</w:t>
            </w:r>
            <w:r w:rsidR="0046056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омиссиясының 2025 жылғы 24 қазандағы №22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хаттамалық шешімі және «Қызылорда облысының ауыл шаруашылығы және жер қатынастары басқармасы» коммунал</w:t>
            </w:r>
            <w:r w:rsidR="0046056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дық мемлекеттік мекемесінің 2026 жылғы 27 ақпандағы №KZ15VBG01733450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</w:t>
            </w:r>
            <w:r w:rsidR="00D30128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46056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№KZ43VBG01733431, №KZ58VBG01733452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№</w:t>
            </w:r>
            <w:r w:rsidR="0046056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KZ91VBG01733440,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46056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№KZ53VBG01733445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бұйрықтарымен бекітілген жер учаскелерін қалыптастыру жөніндегі жерге орналастыру жобалары</w:t>
            </w:r>
          </w:p>
        </w:tc>
        <w:tc>
          <w:tcPr>
            <w:tcW w:w="2268" w:type="dxa"/>
            <w:vAlign w:val="center"/>
          </w:tcPr>
          <w:p w14:paraId="4E504FE3" w14:textId="4E01D828" w:rsidR="00D664D7" w:rsidRDefault="00460560" w:rsidP="00460560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ТКЗ-1, </w:t>
            </w:r>
            <w:r w:rsidR="00D664D7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ТКЗ-13, ТКЗ-15,  ТКЗ-16,   ТКЗ-18  мұнай ұңғымалар</w:t>
            </w:r>
            <w:r w:rsidR="00D664D7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ы </w:t>
            </w:r>
            <w:r w:rsidR="00D30128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және оған кірме жол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үшін</w:t>
            </w:r>
            <w:r w:rsidR="00D30128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Солтүстік Тайқазан кен орнын жайластыру</w:t>
            </w:r>
            <w:r w:rsidR="00D664D7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 үшін</w:t>
            </w:r>
          </w:p>
        </w:tc>
        <w:tc>
          <w:tcPr>
            <w:tcW w:w="993" w:type="dxa"/>
            <w:vAlign w:val="center"/>
          </w:tcPr>
          <w:p w14:paraId="7A159918" w14:textId="1C9A7068" w:rsidR="00227CCF" w:rsidRDefault="00D664D7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1</w:t>
            </w:r>
            <w:r w:rsidR="008340B6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88,91</w:t>
            </w:r>
          </w:p>
        </w:tc>
        <w:tc>
          <w:tcPr>
            <w:tcW w:w="1417" w:type="dxa"/>
            <w:vAlign w:val="center"/>
          </w:tcPr>
          <w:p w14:paraId="299F218F" w14:textId="05971F56" w:rsidR="00227CCF" w:rsidRDefault="008340B6" w:rsidP="008340B6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Сырдария ауданы, «Тайқазан</w:t>
            </w:r>
            <w:r w:rsidR="00D664D7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» кеніші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нің оңтүстік және солтүстік учаскелері</w:t>
            </w:r>
          </w:p>
        </w:tc>
        <w:tc>
          <w:tcPr>
            <w:tcW w:w="1276" w:type="dxa"/>
          </w:tcPr>
          <w:p w14:paraId="56BDD3F4" w14:textId="77777777" w:rsidR="008340B6" w:rsidRDefault="008340B6" w:rsidP="00DD4C7E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502A90D3" w14:textId="77777777" w:rsidR="00DD4C7E" w:rsidRDefault="00DD4C7E" w:rsidP="00DD4C7E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58D73DE5" w14:textId="3A6D6613" w:rsidR="00D664D7" w:rsidRDefault="00D664D7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546E56F4" w14:textId="3718A969" w:rsidR="00227CCF" w:rsidRDefault="008340B6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2049 жылдың 27 маусым</w:t>
            </w:r>
            <w:r w:rsidR="00D664D7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ына дейін</w:t>
            </w:r>
          </w:p>
        </w:tc>
      </w:tr>
      <w:tr w:rsidR="00227CCF" w:rsidRPr="00487346" w14:paraId="5A296C36" w14:textId="77777777" w:rsidTr="000F3FFB">
        <w:trPr>
          <w:trHeight w:val="872"/>
        </w:trPr>
        <w:tc>
          <w:tcPr>
            <w:tcW w:w="534" w:type="dxa"/>
          </w:tcPr>
          <w:p w14:paraId="4D39E95C" w14:textId="084D65FC" w:rsidR="00227CCF" w:rsidRDefault="00953B83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A4AE2" w14:textId="6FCFB40A" w:rsidR="00227CCF" w:rsidRDefault="007C6125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«Орда Құмы» 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2D79F7D" w14:textId="698EBC3A" w:rsidR="00227CCF" w:rsidRDefault="00D664D7" w:rsidP="007C6125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комиссияс</w:t>
            </w:r>
            <w:r w:rsidR="007C6125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ының 2025 жылғы 24 қыркүйектегі №18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хаттамалық шешімі және «Қызылорда облысының ауыл шаруашылығы және жер қатынастары басқармасы» коммуналдық мемлекетт</w:t>
            </w:r>
            <w:r w:rsidR="007C6125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ік мекемесінің 2026 жылғы 11 ақпандағы №KZ18VBG01724763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</w:t>
            </w:r>
            <w:r w:rsidR="007C6125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ұйрығымен бекітілген жер учаскес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ін қалыптастыру жөн</w:t>
            </w:r>
            <w:r w:rsidR="007C6125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індегі жерге орналастыру жобас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ы</w:t>
            </w:r>
          </w:p>
        </w:tc>
        <w:tc>
          <w:tcPr>
            <w:tcW w:w="2268" w:type="dxa"/>
            <w:vAlign w:val="center"/>
          </w:tcPr>
          <w:p w14:paraId="450E3AA7" w14:textId="35AE507D" w:rsidR="00487346" w:rsidRDefault="007C6125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кең таралған пайдалы қазбаларды (эол құмдары) өндіру үшін</w:t>
            </w:r>
          </w:p>
        </w:tc>
        <w:tc>
          <w:tcPr>
            <w:tcW w:w="993" w:type="dxa"/>
            <w:vAlign w:val="center"/>
          </w:tcPr>
          <w:p w14:paraId="4DECF401" w14:textId="2CBCD85F" w:rsidR="00227CCF" w:rsidRDefault="007C6125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36,57</w:t>
            </w:r>
          </w:p>
        </w:tc>
        <w:tc>
          <w:tcPr>
            <w:tcW w:w="1417" w:type="dxa"/>
            <w:vAlign w:val="center"/>
          </w:tcPr>
          <w:p w14:paraId="1659B451" w14:textId="67099305" w:rsidR="00227CCF" w:rsidRDefault="007C6125" w:rsidP="009919E3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Қызылорда қаласы, «Тасбөгет</w:t>
            </w:r>
            <w:r w:rsidR="00AD5D9C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» кеніші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, «Северный» учаскесі</w:t>
            </w:r>
          </w:p>
        </w:tc>
        <w:tc>
          <w:tcPr>
            <w:tcW w:w="1276" w:type="dxa"/>
          </w:tcPr>
          <w:p w14:paraId="755A0380" w14:textId="77777777" w:rsidR="007C6125" w:rsidRDefault="007C6125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0A6734C3" w14:textId="6E9384FB" w:rsidR="00227CCF" w:rsidRDefault="00AD5D9C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345FCC32" w14:textId="1748D0D9" w:rsidR="00227CCF" w:rsidRDefault="007C6125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2035 жылдың 21 тамыз</w:t>
            </w:r>
            <w:r w:rsidR="00AD5D9C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ына дейін</w:t>
            </w:r>
          </w:p>
        </w:tc>
      </w:tr>
      <w:tr w:rsidR="007C6125" w:rsidRPr="00D65FAD" w14:paraId="508F5CCB" w14:textId="77777777" w:rsidTr="000F3FFB">
        <w:trPr>
          <w:trHeight w:val="872"/>
        </w:trPr>
        <w:tc>
          <w:tcPr>
            <w:tcW w:w="534" w:type="dxa"/>
          </w:tcPr>
          <w:p w14:paraId="2EBE13AA" w14:textId="26E7C811" w:rsidR="007C6125" w:rsidRDefault="007C6125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52551" w14:textId="0E3ACC50" w:rsidR="007C6125" w:rsidRDefault="00D65FAD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«ПетроҚазақстан Венчерс Инк.» к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мпаниясы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97575FB" w14:textId="5579F4E5" w:rsidR="007C6125" w:rsidRPr="00A53586" w:rsidRDefault="00D65FAD" w:rsidP="0070697A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</w:t>
            </w:r>
            <w:r w:rsidR="00A5358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омиссиясының 2026 жылғы 27 қаңтарындағы №1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хаттамалық шешімі және «Қызылорда облысының ауыл шаруашылығы және жер қатынастары басқармасы» коммуналдық мемле</w:t>
            </w:r>
            <w:r w:rsidR="0070697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кеттік мекемесінің 2026 жылғы 9 сәуірдегі ақпандағы №KZ01VBG01751065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, </w:t>
            </w:r>
            <w:r w:rsidR="0070697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№KZ44VBG01751067, №KZ12VBG01751061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бұйрықтарымен бекітілген жер учаскелерін қалыптастыру жөніндегі жерге орналастыру жобалары</w:t>
            </w:r>
          </w:p>
        </w:tc>
        <w:tc>
          <w:tcPr>
            <w:tcW w:w="2268" w:type="dxa"/>
            <w:vAlign w:val="center"/>
          </w:tcPr>
          <w:p w14:paraId="0A3C0B0F" w14:textId="44EBE177" w:rsidR="007C6125" w:rsidRDefault="0070697A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Дощан Оңтүстік №94, №78 және Оңтүстік-Шығыс Дощан №103 ұңғымаларын жайластыру үшін</w:t>
            </w:r>
          </w:p>
        </w:tc>
        <w:tc>
          <w:tcPr>
            <w:tcW w:w="993" w:type="dxa"/>
            <w:vAlign w:val="center"/>
          </w:tcPr>
          <w:p w14:paraId="3C80EF01" w14:textId="76960873" w:rsidR="007C6125" w:rsidRDefault="00046AC3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5,506</w:t>
            </w:r>
          </w:p>
        </w:tc>
        <w:tc>
          <w:tcPr>
            <w:tcW w:w="1417" w:type="dxa"/>
            <w:vAlign w:val="center"/>
          </w:tcPr>
          <w:p w14:paraId="395DC7D0" w14:textId="261AABC5" w:rsidR="007C6125" w:rsidRDefault="00046AC3" w:rsidP="00046AC3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Жалағаш ауданы,  Сырдария ауданы</w:t>
            </w:r>
          </w:p>
        </w:tc>
        <w:tc>
          <w:tcPr>
            <w:tcW w:w="1276" w:type="dxa"/>
          </w:tcPr>
          <w:p w14:paraId="3BB9E43E" w14:textId="77777777" w:rsidR="00046AC3" w:rsidRDefault="00046AC3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6575DFC9" w14:textId="77777777" w:rsidR="00046AC3" w:rsidRDefault="00046AC3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5DC75738" w14:textId="7911D233" w:rsidR="007C6125" w:rsidRDefault="00046AC3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4369E552" w14:textId="0599D8D5" w:rsidR="007C6125" w:rsidRDefault="00046AC3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2047 жылдың 9 қазанына дейін</w:t>
            </w:r>
          </w:p>
        </w:tc>
      </w:tr>
      <w:tr w:rsidR="000F3FFB" w:rsidRPr="00FF11DA" w14:paraId="440F8FB0" w14:textId="77777777" w:rsidTr="00DD4C7E">
        <w:trPr>
          <w:trHeight w:val="557"/>
        </w:trPr>
        <w:tc>
          <w:tcPr>
            <w:tcW w:w="534" w:type="dxa"/>
          </w:tcPr>
          <w:p w14:paraId="0C3E1B9E" w14:textId="7D8BE91C" w:rsidR="000F3FFB" w:rsidRDefault="000F3FFB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62E60" w14:textId="5360E901" w:rsidR="000F3FFB" w:rsidRPr="00FF11DA" w:rsidRDefault="00FF11DA" w:rsidP="0082569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 w:rsidRPr="00FF11DA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«KAZPETROL GROUP (КАЗПЕТРОЛ ГРУП)» </w:t>
            </w:r>
            <w:r w:rsidR="0082569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91DF8A1" w14:textId="081BA5E6" w:rsidR="000F3FFB" w:rsidRPr="00E47642" w:rsidRDefault="00FF11DA" w:rsidP="00FF11DA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комиссиясының 2026 жылғы 26 ақпандағы №3 хаттамалық шешімі және «Қызылорда облысының ауыл шаруашылығы және жер қатынастары басқармасы» коммуналдық мемлекеттік мекемесінің 2026 жылғы 23 сәуірдегі ақпандағы №KZ89VBG01757823, №KZ35VBG01757825, №KZ62VBG01757824 бұйрықтарымен бекітілген жер учаскелерін қалыптастыру жөніндегі жерге орналастыру жобалары</w:t>
            </w:r>
          </w:p>
        </w:tc>
        <w:tc>
          <w:tcPr>
            <w:tcW w:w="2268" w:type="dxa"/>
            <w:vAlign w:val="center"/>
          </w:tcPr>
          <w:p w14:paraId="0DD83DF0" w14:textId="5955A069" w:rsidR="000F3FFB" w:rsidRPr="00B50DCA" w:rsidRDefault="00B50DCA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№30 Таур және №59, №60 Оңтүстік Хаиркелді мұнай ұңғымалары және оған кірме жолдары үшін</w:t>
            </w:r>
          </w:p>
        </w:tc>
        <w:tc>
          <w:tcPr>
            <w:tcW w:w="993" w:type="dxa"/>
            <w:vAlign w:val="center"/>
          </w:tcPr>
          <w:p w14:paraId="3BCCE6FF" w14:textId="44F7CFE9" w:rsidR="000F3FFB" w:rsidRDefault="00B50DCA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4,0031</w:t>
            </w:r>
          </w:p>
        </w:tc>
        <w:tc>
          <w:tcPr>
            <w:tcW w:w="1417" w:type="dxa"/>
            <w:vAlign w:val="center"/>
          </w:tcPr>
          <w:p w14:paraId="3EC69110" w14:textId="6A9DDE4D" w:rsidR="000F3FFB" w:rsidRDefault="00B50DCA" w:rsidP="00B50DCA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Сырдария ауданы, «Таур» және «Оңтүстік Хаиркелді» кеніштері</w:t>
            </w:r>
          </w:p>
        </w:tc>
        <w:tc>
          <w:tcPr>
            <w:tcW w:w="1276" w:type="dxa"/>
          </w:tcPr>
          <w:p w14:paraId="62B7F724" w14:textId="2AD51361" w:rsidR="000F3FFB" w:rsidRDefault="00B50DCA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4691023C" w14:textId="22D4A868" w:rsidR="000F3FFB" w:rsidRDefault="00B50DCA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2035 жылдың 15 желтоқсанына дейін</w:t>
            </w:r>
          </w:p>
        </w:tc>
      </w:tr>
      <w:tr w:rsidR="000F3FFB" w:rsidRPr="00B50DCA" w14:paraId="27822FF2" w14:textId="77777777" w:rsidTr="000F3FFB">
        <w:trPr>
          <w:trHeight w:val="872"/>
        </w:trPr>
        <w:tc>
          <w:tcPr>
            <w:tcW w:w="534" w:type="dxa"/>
          </w:tcPr>
          <w:p w14:paraId="4B1F74E8" w14:textId="7B7AE010" w:rsidR="000F3FFB" w:rsidRDefault="000F3FFB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4B589" w14:textId="0942B7E7" w:rsidR="000F3FFB" w:rsidRDefault="00B50DCA" w:rsidP="0082569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«Бис-</w:t>
            </w:r>
            <w:r w:rsidRPr="00B50DCA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KZ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-Қиыршық Т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ас» 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B4506A9" w14:textId="1A27731B" w:rsidR="000F3FFB" w:rsidRPr="00E47642" w:rsidRDefault="00B50DCA" w:rsidP="007C6125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комиссиясының 2025 жылғы 24 қыркүйектегі №17 хаттамалық шешімі және «Қызылорда облысының ауыл шаруашылығы және жер қатынастары басқармасы» коммуналдық мемлекеттік</w:t>
            </w:r>
            <w:r w:rsidR="0092614F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мекемесінің 2026 жылғы 11 наурыздағы №KZ21VBG01738580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бұйрығымен бекітілген жер учаскесін қалыптастыру жөніндегі жерге орналастыру жобасы</w:t>
            </w:r>
          </w:p>
        </w:tc>
        <w:tc>
          <w:tcPr>
            <w:tcW w:w="2268" w:type="dxa"/>
            <w:vAlign w:val="center"/>
          </w:tcPr>
          <w:p w14:paraId="321D5C95" w14:textId="0C4C0014" w:rsidR="000F3FFB" w:rsidRDefault="00857FA6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құмды-қиыршық тасты қоспаны барлау және өндіру үшін</w:t>
            </w:r>
          </w:p>
        </w:tc>
        <w:tc>
          <w:tcPr>
            <w:tcW w:w="993" w:type="dxa"/>
            <w:vAlign w:val="center"/>
          </w:tcPr>
          <w:p w14:paraId="2B759C24" w14:textId="5AABABFF" w:rsidR="000F3FFB" w:rsidRDefault="00857FA6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31,0</w:t>
            </w:r>
          </w:p>
        </w:tc>
        <w:tc>
          <w:tcPr>
            <w:tcW w:w="1417" w:type="dxa"/>
            <w:vAlign w:val="center"/>
          </w:tcPr>
          <w:p w14:paraId="59F3ED04" w14:textId="149AD65F" w:rsidR="000F3FFB" w:rsidRDefault="00857FA6" w:rsidP="009919E3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Жаңақорған ауданы, «Шалқия» кеніші</w:t>
            </w:r>
          </w:p>
        </w:tc>
        <w:tc>
          <w:tcPr>
            <w:tcW w:w="1276" w:type="dxa"/>
          </w:tcPr>
          <w:p w14:paraId="602CD975" w14:textId="77777777" w:rsidR="00857FA6" w:rsidRDefault="00857FA6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7DD8876B" w14:textId="49FBE92A" w:rsidR="000F3FFB" w:rsidRDefault="00857FA6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76D01352" w14:textId="3C5441F9" w:rsidR="000F3FFB" w:rsidRDefault="00857FA6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2034 жылдың 31 желтоқсанына дейін</w:t>
            </w:r>
          </w:p>
        </w:tc>
      </w:tr>
      <w:tr w:rsidR="000F3FFB" w:rsidRPr="002F16D2" w14:paraId="6ADE9079" w14:textId="77777777" w:rsidTr="000F3FFB">
        <w:trPr>
          <w:trHeight w:val="872"/>
        </w:trPr>
        <w:tc>
          <w:tcPr>
            <w:tcW w:w="534" w:type="dxa"/>
          </w:tcPr>
          <w:p w14:paraId="17EF0AC0" w14:textId="33F2C09F" w:rsidR="000F3FFB" w:rsidRDefault="000F3FFB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C2B8F" w14:textId="4ABAB95F" w:rsidR="000F3FFB" w:rsidRDefault="002F16D2" w:rsidP="0082569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«Қорқыт Ата» арнайы экономикалық аймағының басқарушы компаниясы» 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E9FF58C" w14:textId="38401DAD" w:rsidR="000F3FFB" w:rsidRPr="00E47642" w:rsidRDefault="002F16D2" w:rsidP="007C6125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«Арнайы экономикалық және индустриялық аймақтар туралы»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Заңының 14-бабының 10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на сәйкес, облыстық жер комиссиясының 2026 жылғы 1 сәуірдегі №6 хаттамалық шешімі және «Қызылорда облысының ауыл шаруашылығы және жер қатынастары басқармасы» коммуналдық мемлекеттік мекемесінің 2026 жылғы</w:t>
            </w:r>
            <w:r w:rsidR="0082569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15 мамырдағы №KZ08VBG01767235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бұйрығымен бекітілген жер учаскесін қалыптастыру жөніндегі жерге орналастыру жобасы</w:t>
            </w:r>
          </w:p>
        </w:tc>
        <w:tc>
          <w:tcPr>
            <w:tcW w:w="2268" w:type="dxa"/>
            <w:vAlign w:val="center"/>
          </w:tcPr>
          <w:p w14:paraId="399BEB94" w14:textId="7F7DE7BA" w:rsidR="000F3FFB" w:rsidRDefault="002F16D2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индустриялық аймақты орналастыру үшін</w:t>
            </w:r>
          </w:p>
        </w:tc>
        <w:tc>
          <w:tcPr>
            <w:tcW w:w="993" w:type="dxa"/>
            <w:vAlign w:val="center"/>
          </w:tcPr>
          <w:p w14:paraId="2DA95FF0" w14:textId="6BEFA1A4" w:rsidR="000F3FFB" w:rsidRDefault="002F16D2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90,0</w:t>
            </w:r>
          </w:p>
        </w:tc>
        <w:tc>
          <w:tcPr>
            <w:tcW w:w="1417" w:type="dxa"/>
            <w:vAlign w:val="center"/>
          </w:tcPr>
          <w:p w14:paraId="55D2457D" w14:textId="198D2172" w:rsidR="000F3FFB" w:rsidRDefault="002F16D2" w:rsidP="009919E3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Қызылорда қаласы, Ә.Қашаубаев көшесі нөмірсіз</w:t>
            </w:r>
          </w:p>
        </w:tc>
        <w:tc>
          <w:tcPr>
            <w:tcW w:w="1276" w:type="dxa"/>
          </w:tcPr>
          <w:p w14:paraId="703694A5" w14:textId="77777777" w:rsidR="002F16D2" w:rsidRDefault="002F16D2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78F17A2B" w14:textId="77777777" w:rsidR="002F16D2" w:rsidRDefault="002F16D2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7EC0BB4D" w14:textId="05502F63" w:rsidR="000F3FFB" w:rsidRDefault="002F16D2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42DE7295" w14:textId="3FB3B33B" w:rsidR="000F3FFB" w:rsidRDefault="002F16D2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 жыл</w:t>
            </w:r>
          </w:p>
        </w:tc>
      </w:tr>
      <w:tr w:rsidR="000F3FFB" w:rsidRPr="002F16D2" w14:paraId="7A2BCE07" w14:textId="77777777" w:rsidTr="000F3FFB">
        <w:trPr>
          <w:trHeight w:val="872"/>
        </w:trPr>
        <w:tc>
          <w:tcPr>
            <w:tcW w:w="534" w:type="dxa"/>
          </w:tcPr>
          <w:p w14:paraId="6098022B" w14:textId="02D46284" w:rsidR="000F3FFB" w:rsidRDefault="000F3FFB" w:rsidP="00953B8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818A5" w14:textId="68B4B06D" w:rsidR="000F3FFB" w:rsidRDefault="002F16D2" w:rsidP="0082569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«Қазгермұнай» біріккен кәсіпорыны» </w:t>
            </w:r>
            <w:r w:rsidR="0082569E"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ЖШС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FF63BE5" w14:textId="432EE97C" w:rsidR="000F3FFB" w:rsidRPr="00E47642" w:rsidRDefault="002F16D2" w:rsidP="007C6125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ҚР Жер кодексінің 16-бабының 1-тармағы 2) тармақшасы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, 32-бабына сәйкес, облыстық жер комиссиясының 2026 жылғы 14 мамырдағы №10 хаттамалық шешімі және «Қызылорда облысының ауыл шаруашылығы және жер қатынастары басқармасы» коммуналдық мемлекеттік ме</w:t>
            </w:r>
            <w:r w:rsidR="0033013B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кемесінің 2026 жылғы 16 маусымдағы  №KZ87VBG01783467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, </w:t>
            </w:r>
            <w:r w:rsidR="0033013B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№KZ06VBG01783470, №KZ65VBG01783475, №KZ81VBG01783478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бұйрықтарымен бекітілген жер учаскелерін қалыптастыру жөніндегі жерге орналастыру жобалары</w:t>
            </w:r>
          </w:p>
        </w:tc>
        <w:tc>
          <w:tcPr>
            <w:tcW w:w="2268" w:type="dxa"/>
            <w:vAlign w:val="center"/>
          </w:tcPr>
          <w:p w14:paraId="0464A4C0" w14:textId="4F7C0AA9" w:rsidR="000F3FFB" w:rsidRDefault="0033013B" w:rsidP="00D30128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өндірістік объектілерді жайластыру алаңы үшін №4, №5 учаскелер, №Ақсай-111 ұңғымасын жайластыру үшін</w:t>
            </w:r>
          </w:p>
        </w:tc>
        <w:tc>
          <w:tcPr>
            <w:tcW w:w="993" w:type="dxa"/>
            <w:vAlign w:val="center"/>
          </w:tcPr>
          <w:p w14:paraId="24110416" w14:textId="64B1D0CE" w:rsidR="000F3FFB" w:rsidRDefault="0033013B" w:rsidP="0026504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44,6848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BD68B85" w14:textId="07090E23" w:rsidR="000F3FFB" w:rsidRDefault="0033013B" w:rsidP="009919E3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Сырдария ауданы, «Нұралы» және «Ақсай» кеніштері</w:t>
            </w:r>
          </w:p>
        </w:tc>
        <w:tc>
          <w:tcPr>
            <w:tcW w:w="1276" w:type="dxa"/>
          </w:tcPr>
          <w:p w14:paraId="017019A7" w14:textId="77777777" w:rsidR="0033013B" w:rsidRDefault="0033013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4494D357" w14:textId="77777777" w:rsidR="0033013B" w:rsidRDefault="0033013B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14:paraId="30B34AC1" w14:textId="77A0DDBA" w:rsidR="000F3FFB" w:rsidRDefault="002F16D2" w:rsidP="0026504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у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ақытша өтеулі жер пайдалану (жалдау)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E47642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құқығы</w:t>
            </w:r>
          </w:p>
        </w:tc>
        <w:tc>
          <w:tcPr>
            <w:tcW w:w="1288" w:type="dxa"/>
            <w:vAlign w:val="center"/>
          </w:tcPr>
          <w:p w14:paraId="694794FE" w14:textId="1969B707" w:rsidR="000F3FFB" w:rsidRDefault="0033013B" w:rsidP="009919E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kk-KZ"/>
              </w:rPr>
              <w:t>2034 және 2032 жылдың 1 наурызына дейін</w:t>
            </w:r>
          </w:p>
        </w:tc>
      </w:tr>
    </w:tbl>
    <w:p w14:paraId="2E3D700E" w14:textId="77777777" w:rsidR="009C52FE" w:rsidRPr="00F84B8C" w:rsidRDefault="009C52FE" w:rsidP="00F84B8C">
      <w:pPr>
        <w:spacing w:after="0" w:line="240" w:lineRule="auto"/>
        <w:rPr>
          <w:rFonts w:ascii="Times New Roman" w:hAnsi="Times New Roman" w:cs="Times New Roman"/>
          <w:sz w:val="21"/>
          <w:szCs w:val="21"/>
          <w:lang w:val="kk-KZ"/>
        </w:rPr>
      </w:pPr>
    </w:p>
    <w:sectPr w:rsidR="009C52FE" w:rsidRPr="00F84B8C" w:rsidSect="00953B8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34AC0"/>
    <w:multiLevelType w:val="hybridMultilevel"/>
    <w:tmpl w:val="7770A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10D1A"/>
    <w:multiLevelType w:val="hybridMultilevel"/>
    <w:tmpl w:val="B7A00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EA585A"/>
    <w:multiLevelType w:val="hybridMultilevel"/>
    <w:tmpl w:val="1384F9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52FE"/>
    <w:rsid w:val="000122FB"/>
    <w:rsid w:val="0001239F"/>
    <w:rsid w:val="000249DB"/>
    <w:rsid w:val="0003321B"/>
    <w:rsid w:val="00046AC3"/>
    <w:rsid w:val="00054B20"/>
    <w:rsid w:val="00087298"/>
    <w:rsid w:val="000A1616"/>
    <w:rsid w:val="000B4E95"/>
    <w:rsid w:val="000B5D45"/>
    <w:rsid w:val="000C7C09"/>
    <w:rsid w:val="000E1DF9"/>
    <w:rsid w:val="000E295A"/>
    <w:rsid w:val="000F3FFB"/>
    <w:rsid w:val="00112DDF"/>
    <w:rsid w:val="00125CD7"/>
    <w:rsid w:val="00135601"/>
    <w:rsid w:val="00142EB5"/>
    <w:rsid w:val="001675CC"/>
    <w:rsid w:val="00197707"/>
    <w:rsid w:val="001B70E3"/>
    <w:rsid w:val="001C3F43"/>
    <w:rsid w:val="001C5C86"/>
    <w:rsid w:val="001F5BF1"/>
    <w:rsid w:val="00201DA9"/>
    <w:rsid w:val="00217497"/>
    <w:rsid w:val="00222360"/>
    <w:rsid w:val="00227CCF"/>
    <w:rsid w:val="00243E67"/>
    <w:rsid w:val="002532A6"/>
    <w:rsid w:val="0026289E"/>
    <w:rsid w:val="002637DF"/>
    <w:rsid w:val="00265045"/>
    <w:rsid w:val="00265DA4"/>
    <w:rsid w:val="00265EEA"/>
    <w:rsid w:val="002A4A95"/>
    <w:rsid w:val="002F16D2"/>
    <w:rsid w:val="002F3B28"/>
    <w:rsid w:val="0030504D"/>
    <w:rsid w:val="00313B37"/>
    <w:rsid w:val="00313F3D"/>
    <w:rsid w:val="0033013B"/>
    <w:rsid w:val="00376016"/>
    <w:rsid w:val="003B42B9"/>
    <w:rsid w:val="003D1091"/>
    <w:rsid w:val="003D4D33"/>
    <w:rsid w:val="003E267F"/>
    <w:rsid w:val="003F22C6"/>
    <w:rsid w:val="00406BCE"/>
    <w:rsid w:val="00413AC9"/>
    <w:rsid w:val="00415F50"/>
    <w:rsid w:val="004449E8"/>
    <w:rsid w:val="00444C57"/>
    <w:rsid w:val="00460560"/>
    <w:rsid w:val="00464DE2"/>
    <w:rsid w:val="004757E7"/>
    <w:rsid w:val="00477FC6"/>
    <w:rsid w:val="00487346"/>
    <w:rsid w:val="004B0882"/>
    <w:rsid w:val="004B3C25"/>
    <w:rsid w:val="004C4306"/>
    <w:rsid w:val="004D4EF3"/>
    <w:rsid w:val="004E1D0C"/>
    <w:rsid w:val="004F11DE"/>
    <w:rsid w:val="004F75DD"/>
    <w:rsid w:val="005010F9"/>
    <w:rsid w:val="005156F5"/>
    <w:rsid w:val="005352AB"/>
    <w:rsid w:val="00551AEB"/>
    <w:rsid w:val="00552B2A"/>
    <w:rsid w:val="0055587B"/>
    <w:rsid w:val="0055747F"/>
    <w:rsid w:val="00587B83"/>
    <w:rsid w:val="005B6198"/>
    <w:rsid w:val="005D3525"/>
    <w:rsid w:val="005F4BA9"/>
    <w:rsid w:val="006027B4"/>
    <w:rsid w:val="006157B3"/>
    <w:rsid w:val="006244B8"/>
    <w:rsid w:val="00682663"/>
    <w:rsid w:val="0069549C"/>
    <w:rsid w:val="006A03D6"/>
    <w:rsid w:val="006B23DA"/>
    <w:rsid w:val="006C6BAF"/>
    <w:rsid w:val="006D3C3F"/>
    <w:rsid w:val="006E4FCC"/>
    <w:rsid w:val="0070469D"/>
    <w:rsid w:val="0070697A"/>
    <w:rsid w:val="00724E0E"/>
    <w:rsid w:val="007436F3"/>
    <w:rsid w:val="00753BE9"/>
    <w:rsid w:val="00780B81"/>
    <w:rsid w:val="00790AD4"/>
    <w:rsid w:val="007A57DE"/>
    <w:rsid w:val="007B28BD"/>
    <w:rsid w:val="007B66B6"/>
    <w:rsid w:val="007C488C"/>
    <w:rsid w:val="007C6125"/>
    <w:rsid w:val="007C6BAA"/>
    <w:rsid w:val="007D7DC1"/>
    <w:rsid w:val="007F5C43"/>
    <w:rsid w:val="00804B34"/>
    <w:rsid w:val="008222FA"/>
    <w:rsid w:val="0082569E"/>
    <w:rsid w:val="00832B50"/>
    <w:rsid w:val="008340B6"/>
    <w:rsid w:val="00834EE0"/>
    <w:rsid w:val="00840413"/>
    <w:rsid w:val="008412C2"/>
    <w:rsid w:val="008511EE"/>
    <w:rsid w:val="00857FA6"/>
    <w:rsid w:val="008710A1"/>
    <w:rsid w:val="008872A2"/>
    <w:rsid w:val="008B6CF9"/>
    <w:rsid w:val="008C5C57"/>
    <w:rsid w:val="008E77A6"/>
    <w:rsid w:val="008F77F6"/>
    <w:rsid w:val="00902516"/>
    <w:rsid w:val="009029AB"/>
    <w:rsid w:val="0092016F"/>
    <w:rsid w:val="00923989"/>
    <w:rsid w:val="0092614F"/>
    <w:rsid w:val="009321D2"/>
    <w:rsid w:val="00953B83"/>
    <w:rsid w:val="009761F3"/>
    <w:rsid w:val="009919E3"/>
    <w:rsid w:val="009C52FE"/>
    <w:rsid w:val="009D26B9"/>
    <w:rsid w:val="009D6645"/>
    <w:rsid w:val="009E646D"/>
    <w:rsid w:val="009F3F82"/>
    <w:rsid w:val="00A26F07"/>
    <w:rsid w:val="00A53586"/>
    <w:rsid w:val="00A62B51"/>
    <w:rsid w:val="00A66357"/>
    <w:rsid w:val="00A8290E"/>
    <w:rsid w:val="00A97C6A"/>
    <w:rsid w:val="00AA02E6"/>
    <w:rsid w:val="00AB2D32"/>
    <w:rsid w:val="00AC121A"/>
    <w:rsid w:val="00AC633D"/>
    <w:rsid w:val="00AD5D9C"/>
    <w:rsid w:val="00AE6744"/>
    <w:rsid w:val="00AF105F"/>
    <w:rsid w:val="00AF1C08"/>
    <w:rsid w:val="00B0281E"/>
    <w:rsid w:val="00B10E6F"/>
    <w:rsid w:val="00B12604"/>
    <w:rsid w:val="00B24808"/>
    <w:rsid w:val="00B50DCA"/>
    <w:rsid w:val="00B60B31"/>
    <w:rsid w:val="00B66A9C"/>
    <w:rsid w:val="00B74BC9"/>
    <w:rsid w:val="00B7710F"/>
    <w:rsid w:val="00B819F1"/>
    <w:rsid w:val="00B835EF"/>
    <w:rsid w:val="00BA1EFA"/>
    <w:rsid w:val="00BA6206"/>
    <w:rsid w:val="00BB587D"/>
    <w:rsid w:val="00BC5B85"/>
    <w:rsid w:val="00BD04AA"/>
    <w:rsid w:val="00BD12C7"/>
    <w:rsid w:val="00BE06F3"/>
    <w:rsid w:val="00BE2CEE"/>
    <w:rsid w:val="00BE7D07"/>
    <w:rsid w:val="00BF0A77"/>
    <w:rsid w:val="00BF7BE6"/>
    <w:rsid w:val="00C00ED3"/>
    <w:rsid w:val="00C02C55"/>
    <w:rsid w:val="00C04C3D"/>
    <w:rsid w:val="00C051D5"/>
    <w:rsid w:val="00C244AB"/>
    <w:rsid w:val="00C40F1C"/>
    <w:rsid w:val="00C66FFA"/>
    <w:rsid w:val="00C73199"/>
    <w:rsid w:val="00C73647"/>
    <w:rsid w:val="00C77437"/>
    <w:rsid w:val="00CA03BC"/>
    <w:rsid w:val="00CA0DD6"/>
    <w:rsid w:val="00CA7F06"/>
    <w:rsid w:val="00CD12D0"/>
    <w:rsid w:val="00CD32E4"/>
    <w:rsid w:val="00D01DE5"/>
    <w:rsid w:val="00D14504"/>
    <w:rsid w:val="00D30128"/>
    <w:rsid w:val="00D312C4"/>
    <w:rsid w:val="00D4113A"/>
    <w:rsid w:val="00D45028"/>
    <w:rsid w:val="00D475F7"/>
    <w:rsid w:val="00D632C2"/>
    <w:rsid w:val="00D65FAD"/>
    <w:rsid w:val="00D664D7"/>
    <w:rsid w:val="00D85AEE"/>
    <w:rsid w:val="00D92DC1"/>
    <w:rsid w:val="00DA3479"/>
    <w:rsid w:val="00DA362A"/>
    <w:rsid w:val="00DB5002"/>
    <w:rsid w:val="00DC2805"/>
    <w:rsid w:val="00DC72EF"/>
    <w:rsid w:val="00DD4C7E"/>
    <w:rsid w:val="00DE006F"/>
    <w:rsid w:val="00DF1909"/>
    <w:rsid w:val="00E10BF1"/>
    <w:rsid w:val="00E4130F"/>
    <w:rsid w:val="00E47642"/>
    <w:rsid w:val="00E6208F"/>
    <w:rsid w:val="00E66CBF"/>
    <w:rsid w:val="00E67324"/>
    <w:rsid w:val="00E76532"/>
    <w:rsid w:val="00EA3F66"/>
    <w:rsid w:val="00ED198B"/>
    <w:rsid w:val="00EE1C2E"/>
    <w:rsid w:val="00EF0A49"/>
    <w:rsid w:val="00F037F7"/>
    <w:rsid w:val="00F04A71"/>
    <w:rsid w:val="00F06BC1"/>
    <w:rsid w:val="00F16F36"/>
    <w:rsid w:val="00F27EC6"/>
    <w:rsid w:val="00F46FD9"/>
    <w:rsid w:val="00F543A1"/>
    <w:rsid w:val="00F602A9"/>
    <w:rsid w:val="00F618C4"/>
    <w:rsid w:val="00F812BF"/>
    <w:rsid w:val="00F8213E"/>
    <w:rsid w:val="00F84B8C"/>
    <w:rsid w:val="00F85B07"/>
    <w:rsid w:val="00F86494"/>
    <w:rsid w:val="00F9722A"/>
    <w:rsid w:val="00FA42D9"/>
    <w:rsid w:val="00FB0DF0"/>
    <w:rsid w:val="00FC3598"/>
    <w:rsid w:val="00FD33A0"/>
    <w:rsid w:val="00FF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5731"/>
  <w15:docId w15:val="{0CB2F651-E986-456E-AB81-F9D91F70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12BF"/>
    <w:pPr>
      <w:ind w:left="720"/>
      <w:contextualSpacing/>
    </w:pPr>
  </w:style>
  <w:style w:type="paragraph" w:styleId="a5">
    <w:name w:val="No Spacing"/>
    <w:uiPriority w:val="1"/>
    <w:qFormat/>
    <w:rsid w:val="005558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Balloon Text"/>
    <w:basedOn w:val="a"/>
    <w:link w:val="a7"/>
    <w:uiPriority w:val="99"/>
    <w:semiHidden/>
    <w:unhideWhenUsed/>
    <w:rsid w:val="00F04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4A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9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80D1D-999A-44F5-8527-9DF67D8A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Акылбеков</dc:creator>
  <cp:lastModifiedBy>Бауыржан Жарилкасинов</cp:lastModifiedBy>
  <cp:revision>127</cp:revision>
  <cp:lastPrinted>2026-09-02T10:40:00Z</cp:lastPrinted>
  <dcterms:created xsi:type="dcterms:W3CDTF">2021-03-29T11:38:00Z</dcterms:created>
  <dcterms:modified xsi:type="dcterms:W3CDTF">2026-09-02T10:41:00Z</dcterms:modified>
</cp:coreProperties>
</file>