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108263" w14:textId="3CF7E4F9" w:rsidR="005073C7" w:rsidRPr="00291D64" w:rsidRDefault="005073C7" w:rsidP="00291D64">
      <w:pPr>
        <w:spacing w:after="0" w:line="240" w:lineRule="auto"/>
        <w:ind w:firstLine="709"/>
        <w:jc w:val="center"/>
        <w:rPr>
          <w:rFonts w:ascii="Times New Roman" w:hAnsi="Times New Roman" w:cs="Times New Roman"/>
          <w:b/>
          <w:bCs/>
          <w:sz w:val="28"/>
          <w:szCs w:val="28"/>
          <w:lang w:val="kk-KZ"/>
        </w:rPr>
      </w:pPr>
      <w:r w:rsidRPr="00291D64">
        <w:rPr>
          <w:rFonts w:ascii="Times New Roman" w:hAnsi="Times New Roman" w:cs="Times New Roman"/>
          <w:b/>
          <w:bCs/>
          <w:sz w:val="28"/>
          <w:szCs w:val="28"/>
          <w:lang w:val="kk-KZ"/>
        </w:rPr>
        <w:t>«</w:t>
      </w:r>
      <w:r w:rsidR="002A361E" w:rsidRPr="00291D64">
        <w:rPr>
          <w:rFonts w:ascii="Times New Roman" w:hAnsi="Times New Roman" w:cs="Times New Roman"/>
          <w:b/>
          <w:bCs/>
          <w:sz w:val="28"/>
          <w:szCs w:val="28"/>
          <w:lang w:val="kk-KZ"/>
        </w:rPr>
        <w:t>Қонаев қаласы</w:t>
      </w:r>
      <w:r w:rsidRPr="00291D64">
        <w:rPr>
          <w:rFonts w:ascii="Times New Roman" w:hAnsi="Times New Roman" w:cs="Times New Roman"/>
          <w:b/>
          <w:bCs/>
          <w:sz w:val="28"/>
          <w:szCs w:val="28"/>
          <w:lang w:val="kk-KZ"/>
        </w:rPr>
        <w:t xml:space="preserve"> мәслихатының аппараты» М</w:t>
      </w:r>
      <w:r w:rsidRPr="00291D64">
        <w:rPr>
          <w:rFonts w:ascii="Times New Roman" w:hAnsi="Times New Roman" w:cs="Times New Roman"/>
          <w:b/>
          <w:bCs/>
          <w:sz w:val="28"/>
          <w:szCs w:val="28"/>
        </w:rPr>
        <w:t>М</w:t>
      </w:r>
    </w:p>
    <w:p w14:paraId="2B2A93EA" w14:textId="0AD18A08" w:rsidR="00017AB8" w:rsidRPr="00291D64" w:rsidRDefault="005073C7" w:rsidP="00291D64">
      <w:pPr>
        <w:spacing w:after="0" w:line="240" w:lineRule="auto"/>
        <w:ind w:firstLine="709"/>
        <w:jc w:val="center"/>
        <w:rPr>
          <w:rFonts w:ascii="Times New Roman" w:hAnsi="Times New Roman" w:cs="Times New Roman"/>
          <w:sz w:val="28"/>
          <w:szCs w:val="28"/>
          <w:lang w:val="kk-KZ"/>
        </w:rPr>
      </w:pPr>
      <w:r w:rsidRPr="00291D64">
        <w:rPr>
          <w:rFonts w:ascii="Times New Roman" w:hAnsi="Times New Roman" w:cs="Times New Roman"/>
          <w:b/>
          <w:bCs/>
          <w:sz w:val="28"/>
          <w:szCs w:val="28"/>
          <w:lang w:val="kk-KZ"/>
        </w:rPr>
        <w:t>сыбайлас жемқорлық тәуекелдеріне ішкі талдау жүргізу нәтижелері туралы талдамалық анықтама</w:t>
      </w:r>
    </w:p>
    <w:p w14:paraId="1B793B5F" w14:textId="7677D1BB" w:rsidR="00017AB8" w:rsidRPr="00291D64" w:rsidRDefault="00017AB8" w:rsidP="00291D64">
      <w:pPr>
        <w:spacing w:after="0" w:line="240" w:lineRule="auto"/>
        <w:ind w:firstLine="709"/>
        <w:jc w:val="both"/>
        <w:rPr>
          <w:rFonts w:ascii="Times New Roman" w:hAnsi="Times New Roman" w:cs="Times New Roman"/>
          <w:sz w:val="28"/>
          <w:szCs w:val="28"/>
          <w:lang w:val="kk-KZ"/>
        </w:rPr>
      </w:pPr>
    </w:p>
    <w:p w14:paraId="14E76A4E" w14:textId="456E8313" w:rsidR="00017AB8" w:rsidRPr="00291D64" w:rsidRDefault="002A361E"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Қонаев</w:t>
      </w:r>
      <w:r w:rsidR="005073C7" w:rsidRPr="00291D64">
        <w:rPr>
          <w:rFonts w:ascii="Times New Roman" w:hAnsi="Times New Roman" w:cs="Times New Roman"/>
          <w:sz w:val="28"/>
          <w:szCs w:val="28"/>
          <w:lang w:val="kk-KZ"/>
        </w:rPr>
        <w:t xml:space="preserve"> қ.</w:t>
      </w:r>
      <w:r w:rsidR="008A44AF" w:rsidRPr="00291D64">
        <w:rPr>
          <w:rFonts w:ascii="Times New Roman" w:hAnsi="Times New Roman" w:cs="Times New Roman"/>
          <w:sz w:val="28"/>
          <w:szCs w:val="28"/>
          <w:lang w:val="kk-KZ"/>
        </w:rPr>
        <w:t xml:space="preserve">                               </w:t>
      </w:r>
      <w:r w:rsidR="00533E0B" w:rsidRPr="00291D64">
        <w:rPr>
          <w:rFonts w:ascii="Times New Roman" w:hAnsi="Times New Roman" w:cs="Times New Roman"/>
          <w:sz w:val="28"/>
          <w:szCs w:val="28"/>
          <w:lang w:val="kk-KZ"/>
        </w:rPr>
        <w:t xml:space="preserve">         </w:t>
      </w:r>
      <w:r w:rsidR="008A44AF" w:rsidRPr="00291D64">
        <w:rPr>
          <w:rFonts w:ascii="Times New Roman" w:hAnsi="Times New Roman" w:cs="Times New Roman"/>
          <w:sz w:val="28"/>
          <w:szCs w:val="28"/>
          <w:lang w:val="kk-KZ"/>
        </w:rPr>
        <w:t xml:space="preserve">                                   </w:t>
      </w:r>
      <w:r w:rsidR="00017AB8" w:rsidRPr="00291D64">
        <w:rPr>
          <w:rFonts w:ascii="Times New Roman" w:hAnsi="Times New Roman" w:cs="Times New Roman"/>
          <w:sz w:val="28"/>
          <w:szCs w:val="28"/>
          <w:lang w:val="kk-KZ"/>
        </w:rPr>
        <w:t>202</w:t>
      </w:r>
      <w:r w:rsidR="007F0680" w:rsidRPr="00291D64">
        <w:rPr>
          <w:rFonts w:ascii="Times New Roman" w:hAnsi="Times New Roman" w:cs="Times New Roman"/>
          <w:sz w:val="28"/>
          <w:szCs w:val="28"/>
          <w:lang w:val="kk-KZ"/>
        </w:rPr>
        <w:t>5</w:t>
      </w:r>
      <w:r w:rsidR="00017AB8" w:rsidRPr="00291D64">
        <w:rPr>
          <w:rFonts w:ascii="Times New Roman" w:hAnsi="Times New Roman" w:cs="Times New Roman"/>
          <w:sz w:val="28"/>
          <w:szCs w:val="28"/>
          <w:lang w:val="kk-KZ"/>
        </w:rPr>
        <w:t xml:space="preserve"> </w:t>
      </w:r>
      <w:r w:rsidR="005073C7" w:rsidRPr="00291D64">
        <w:rPr>
          <w:rFonts w:ascii="Times New Roman" w:hAnsi="Times New Roman" w:cs="Times New Roman"/>
          <w:sz w:val="28"/>
          <w:szCs w:val="28"/>
          <w:lang w:val="kk-KZ"/>
        </w:rPr>
        <w:t>жылғы 31 желтоқсан</w:t>
      </w:r>
    </w:p>
    <w:p w14:paraId="0CE5EE0F" w14:textId="3CDE00E5" w:rsidR="00017AB8" w:rsidRPr="00291D64" w:rsidRDefault="00017AB8" w:rsidP="00291D64">
      <w:pPr>
        <w:spacing w:after="0" w:line="240" w:lineRule="auto"/>
        <w:ind w:firstLine="709"/>
        <w:jc w:val="both"/>
        <w:rPr>
          <w:rFonts w:ascii="Times New Roman" w:hAnsi="Times New Roman" w:cs="Times New Roman"/>
          <w:sz w:val="28"/>
          <w:szCs w:val="28"/>
          <w:lang w:val="kk-KZ"/>
        </w:rPr>
      </w:pPr>
    </w:p>
    <w:p w14:paraId="06C7F503" w14:textId="77777777" w:rsidR="001C1632" w:rsidRPr="00291D64" w:rsidRDefault="001C1632" w:rsidP="00291D64">
      <w:pPr>
        <w:spacing w:after="0" w:line="240" w:lineRule="auto"/>
        <w:ind w:firstLine="709"/>
        <w:jc w:val="both"/>
        <w:rPr>
          <w:rFonts w:ascii="Times New Roman" w:hAnsi="Times New Roman" w:cs="Times New Roman"/>
          <w:sz w:val="28"/>
          <w:szCs w:val="28"/>
          <w:lang w:val="kk-KZ"/>
        </w:rPr>
      </w:pPr>
    </w:p>
    <w:p w14:paraId="6BEA6002" w14:textId="5C69F4FD" w:rsidR="00017AB8" w:rsidRPr="00291D64" w:rsidRDefault="005073C7"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w:t>
      </w:r>
      <w:r w:rsidR="002A361E" w:rsidRPr="00291D64">
        <w:rPr>
          <w:rFonts w:ascii="Times New Roman" w:hAnsi="Times New Roman" w:cs="Times New Roman"/>
          <w:sz w:val="28"/>
          <w:szCs w:val="28"/>
          <w:lang w:val="kk-KZ"/>
        </w:rPr>
        <w:t>Қонаев қаласы</w:t>
      </w:r>
      <w:r w:rsidRPr="00291D64">
        <w:rPr>
          <w:rFonts w:ascii="Times New Roman" w:hAnsi="Times New Roman" w:cs="Times New Roman"/>
          <w:sz w:val="28"/>
          <w:szCs w:val="28"/>
          <w:lang w:val="kk-KZ"/>
        </w:rPr>
        <w:t xml:space="preserve"> мәслихатының аппараты» мемлекеттік мекемесінің (бұдан әрі – Аппарат) қызметіндегі сыбайлас жемқорлық тәуекелдеріне ішкі талдау жүргізілді</w:t>
      </w:r>
      <w:r w:rsidR="00017AB8" w:rsidRPr="00291D64">
        <w:rPr>
          <w:rFonts w:ascii="Times New Roman" w:hAnsi="Times New Roman" w:cs="Times New Roman"/>
          <w:sz w:val="28"/>
          <w:szCs w:val="28"/>
          <w:lang w:val="kk-KZ"/>
        </w:rPr>
        <w:t>.</w:t>
      </w:r>
    </w:p>
    <w:p w14:paraId="19720D29" w14:textId="6A01D008" w:rsidR="00017AB8" w:rsidRPr="00291D64" w:rsidRDefault="005073C7"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Сыбайлас жемқорлық тәуекелдеріне ішкі талдау жүргізудің талданатын кезеңі: 2025 жылғы қаңтардан желтоқсанға дейін (қоса алғанда). 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сәйкес 2025 жылғы 29 желтоқсан мен 2025 жылғы 31 желтоқсан аралығында жүргізілді</w:t>
      </w:r>
      <w:r w:rsidR="00017AB8" w:rsidRPr="00291D64">
        <w:rPr>
          <w:rFonts w:ascii="Times New Roman" w:hAnsi="Times New Roman" w:cs="Times New Roman"/>
          <w:sz w:val="28"/>
          <w:szCs w:val="28"/>
          <w:lang w:val="kk-KZ"/>
        </w:rPr>
        <w:t>.</w:t>
      </w:r>
    </w:p>
    <w:p w14:paraId="476FAF0B" w14:textId="6A5FCE4B" w:rsidR="00017AB8" w:rsidRPr="00291D64" w:rsidRDefault="00433BF7"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Сыбайлас жемқорлық тәуекелдерін ішкі талдау келесі бағыттар бойынша жүзеге асырылды</w:t>
      </w:r>
      <w:r w:rsidR="00017AB8" w:rsidRPr="00291D64">
        <w:rPr>
          <w:rFonts w:ascii="Times New Roman" w:hAnsi="Times New Roman" w:cs="Times New Roman"/>
          <w:sz w:val="28"/>
          <w:szCs w:val="28"/>
          <w:lang w:val="kk-KZ"/>
        </w:rPr>
        <w:t>:</w:t>
      </w:r>
    </w:p>
    <w:p w14:paraId="229B07F9" w14:textId="2C6D6291" w:rsidR="00017AB8" w:rsidRPr="00291D64" w:rsidRDefault="00433BF7"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 қызметіне қатысты нормативтік құқықтық актілерде сыбайлас жемқорлық тәуекелдерін анықтау</w:t>
      </w:r>
      <w:r w:rsidR="00017AB8" w:rsidRPr="00291D64">
        <w:rPr>
          <w:rFonts w:ascii="Times New Roman" w:hAnsi="Times New Roman" w:cs="Times New Roman"/>
          <w:sz w:val="28"/>
          <w:szCs w:val="28"/>
          <w:lang w:val="kk-KZ"/>
        </w:rPr>
        <w:t>;</w:t>
      </w:r>
    </w:p>
    <w:p w14:paraId="308DA02B" w14:textId="35FD6D75" w:rsidR="00017AB8" w:rsidRPr="00291D64" w:rsidRDefault="00433BF7"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аппараттың ұйымдастыру-басқару қызметінде сыбайлас жемқорлық тәуекелдерін анықтау</w:t>
      </w:r>
      <w:r w:rsidR="00017AB8" w:rsidRPr="00291D64">
        <w:rPr>
          <w:rFonts w:ascii="Times New Roman" w:hAnsi="Times New Roman" w:cs="Times New Roman"/>
          <w:sz w:val="28"/>
          <w:szCs w:val="28"/>
          <w:lang w:val="kk-KZ"/>
        </w:rPr>
        <w:t>.</w:t>
      </w:r>
    </w:p>
    <w:p w14:paraId="565D035C" w14:textId="77777777" w:rsidR="000B1AED" w:rsidRPr="00291D64" w:rsidRDefault="000B1AED" w:rsidP="00291D64">
      <w:pPr>
        <w:spacing w:after="0" w:line="240" w:lineRule="auto"/>
        <w:ind w:firstLine="709"/>
        <w:jc w:val="both"/>
        <w:rPr>
          <w:rFonts w:ascii="Times New Roman" w:hAnsi="Times New Roman" w:cs="Times New Roman"/>
          <w:sz w:val="28"/>
          <w:szCs w:val="28"/>
          <w:lang w:val="kk-KZ"/>
        </w:rPr>
      </w:pPr>
    </w:p>
    <w:p w14:paraId="44465AC0" w14:textId="174BE0A5" w:rsidR="00017AB8" w:rsidRPr="00291D64" w:rsidRDefault="00291D64" w:rsidP="00291D64">
      <w:pPr>
        <w:pStyle w:val="a7"/>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433BF7" w:rsidRPr="00291D64">
        <w:rPr>
          <w:rFonts w:ascii="Times New Roman" w:hAnsi="Times New Roman" w:cs="Times New Roman"/>
          <w:b/>
          <w:bCs/>
          <w:sz w:val="28"/>
          <w:szCs w:val="28"/>
          <w:lang w:val="kk-KZ"/>
        </w:rPr>
        <w:t>Аппарат қызметіне қатысты нормативтік құқықтық актілерде сыбайлас жемқорлық тәуекелдерін анықтау</w:t>
      </w:r>
      <w:r w:rsidR="00017AB8" w:rsidRPr="00291D64">
        <w:rPr>
          <w:rFonts w:ascii="Times New Roman" w:hAnsi="Times New Roman" w:cs="Times New Roman"/>
          <w:b/>
          <w:bCs/>
          <w:sz w:val="28"/>
          <w:szCs w:val="28"/>
          <w:lang w:val="kk-KZ"/>
        </w:rPr>
        <w:t>.</w:t>
      </w:r>
    </w:p>
    <w:p w14:paraId="207C1F45" w14:textId="77777777" w:rsidR="000B1AED" w:rsidRPr="00291D64" w:rsidRDefault="000B1AED" w:rsidP="00291D64">
      <w:pPr>
        <w:pStyle w:val="a7"/>
        <w:tabs>
          <w:tab w:val="left" w:pos="993"/>
        </w:tabs>
        <w:spacing w:after="0" w:line="240" w:lineRule="auto"/>
        <w:ind w:left="0"/>
        <w:jc w:val="both"/>
        <w:rPr>
          <w:rFonts w:ascii="Times New Roman" w:hAnsi="Times New Roman" w:cs="Times New Roman"/>
          <w:sz w:val="28"/>
          <w:szCs w:val="28"/>
          <w:lang w:val="kk-KZ"/>
        </w:rPr>
      </w:pPr>
    </w:p>
    <w:p w14:paraId="5A145C61" w14:textId="5FB626CB" w:rsidR="00017AB8" w:rsidRPr="00291D64" w:rsidRDefault="00916276"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Аппараттың қызметі «</w:t>
      </w:r>
      <w:r w:rsidR="002A361E" w:rsidRPr="00291D64">
        <w:rPr>
          <w:rFonts w:ascii="Times New Roman" w:hAnsi="Times New Roman" w:cs="Times New Roman"/>
          <w:sz w:val="28"/>
          <w:szCs w:val="28"/>
          <w:lang w:val="kk-KZ"/>
        </w:rPr>
        <w:t xml:space="preserve">Қонаев қаласы </w:t>
      </w:r>
      <w:r w:rsidRPr="00291D64">
        <w:rPr>
          <w:rFonts w:ascii="Times New Roman" w:hAnsi="Times New Roman" w:cs="Times New Roman"/>
          <w:sz w:val="28"/>
          <w:szCs w:val="28"/>
          <w:lang w:val="kk-KZ"/>
        </w:rPr>
        <w:t>мәслихатының аппараты» мемлекеттік мекемесі туралы ереженің негізінде жүзеге асырылады</w:t>
      </w:r>
      <w:r w:rsidR="00017AB8" w:rsidRPr="00291D64">
        <w:rPr>
          <w:rFonts w:ascii="Times New Roman" w:hAnsi="Times New Roman" w:cs="Times New Roman"/>
          <w:sz w:val="28"/>
          <w:szCs w:val="28"/>
          <w:lang w:val="kk-KZ"/>
        </w:rPr>
        <w:t>.</w:t>
      </w:r>
    </w:p>
    <w:p w14:paraId="5A28CCE7" w14:textId="53D801D9" w:rsidR="00017AB8" w:rsidRPr="00291D64" w:rsidRDefault="00916276"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Құзырет мәселелері бойынша мәслихат сессияларында қабылданатын шешімдер жергілікті өкілді органның актілері болып табылады</w:t>
      </w:r>
      <w:r w:rsidR="00017AB8" w:rsidRPr="00291D64">
        <w:rPr>
          <w:rFonts w:ascii="Times New Roman" w:hAnsi="Times New Roman" w:cs="Times New Roman"/>
          <w:sz w:val="28"/>
          <w:szCs w:val="28"/>
          <w:lang w:val="kk-KZ"/>
        </w:rPr>
        <w:t>.</w:t>
      </w:r>
    </w:p>
    <w:p w14:paraId="6A49A7B0" w14:textId="3CCC7031" w:rsidR="00017AB8" w:rsidRPr="00291D64" w:rsidRDefault="00916276"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2025 жылғы 1 қаңтардан бастап 2025 жылғы 31 желтоқсанға дейінгі кезеңде мәслихаттың </w:t>
      </w:r>
      <w:r w:rsidR="002A361E" w:rsidRPr="00291D64">
        <w:rPr>
          <w:rFonts w:ascii="Times New Roman" w:hAnsi="Times New Roman" w:cs="Times New Roman"/>
          <w:sz w:val="28"/>
          <w:szCs w:val="28"/>
          <w:lang w:val="kk-KZ"/>
        </w:rPr>
        <w:t>20</w:t>
      </w:r>
      <w:r w:rsidRPr="00291D64">
        <w:rPr>
          <w:rFonts w:ascii="Times New Roman" w:hAnsi="Times New Roman" w:cs="Times New Roman"/>
          <w:sz w:val="28"/>
          <w:szCs w:val="28"/>
          <w:lang w:val="kk-KZ"/>
        </w:rPr>
        <w:t xml:space="preserve"> сессиясы өткізілді. Мәслихаттың </w:t>
      </w:r>
      <w:r w:rsidR="002A361E" w:rsidRPr="00291D64">
        <w:rPr>
          <w:rFonts w:ascii="Times New Roman" w:hAnsi="Times New Roman" w:cs="Times New Roman"/>
          <w:sz w:val="28"/>
          <w:szCs w:val="28"/>
          <w:lang w:val="kk-KZ"/>
        </w:rPr>
        <w:t>56</w:t>
      </w:r>
      <w:r w:rsidRPr="00291D64">
        <w:rPr>
          <w:rFonts w:ascii="Times New Roman" w:hAnsi="Times New Roman" w:cs="Times New Roman"/>
          <w:sz w:val="28"/>
          <w:szCs w:val="28"/>
          <w:lang w:val="kk-KZ"/>
        </w:rPr>
        <w:t xml:space="preserve"> шешімі, </w:t>
      </w:r>
      <w:r w:rsidR="002A361E" w:rsidRPr="00291D64">
        <w:rPr>
          <w:rFonts w:ascii="Times New Roman" w:hAnsi="Times New Roman" w:cs="Times New Roman"/>
          <w:sz w:val="28"/>
          <w:szCs w:val="28"/>
          <w:lang w:val="kk-KZ" w:eastAsia="ru-RU"/>
        </w:rPr>
        <w:t>оның ішінде 3 шешім әділет органдарында мемлекеттік тіркеуден өтті, ал 16 шешім Қазақстан Республикасының нормативтік құқықтық актілерінің эталондық бақылау банкіне жолданды.</w:t>
      </w:r>
    </w:p>
    <w:p w14:paraId="55B3F7AE" w14:textId="57ED0B14" w:rsidR="00F809CF" w:rsidRPr="00291D64" w:rsidRDefault="00916276" w:rsidP="00291D64">
      <w:pPr>
        <w:spacing w:after="0" w:line="240" w:lineRule="auto"/>
        <w:ind w:firstLine="709"/>
        <w:jc w:val="both"/>
        <w:rPr>
          <w:rFonts w:ascii="Times New Roman" w:hAnsi="Times New Roman" w:cs="Times New Roman"/>
          <w:color w:val="000000" w:themeColor="text1"/>
          <w:sz w:val="28"/>
          <w:szCs w:val="28"/>
          <w:lang w:val="kk-KZ"/>
        </w:rPr>
      </w:pPr>
      <w:r w:rsidRPr="00291D64">
        <w:rPr>
          <w:rFonts w:ascii="Times New Roman" w:hAnsi="Times New Roman" w:cs="Times New Roman"/>
          <w:color w:val="000000" w:themeColor="text1"/>
          <w:sz w:val="28"/>
          <w:szCs w:val="28"/>
          <w:lang w:val="kk-KZ"/>
        </w:rPr>
        <w:t>Мәслихаттың нормативтік құқықтық шешімдерінің мониторингі «Құқықтық актілер туралы» Қазақстан Республикасы Заңының 50-бабына</w:t>
      </w:r>
      <w:r w:rsidR="002A361E" w:rsidRPr="00291D64">
        <w:rPr>
          <w:rFonts w:ascii="Times New Roman" w:hAnsi="Times New Roman" w:cs="Times New Roman"/>
          <w:color w:val="000000" w:themeColor="text1"/>
          <w:sz w:val="28"/>
          <w:szCs w:val="28"/>
          <w:lang w:val="kk-KZ"/>
        </w:rPr>
        <w:t xml:space="preserve"> және </w:t>
      </w:r>
      <w:r w:rsidR="002A361E" w:rsidRPr="00291D64">
        <w:rPr>
          <w:rFonts w:ascii="Times New Roman" w:hAnsi="Times New Roman" w:cs="Times New Roman"/>
          <w:color w:val="000000" w:themeColor="text1"/>
          <w:spacing w:val="2"/>
          <w:sz w:val="28"/>
          <w:szCs w:val="28"/>
          <w:lang w:val="kk-KZ"/>
        </w:rPr>
        <w:t xml:space="preserve">Қазақстан Республикасы Әділет министрінің 2023 жылғы 11 шiлдедегi </w:t>
      </w:r>
      <w:r w:rsidR="002A361E" w:rsidRPr="00291D64">
        <w:rPr>
          <w:rFonts w:ascii="Times New Roman" w:hAnsi="Times New Roman" w:cs="Times New Roman"/>
          <w:color w:val="000000" w:themeColor="text1"/>
          <w:sz w:val="28"/>
          <w:szCs w:val="28"/>
          <w:lang w:val="kk-KZ"/>
        </w:rPr>
        <w:t xml:space="preserve">«Құқықтық мониторинг жүргізу қағидаларын бекіту туралы» </w:t>
      </w:r>
      <w:r w:rsidR="002A361E" w:rsidRPr="00291D64">
        <w:rPr>
          <w:rFonts w:ascii="Times New Roman" w:hAnsi="Times New Roman" w:cs="Times New Roman"/>
          <w:color w:val="000000" w:themeColor="text1"/>
          <w:spacing w:val="2"/>
          <w:sz w:val="28"/>
          <w:szCs w:val="28"/>
          <w:lang w:val="kk-KZ"/>
        </w:rPr>
        <w:t>№ 471 бұйрығына</w:t>
      </w:r>
      <w:r w:rsidRPr="00291D64">
        <w:rPr>
          <w:rFonts w:ascii="Times New Roman" w:hAnsi="Times New Roman" w:cs="Times New Roman"/>
          <w:color w:val="000000" w:themeColor="text1"/>
          <w:sz w:val="28"/>
          <w:szCs w:val="28"/>
          <w:lang w:val="kk-KZ"/>
        </w:rPr>
        <w:t xml:space="preserve"> сәйкес жүзеге асырылады. Мониторингтің нәтижесі актілер қолданыстағы заңнаманың нормаларына сәйкес келмеген жағдайда уақтылы шаралар қабылдау болып табылады. Мәслихаттың нормативтік құқықтық және </w:t>
      </w:r>
      <w:r w:rsidRPr="00291D64">
        <w:rPr>
          <w:rFonts w:ascii="Times New Roman" w:hAnsi="Times New Roman" w:cs="Times New Roman"/>
          <w:sz w:val="28"/>
          <w:szCs w:val="28"/>
          <w:lang w:val="kk-KZ"/>
        </w:rPr>
        <w:t>құқықтық актілерінде сыбайлас жемқорлық тәуекелдері анықталған жоқ</w:t>
      </w:r>
      <w:r w:rsidR="00017AB8" w:rsidRPr="00291D64">
        <w:rPr>
          <w:rFonts w:ascii="Times New Roman" w:hAnsi="Times New Roman" w:cs="Times New Roman"/>
          <w:sz w:val="28"/>
          <w:szCs w:val="28"/>
          <w:lang w:val="kk-KZ"/>
        </w:rPr>
        <w:t xml:space="preserve">. </w:t>
      </w:r>
    </w:p>
    <w:p w14:paraId="26B2E8C0" w14:textId="54C86A04" w:rsidR="00017AB8" w:rsidRPr="00291D64" w:rsidRDefault="00916276" w:rsidP="00291D64">
      <w:pPr>
        <w:tabs>
          <w:tab w:val="left" w:pos="993"/>
        </w:tabs>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lastRenderedPageBreak/>
        <w:t xml:space="preserve">«Құқықтық актілер туралы» Қазақстан Республикасының Заңына сәйкес мәслихат шешімдерінің әзірленген жобалары жария талқылау үшін «Ашық НҚА» порталында орналастырылады. Жеке кәсіпкерлік субъектілерінің мүдделерін қозғайтын шешімдердің жобалары бойынша </w:t>
      </w:r>
      <w:r w:rsidR="00BE2418" w:rsidRPr="00291D64">
        <w:rPr>
          <w:rFonts w:ascii="Times New Roman" w:hAnsi="Times New Roman" w:cs="Times New Roman"/>
          <w:sz w:val="28"/>
          <w:szCs w:val="28"/>
          <w:lang w:val="kk-KZ"/>
        </w:rPr>
        <w:t xml:space="preserve">қалалық қоғамдық кеңес, Атамекен кәсіпкерлер палатасы және облыстық срапатамалық кеңес </w:t>
      </w:r>
      <w:r w:rsidRPr="00291D64">
        <w:rPr>
          <w:rFonts w:ascii="Times New Roman" w:hAnsi="Times New Roman" w:cs="Times New Roman"/>
          <w:sz w:val="28"/>
          <w:szCs w:val="28"/>
          <w:lang w:val="kk-KZ"/>
        </w:rPr>
        <w:t>қорытындылары бар</w:t>
      </w:r>
      <w:r w:rsidR="00017AB8" w:rsidRPr="00291D64">
        <w:rPr>
          <w:rFonts w:ascii="Times New Roman" w:hAnsi="Times New Roman" w:cs="Times New Roman"/>
          <w:sz w:val="28"/>
          <w:szCs w:val="28"/>
          <w:lang w:val="kk-KZ"/>
        </w:rPr>
        <w:t>.</w:t>
      </w:r>
    </w:p>
    <w:p w14:paraId="2797EE07" w14:textId="77777777" w:rsidR="000B1AED" w:rsidRPr="00291D64" w:rsidRDefault="000B1AED" w:rsidP="00291D64">
      <w:pPr>
        <w:spacing w:after="0" w:line="240" w:lineRule="auto"/>
        <w:ind w:firstLine="709"/>
        <w:jc w:val="both"/>
        <w:rPr>
          <w:rFonts w:ascii="Times New Roman" w:hAnsi="Times New Roman" w:cs="Times New Roman"/>
          <w:sz w:val="28"/>
          <w:szCs w:val="28"/>
          <w:lang w:val="kk-KZ"/>
        </w:rPr>
      </w:pPr>
    </w:p>
    <w:p w14:paraId="3897D11C" w14:textId="44AE3A66" w:rsidR="00017AB8" w:rsidRPr="00291D64" w:rsidRDefault="00916276" w:rsidP="00291D64">
      <w:pPr>
        <w:pStyle w:val="a7"/>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291D64">
        <w:rPr>
          <w:rFonts w:ascii="Times New Roman" w:hAnsi="Times New Roman" w:cs="Times New Roman"/>
          <w:b/>
          <w:bCs/>
          <w:sz w:val="28"/>
          <w:szCs w:val="28"/>
          <w:lang w:val="kk-KZ"/>
        </w:rPr>
        <w:t>Аппараттың ұйымдастыру-басқару қызметінде сыбайлас жемқорлық тәуекелдерін анықтау</w:t>
      </w:r>
      <w:r w:rsidR="00017AB8" w:rsidRPr="00291D64">
        <w:rPr>
          <w:rFonts w:ascii="Times New Roman" w:hAnsi="Times New Roman" w:cs="Times New Roman"/>
          <w:sz w:val="28"/>
          <w:szCs w:val="28"/>
          <w:lang w:val="kk-KZ"/>
        </w:rPr>
        <w:t>.</w:t>
      </w:r>
    </w:p>
    <w:p w14:paraId="4D83645E" w14:textId="77777777" w:rsidR="000B1AED" w:rsidRPr="00291D64" w:rsidRDefault="000B1AED" w:rsidP="00291D64">
      <w:pPr>
        <w:pStyle w:val="a7"/>
        <w:spacing w:after="0" w:line="240" w:lineRule="auto"/>
        <w:ind w:left="0"/>
        <w:jc w:val="both"/>
        <w:rPr>
          <w:rFonts w:ascii="Times New Roman" w:hAnsi="Times New Roman" w:cs="Times New Roman"/>
          <w:sz w:val="28"/>
          <w:szCs w:val="28"/>
          <w:lang w:val="kk-KZ"/>
        </w:rPr>
      </w:pPr>
    </w:p>
    <w:p w14:paraId="333E0454" w14:textId="0C1287D0" w:rsidR="00017AB8" w:rsidRPr="00291D64" w:rsidRDefault="00017AB8"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2.1. </w:t>
      </w:r>
      <w:r w:rsidR="00916276" w:rsidRPr="00291D64">
        <w:rPr>
          <w:rFonts w:ascii="Times New Roman" w:hAnsi="Times New Roman" w:cs="Times New Roman"/>
          <w:sz w:val="28"/>
          <w:szCs w:val="28"/>
          <w:lang w:val="kk-KZ"/>
        </w:rPr>
        <w:t>Персоналды басқару, оның ішінде сыбайлас жемқорлық тәуекелдеріне ұшыраған лауазымдарды айқындау</w:t>
      </w:r>
      <w:r w:rsidRPr="00291D64">
        <w:rPr>
          <w:rFonts w:ascii="Times New Roman" w:hAnsi="Times New Roman" w:cs="Times New Roman"/>
          <w:sz w:val="28"/>
          <w:szCs w:val="28"/>
          <w:lang w:val="kk-KZ"/>
        </w:rPr>
        <w:t>:</w:t>
      </w:r>
    </w:p>
    <w:p w14:paraId="6D38C63B" w14:textId="45F549C6" w:rsidR="00017AB8" w:rsidRPr="00291D64" w:rsidRDefault="00916276"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w:t>
      </w:r>
      <w:r w:rsidR="001C1632" w:rsidRPr="00291D64">
        <w:rPr>
          <w:rFonts w:ascii="Times New Roman" w:hAnsi="Times New Roman" w:cs="Times New Roman"/>
          <w:sz w:val="28"/>
          <w:szCs w:val="28"/>
          <w:lang w:val="kk-KZ"/>
        </w:rPr>
        <w:t xml:space="preserve">ағы мемлекеттік </w:t>
      </w:r>
      <w:r w:rsidRPr="00291D64">
        <w:rPr>
          <w:rFonts w:ascii="Times New Roman" w:hAnsi="Times New Roman" w:cs="Times New Roman"/>
          <w:sz w:val="28"/>
          <w:szCs w:val="28"/>
          <w:lang w:val="kk-KZ"/>
        </w:rPr>
        <w:t>қызметкерлер</w:t>
      </w:r>
      <w:r w:rsidR="001C1632" w:rsidRPr="00291D64">
        <w:rPr>
          <w:rFonts w:ascii="Times New Roman" w:hAnsi="Times New Roman" w:cs="Times New Roman"/>
          <w:sz w:val="28"/>
          <w:szCs w:val="28"/>
          <w:lang w:val="kk-KZ"/>
        </w:rPr>
        <w:t>дің</w:t>
      </w:r>
      <w:r w:rsidRPr="00291D64">
        <w:rPr>
          <w:rFonts w:ascii="Times New Roman" w:hAnsi="Times New Roman" w:cs="Times New Roman"/>
          <w:sz w:val="28"/>
          <w:szCs w:val="28"/>
          <w:lang w:val="kk-KZ"/>
        </w:rPr>
        <w:t xml:space="preserve"> штат саны </w:t>
      </w:r>
      <w:r w:rsidR="001C1632" w:rsidRPr="00291D64">
        <w:rPr>
          <w:rFonts w:ascii="Times New Roman" w:hAnsi="Times New Roman" w:cs="Times New Roman"/>
          <w:sz w:val="28"/>
          <w:szCs w:val="28"/>
          <w:lang w:val="kk-KZ"/>
        </w:rPr>
        <w:t>5</w:t>
      </w:r>
      <w:r w:rsidRPr="00291D64">
        <w:rPr>
          <w:rFonts w:ascii="Times New Roman" w:hAnsi="Times New Roman" w:cs="Times New Roman"/>
          <w:sz w:val="28"/>
          <w:szCs w:val="28"/>
          <w:lang w:val="kk-KZ"/>
        </w:rPr>
        <w:t xml:space="preserve"> бірлікті құрайды</w:t>
      </w:r>
      <w:r w:rsidR="00BE2418" w:rsidRPr="00291D64">
        <w:rPr>
          <w:rFonts w:ascii="Times New Roman" w:hAnsi="Times New Roman" w:cs="Times New Roman"/>
          <w:sz w:val="28"/>
          <w:szCs w:val="28"/>
          <w:lang w:val="kk-KZ"/>
        </w:rPr>
        <w:t xml:space="preserve">. </w:t>
      </w:r>
      <w:r w:rsidRPr="00291D64">
        <w:rPr>
          <w:rFonts w:ascii="Times New Roman" w:hAnsi="Times New Roman" w:cs="Times New Roman"/>
          <w:sz w:val="28"/>
          <w:szCs w:val="28"/>
          <w:lang w:val="kk-KZ"/>
        </w:rPr>
        <w:t>Есепті кезеңде бос лауазымдар болған жоқ</w:t>
      </w:r>
      <w:r w:rsidR="00017AB8" w:rsidRPr="00291D64">
        <w:rPr>
          <w:rFonts w:ascii="Times New Roman" w:hAnsi="Times New Roman" w:cs="Times New Roman"/>
          <w:sz w:val="28"/>
          <w:szCs w:val="28"/>
          <w:lang w:val="kk-KZ"/>
        </w:rPr>
        <w:t>.</w:t>
      </w:r>
    </w:p>
    <w:p w14:paraId="3619BCB8" w14:textId="2FEE38FE" w:rsidR="00017AB8" w:rsidRPr="00291D64" w:rsidRDefault="00916276"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Мемлекеттік қызметшілер өздерінің лауазымдық өкілеттіктерін орындау кезінде «Қазақстан Республикасының мемлекеттік қызметі туралы» Қазақстан Республикасының Заңына, Қазақстан Республикасының Еңбек кодексіне, Қазақстан Республикасы мемлекеттік қызметшілерінің Әдеп кодексіне сәйкес еңбек тәртібін, талаптары мен нормаларын сақтайды</w:t>
      </w:r>
      <w:r w:rsidR="00017AB8" w:rsidRPr="00291D64">
        <w:rPr>
          <w:rFonts w:ascii="Times New Roman" w:hAnsi="Times New Roman" w:cs="Times New Roman"/>
          <w:sz w:val="28"/>
          <w:szCs w:val="28"/>
          <w:lang w:val="kk-KZ"/>
        </w:rPr>
        <w:t>.</w:t>
      </w:r>
    </w:p>
    <w:p w14:paraId="1469BF48" w14:textId="1CE55836" w:rsidR="00017AB8" w:rsidRPr="00291D64" w:rsidRDefault="00A41815"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Аппараттың мемлекеттік қызметшілерінің лауазымдық нұсқаулықтарында олардың құқықтары мен міндеттері толық көрсетілген, қызметкерлердің міндеттерін қайталау фактілері жоқ</w:t>
      </w:r>
      <w:r w:rsidR="00017AB8" w:rsidRPr="00291D64">
        <w:rPr>
          <w:rFonts w:ascii="Times New Roman" w:hAnsi="Times New Roman" w:cs="Times New Roman"/>
          <w:sz w:val="28"/>
          <w:szCs w:val="28"/>
          <w:lang w:val="kk-KZ"/>
        </w:rPr>
        <w:t>.</w:t>
      </w:r>
    </w:p>
    <w:p w14:paraId="37DBD7DE" w14:textId="55A3B471" w:rsidR="00017AB8" w:rsidRPr="00291D64" w:rsidRDefault="00A41815"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2025 жылы </w:t>
      </w:r>
      <w:r w:rsidR="004E7DD2" w:rsidRPr="00291D64">
        <w:rPr>
          <w:rFonts w:ascii="Times New Roman" w:hAnsi="Times New Roman" w:cs="Times New Roman"/>
          <w:sz w:val="28"/>
          <w:szCs w:val="28"/>
          <w:lang w:val="kk-KZ"/>
        </w:rPr>
        <w:t>2</w:t>
      </w:r>
      <w:r w:rsidRPr="00291D64">
        <w:rPr>
          <w:rFonts w:ascii="Times New Roman" w:hAnsi="Times New Roman" w:cs="Times New Roman"/>
          <w:sz w:val="28"/>
          <w:szCs w:val="28"/>
          <w:lang w:val="kk-KZ"/>
        </w:rPr>
        <w:t xml:space="preserve"> мемлекеттік қызметші біліктілікті арттыру курстарында, </w:t>
      </w:r>
      <w:r w:rsidR="004E7DD2" w:rsidRPr="00291D64">
        <w:rPr>
          <w:rFonts w:ascii="Times New Roman" w:hAnsi="Times New Roman" w:cs="Times New Roman"/>
          <w:sz w:val="28"/>
          <w:szCs w:val="28"/>
          <w:lang w:val="kk-KZ"/>
        </w:rPr>
        <w:t xml:space="preserve">1 мемлекеттік қызметші қайта даярлау курсын, </w:t>
      </w:r>
      <w:r w:rsidRPr="00291D64">
        <w:rPr>
          <w:rFonts w:ascii="Times New Roman" w:hAnsi="Times New Roman" w:cs="Times New Roman"/>
          <w:sz w:val="28"/>
          <w:szCs w:val="28"/>
          <w:lang w:val="kk-KZ"/>
        </w:rPr>
        <w:t xml:space="preserve">сондай-ақ </w:t>
      </w:r>
      <w:r w:rsidR="00BE2418" w:rsidRPr="00291D64">
        <w:rPr>
          <w:rFonts w:ascii="Times New Roman" w:hAnsi="Times New Roman" w:cs="Times New Roman"/>
          <w:sz w:val="28"/>
          <w:szCs w:val="28"/>
          <w:lang w:val="kk-KZ"/>
        </w:rPr>
        <w:t>5</w:t>
      </w:r>
      <w:r w:rsidRPr="00291D64">
        <w:rPr>
          <w:rFonts w:ascii="Times New Roman" w:hAnsi="Times New Roman" w:cs="Times New Roman"/>
          <w:sz w:val="28"/>
          <w:szCs w:val="28"/>
          <w:lang w:val="kk-KZ"/>
        </w:rPr>
        <w:t xml:space="preserve"> қызметкер сертификаттар ала отырып, жасанды интеллект бойынша оқытудан өтті</w:t>
      </w:r>
      <w:r w:rsidR="00017AB8" w:rsidRPr="00291D64">
        <w:rPr>
          <w:rFonts w:ascii="Times New Roman" w:hAnsi="Times New Roman" w:cs="Times New Roman"/>
          <w:sz w:val="28"/>
          <w:szCs w:val="28"/>
          <w:lang w:val="kk-KZ"/>
        </w:rPr>
        <w:t>.</w:t>
      </w:r>
    </w:p>
    <w:p w14:paraId="08A93DBE" w14:textId="77777777" w:rsidR="00A41815" w:rsidRPr="00291D64" w:rsidRDefault="00A41815"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Барлық мемлекеттік қызметшілер мен олардың жұбайлары жыл сайын мемлекеттік кірістер органдарына кірістер туралы декларацияларды уақтылы ұсынады. </w:t>
      </w:r>
    </w:p>
    <w:p w14:paraId="62FF20DC" w14:textId="2A51369F" w:rsidR="00017AB8" w:rsidRPr="00291D64" w:rsidRDefault="00A41815"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Бұқаралық ақпарат құралдарының жүргізілген мониторингі аппараттың мемлекеттік қызметшілеріне қатысты теріс Жарияланымдар болмағанын көрсетті</w:t>
      </w:r>
      <w:r w:rsidR="00017AB8" w:rsidRPr="00291D64">
        <w:rPr>
          <w:rFonts w:ascii="Times New Roman" w:hAnsi="Times New Roman" w:cs="Times New Roman"/>
          <w:sz w:val="28"/>
          <w:szCs w:val="28"/>
          <w:lang w:val="kk-KZ"/>
        </w:rPr>
        <w:t>.</w:t>
      </w:r>
    </w:p>
    <w:p w14:paraId="709C870A" w14:textId="3B241026" w:rsidR="00017AB8" w:rsidRPr="00291D64" w:rsidRDefault="00A41815"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 қызметкерлерін сыбайлас жемқорлық құқық бұзушылықтар, тәртіптік жауаптылық, сондай-ақ мемлекеттік қызметке кір келтіретін теріс қылықтар жасағаны үшін жауапкершілікке тарту фактілері болған жоқ</w:t>
      </w:r>
      <w:r w:rsidR="00017AB8" w:rsidRPr="00291D64">
        <w:rPr>
          <w:rFonts w:ascii="Times New Roman" w:hAnsi="Times New Roman" w:cs="Times New Roman"/>
          <w:sz w:val="28"/>
          <w:szCs w:val="28"/>
          <w:lang w:val="kk-KZ"/>
        </w:rPr>
        <w:t>.</w:t>
      </w:r>
    </w:p>
    <w:p w14:paraId="3FF572C9" w14:textId="546BB524" w:rsidR="00017AB8" w:rsidRPr="00291D64" w:rsidRDefault="00A41815"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Аппаратта сыбайлас жемқорлық тәуекелдеріне ұшыраған лауазымдар анықталған жоқ</w:t>
      </w:r>
      <w:r w:rsidR="00017AB8" w:rsidRPr="00291D64">
        <w:rPr>
          <w:rFonts w:ascii="Times New Roman" w:hAnsi="Times New Roman" w:cs="Times New Roman"/>
          <w:sz w:val="28"/>
          <w:szCs w:val="28"/>
          <w:lang w:val="kk-KZ"/>
        </w:rPr>
        <w:t>.</w:t>
      </w:r>
    </w:p>
    <w:p w14:paraId="46414F14" w14:textId="78266F32" w:rsidR="00017AB8" w:rsidRPr="00291D64" w:rsidRDefault="00D328AF"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Бұл бағытта сыбайлас жемқорлық тәуекелдері анықталған жоқ</w:t>
      </w:r>
      <w:r w:rsidR="00017AB8" w:rsidRPr="00291D64">
        <w:rPr>
          <w:rFonts w:ascii="Times New Roman" w:hAnsi="Times New Roman" w:cs="Times New Roman"/>
          <w:sz w:val="28"/>
          <w:szCs w:val="28"/>
          <w:lang w:val="kk-KZ"/>
        </w:rPr>
        <w:t>.</w:t>
      </w:r>
    </w:p>
    <w:p w14:paraId="528385BC" w14:textId="039F1E73" w:rsidR="00017AB8" w:rsidRPr="00291D64" w:rsidRDefault="00017AB8"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2.2. </w:t>
      </w:r>
      <w:r w:rsidR="00D328AF" w:rsidRPr="00291D64">
        <w:rPr>
          <w:rFonts w:ascii="Times New Roman" w:hAnsi="Times New Roman" w:cs="Times New Roman"/>
          <w:sz w:val="28"/>
          <w:szCs w:val="28"/>
          <w:lang w:val="kk-KZ"/>
        </w:rPr>
        <w:t>Мүдделер қақтығысын реттеу</w:t>
      </w:r>
      <w:r w:rsidRPr="00291D64">
        <w:rPr>
          <w:rFonts w:ascii="Times New Roman" w:hAnsi="Times New Roman" w:cs="Times New Roman"/>
          <w:sz w:val="28"/>
          <w:szCs w:val="28"/>
          <w:lang w:val="kk-KZ"/>
        </w:rPr>
        <w:t>:</w:t>
      </w:r>
    </w:p>
    <w:p w14:paraId="1AAE647A" w14:textId="34CCF8AE" w:rsidR="00017AB8" w:rsidRPr="00291D64" w:rsidRDefault="00D328AF"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Туыстық байланысы бар не ерлі-зайыптылар болып табылатын Аппараттың мемлекеттік қызметшілері тығыз бағыныста не өзара іс-қимылда жұмыс істемейді, мүдделер қақтығысы анықталмаған</w:t>
      </w:r>
      <w:r w:rsidR="00017AB8" w:rsidRPr="00291D64">
        <w:rPr>
          <w:rFonts w:ascii="Times New Roman" w:hAnsi="Times New Roman" w:cs="Times New Roman"/>
          <w:sz w:val="28"/>
          <w:szCs w:val="28"/>
          <w:lang w:val="kk-KZ"/>
        </w:rPr>
        <w:t>.</w:t>
      </w:r>
    </w:p>
    <w:p w14:paraId="2F51545E" w14:textId="75CF4E36" w:rsidR="00017AB8" w:rsidRPr="00291D64" w:rsidRDefault="00D328AF"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Сыбайлас жемқорлық бұзушылықтардың туындау қаупі жоқ</w:t>
      </w:r>
      <w:r w:rsidR="00017AB8" w:rsidRPr="00291D64">
        <w:rPr>
          <w:rFonts w:ascii="Times New Roman" w:hAnsi="Times New Roman" w:cs="Times New Roman"/>
          <w:sz w:val="28"/>
          <w:szCs w:val="28"/>
          <w:lang w:val="kk-KZ"/>
        </w:rPr>
        <w:t>.</w:t>
      </w:r>
    </w:p>
    <w:p w14:paraId="5E1E6EE4" w14:textId="72B07264" w:rsidR="00017AB8" w:rsidRPr="00291D64" w:rsidRDefault="00017AB8"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2.3. </w:t>
      </w:r>
      <w:r w:rsidR="00D328AF" w:rsidRPr="00291D64">
        <w:rPr>
          <w:rFonts w:ascii="Times New Roman" w:hAnsi="Times New Roman" w:cs="Times New Roman"/>
          <w:sz w:val="28"/>
          <w:szCs w:val="28"/>
          <w:lang w:val="kk-KZ"/>
        </w:rPr>
        <w:t>Мемлекеттік қызмет көрсету</w:t>
      </w:r>
      <w:r w:rsidRPr="00291D64">
        <w:rPr>
          <w:rFonts w:ascii="Times New Roman" w:hAnsi="Times New Roman" w:cs="Times New Roman"/>
          <w:sz w:val="28"/>
          <w:szCs w:val="28"/>
          <w:lang w:val="kk-KZ"/>
        </w:rPr>
        <w:t>:</w:t>
      </w:r>
    </w:p>
    <w:p w14:paraId="50910B60" w14:textId="573C7474" w:rsidR="00017AB8" w:rsidRPr="00291D64" w:rsidRDefault="00017AB8"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Аппарат </w:t>
      </w:r>
      <w:r w:rsidR="00D328AF" w:rsidRPr="00291D64">
        <w:rPr>
          <w:rFonts w:ascii="Times New Roman" w:hAnsi="Times New Roman" w:cs="Times New Roman"/>
          <w:sz w:val="28"/>
          <w:szCs w:val="28"/>
          <w:lang w:val="kk-KZ"/>
        </w:rPr>
        <w:t>мемлекеттік қызметтер көрсетпейді</w:t>
      </w:r>
      <w:r w:rsidRPr="00291D64">
        <w:rPr>
          <w:rFonts w:ascii="Times New Roman" w:hAnsi="Times New Roman" w:cs="Times New Roman"/>
          <w:sz w:val="28"/>
          <w:szCs w:val="28"/>
          <w:lang w:val="kk-KZ"/>
        </w:rPr>
        <w:t>.</w:t>
      </w:r>
    </w:p>
    <w:p w14:paraId="676E46F4" w14:textId="31951D96" w:rsidR="00017AB8" w:rsidRPr="00291D64" w:rsidRDefault="00017AB8" w:rsidP="00291D64">
      <w:pPr>
        <w:spacing w:after="0" w:line="240" w:lineRule="auto"/>
        <w:ind w:firstLine="709"/>
        <w:jc w:val="both"/>
        <w:rPr>
          <w:rFonts w:ascii="Times New Roman" w:hAnsi="Times New Roman" w:cs="Times New Roman"/>
          <w:sz w:val="28"/>
          <w:szCs w:val="28"/>
        </w:rPr>
      </w:pPr>
      <w:r w:rsidRPr="00291D64">
        <w:rPr>
          <w:rFonts w:ascii="Times New Roman" w:hAnsi="Times New Roman" w:cs="Times New Roman"/>
          <w:sz w:val="28"/>
          <w:szCs w:val="28"/>
        </w:rPr>
        <w:lastRenderedPageBreak/>
        <w:t xml:space="preserve">2.4. </w:t>
      </w:r>
      <w:r w:rsidR="00D328AF" w:rsidRPr="00291D64">
        <w:rPr>
          <w:rFonts w:ascii="Times New Roman" w:hAnsi="Times New Roman" w:cs="Times New Roman"/>
          <w:sz w:val="28"/>
          <w:szCs w:val="28"/>
        </w:rPr>
        <w:t>Рұқсат беру функцияларын іске асыру</w:t>
      </w:r>
      <w:r w:rsidRPr="00291D64">
        <w:rPr>
          <w:rFonts w:ascii="Times New Roman" w:hAnsi="Times New Roman" w:cs="Times New Roman"/>
          <w:sz w:val="28"/>
          <w:szCs w:val="28"/>
        </w:rPr>
        <w:t>:</w:t>
      </w:r>
    </w:p>
    <w:p w14:paraId="0CA4D9C2" w14:textId="0A2346ED" w:rsidR="00017AB8" w:rsidRPr="00291D64" w:rsidRDefault="00017AB8" w:rsidP="00291D64">
      <w:pPr>
        <w:spacing w:after="0" w:line="240" w:lineRule="auto"/>
        <w:ind w:firstLine="709"/>
        <w:jc w:val="both"/>
        <w:rPr>
          <w:rFonts w:ascii="Times New Roman" w:hAnsi="Times New Roman" w:cs="Times New Roman"/>
          <w:sz w:val="28"/>
          <w:szCs w:val="28"/>
        </w:rPr>
      </w:pPr>
      <w:r w:rsidRPr="00291D64">
        <w:rPr>
          <w:rFonts w:ascii="Times New Roman" w:hAnsi="Times New Roman" w:cs="Times New Roman"/>
          <w:sz w:val="28"/>
          <w:szCs w:val="28"/>
        </w:rPr>
        <w:t xml:space="preserve">Аппарат </w:t>
      </w:r>
      <w:r w:rsidR="00D328AF" w:rsidRPr="00291D64">
        <w:rPr>
          <w:rFonts w:ascii="Times New Roman" w:hAnsi="Times New Roman" w:cs="Times New Roman"/>
          <w:sz w:val="28"/>
          <w:szCs w:val="28"/>
          <w:lang w:val="kk-KZ"/>
        </w:rPr>
        <w:t>р</w:t>
      </w:r>
      <w:r w:rsidR="00D328AF" w:rsidRPr="00291D64">
        <w:rPr>
          <w:rFonts w:ascii="Times New Roman" w:hAnsi="Times New Roman" w:cs="Times New Roman"/>
          <w:sz w:val="28"/>
          <w:szCs w:val="28"/>
        </w:rPr>
        <w:t>ұқсат беру функцияларын</w:t>
      </w:r>
      <w:r w:rsidR="00D328AF" w:rsidRPr="00291D64">
        <w:rPr>
          <w:rFonts w:ascii="Times New Roman" w:hAnsi="Times New Roman" w:cs="Times New Roman"/>
          <w:sz w:val="28"/>
          <w:szCs w:val="28"/>
          <w:lang w:val="kk-KZ"/>
        </w:rPr>
        <w:t xml:space="preserve"> атқармайды</w:t>
      </w:r>
      <w:r w:rsidRPr="00291D64">
        <w:rPr>
          <w:rFonts w:ascii="Times New Roman" w:hAnsi="Times New Roman" w:cs="Times New Roman"/>
          <w:sz w:val="28"/>
          <w:szCs w:val="28"/>
        </w:rPr>
        <w:t>.</w:t>
      </w:r>
    </w:p>
    <w:p w14:paraId="2B429629" w14:textId="2F800BE0" w:rsidR="00017AB8" w:rsidRPr="00291D64" w:rsidRDefault="00017AB8" w:rsidP="00291D64">
      <w:pPr>
        <w:spacing w:after="0" w:line="240" w:lineRule="auto"/>
        <w:ind w:firstLine="709"/>
        <w:jc w:val="both"/>
        <w:rPr>
          <w:rFonts w:ascii="Times New Roman" w:hAnsi="Times New Roman" w:cs="Times New Roman"/>
          <w:sz w:val="28"/>
          <w:szCs w:val="28"/>
        </w:rPr>
      </w:pPr>
      <w:r w:rsidRPr="00291D64">
        <w:rPr>
          <w:rFonts w:ascii="Times New Roman" w:hAnsi="Times New Roman" w:cs="Times New Roman"/>
          <w:sz w:val="28"/>
          <w:szCs w:val="28"/>
        </w:rPr>
        <w:t xml:space="preserve">2.5. </w:t>
      </w:r>
      <w:r w:rsidR="00D328AF" w:rsidRPr="00291D64">
        <w:rPr>
          <w:rFonts w:ascii="Times New Roman" w:hAnsi="Times New Roman" w:cs="Times New Roman"/>
          <w:sz w:val="28"/>
          <w:szCs w:val="28"/>
        </w:rPr>
        <w:t>Бақылау-тексеру функцияларын іске асыру</w:t>
      </w:r>
      <w:r w:rsidRPr="00291D64">
        <w:rPr>
          <w:rFonts w:ascii="Times New Roman" w:hAnsi="Times New Roman" w:cs="Times New Roman"/>
          <w:sz w:val="28"/>
          <w:szCs w:val="28"/>
        </w:rPr>
        <w:t>:</w:t>
      </w:r>
    </w:p>
    <w:p w14:paraId="31674CAA" w14:textId="77777777" w:rsidR="00291D64" w:rsidRPr="00291D64" w:rsidRDefault="00D328AF" w:rsidP="00291D64">
      <w:pPr>
        <w:spacing w:after="0" w:line="240" w:lineRule="auto"/>
        <w:ind w:firstLine="709"/>
        <w:jc w:val="both"/>
        <w:rPr>
          <w:rFonts w:ascii="Times New Roman" w:hAnsi="Times New Roman" w:cs="Times New Roman"/>
          <w:sz w:val="28"/>
          <w:szCs w:val="28"/>
        </w:rPr>
      </w:pPr>
      <w:r w:rsidRPr="00291D64">
        <w:rPr>
          <w:rFonts w:ascii="Times New Roman" w:hAnsi="Times New Roman" w:cs="Times New Roman"/>
          <w:sz w:val="28"/>
          <w:szCs w:val="28"/>
        </w:rPr>
        <w:t xml:space="preserve">Аппарат </w:t>
      </w:r>
      <w:r w:rsidRPr="00291D64">
        <w:rPr>
          <w:rFonts w:ascii="Times New Roman" w:hAnsi="Times New Roman" w:cs="Times New Roman"/>
          <w:sz w:val="28"/>
          <w:szCs w:val="28"/>
          <w:lang w:val="kk-KZ"/>
        </w:rPr>
        <w:t>б</w:t>
      </w:r>
      <w:r w:rsidRPr="00291D64">
        <w:rPr>
          <w:rFonts w:ascii="Times New Roman" w:hAnsi="Times New Roman" w:cs="Times New Roman"/>
          <w:sz w:val="28"/>
          <w:szCs w:val="28"/>
        </w:rPr>
        <w:t>ақылау функцияларын іске асырмайды</w:t>
      </w:r>
      <w:r w:rsidR="00017AB8" w:rsidRPr="00291D64">
        <w:rPr>
          <w:rFonts w:ascii="Times New Roman" w:hAnsi="Times New Roman" w:cs="Times New Roman"/>
          <w:sz w:val="28"/>
          <w:szCs w:val="28"/>
        </w:rPr>
        <w:t>.</w:t>
      </w:r>
    </w:p>
    <w:p w14:paraId="47F7E173" w14:textId="7B87B93F" w:rsidR="00017AB8" w:rsidRPr="00291D64" w:rsidRDefault="00D328AF" w:rsidP="00291D64">
      <w:pPr>
        <w:pStyle w:val="a7"/>
        <w:numPr>
          <w:ilvl w:val="1"/>
          <w:numId w:val="1"/>
        </w:numPr>
        <w:spacing w:after="0" w:line="240" w:lineRule="auto"/>
        <w:jc w:val="both"/>
        <w:rPr>
          <w:rFonts w:ascii="Times New Roman" w:hAnsi="Times New Roman" w:cs="Times New Roman"/>
          <w:sz w:val="28"/>
          <w:szCs w:val="28"/>
        </w:rPr>
      </w:pPr>
      <w:r w:rsidRPr="00291D64">
        <w:rPr>
          <w:rFonts w:ascii="Times New Roman" w:hAnsi="Times New Roman" w:cs="Times New Roman"/>
          <w:sz w:val="28"/>
          <w:szCs w:val="28"/>
        </w:rPr>
        <w:t>Бюджет және қаржы қаражатын игеру және бөлу</w:t>
      </w:r>
      <w:r w:rsidR="00017AB8" w:rsidRPr="00291D64">
        <w:rPr>
          <w:rFonts w:ascii="Times New Roman" w:hAnsi="Times New Roman" w:cs="Times New Roman"/>
          <w:sz w:val="28"/>
          <w:szCs w:val="28"/>
        </w:rPr>
        <w:t>:</w:t>
      </w:r>
    </w:p>
    <w:p w14:paraId="45513309" w14:textId="6F5216D0" w:rsidR="008F540F" w:rsidRPr="00291D64" w:rsidRDefault="008F540F" w:rsidP="00291D64">
      <w:pPr>
        <w:spacing w:after="0" w:line="240" w:lineRule="auto"/>
        <w:ind w:firstLine="709"/>
        <w:jc w:val="both"/>
        <w:rPr>
          <w:rFonts w:ascii="Times New Roman" w:hAnsi="Times New Roman" w:cs="Times New Roman"/>
          <w:b/>
          <w:bCs/>
          <w:sz w:val="28"/>
          <w:szCs w:val="28"/>
        </w:rPr>
      </w:pPr>
      <w:r w:rsidRPr="00291D64">
        <w:rPr>
          <w:rFonts w:ascii="Times New Roman" w:hAnsi="Times New Roman" w:cs="Times New Roman"/>
          <w:sz w:val="28"/>
          <w:szCs w:val="28"/>
          <w:shd w:val="clear" w:color="auto" w:fill="FFFFFF"/>
        </w:rPr>
        <w:t>Бюджеттік және қаржылық қаражаттарды бөлу және игеру қолданыстағы заңнама талаптарын қатаң сақтай отырып жүзеге асырылады. Еңбекақы бойынша бюджетке төленетін салықтар уақтылы аударылады. Қазақстан Республикасының «Ақпаратқа қол жеткізу туралы» Заңына сәйкес шығыстар туралы ақпарат «Ашық бюджеттер» порталында орналастырылады.</w:t>
      </w:r>
    </w:p>
    <w:p w14:paraId="7E3DDCEE" w14:textId="77777777" w:rsidR="00533E0B" w:rsidRPr="00291D64" w:rsidRDefault="00533E0B" w:rsidP="00291D64">
      <w:pPr>
        <w:pStyle w:val="ad"/>
        <w:spacing w:before="0" w:beforeAutospacing="0" w:after="0" w:afterAutospacing="0"/>
        <w:ind w:firstLine="709"/>
        <w:jc w:val="both"/>
        <w:rPr>
          <w:sz w:val="28"/>
          <w:szCs w:val="28"/>
        </w:rPr>
      </w:pPr>
      <w:r w:rsidRPr="00291D64">
        <w:rPr>
          <w:sz w:val="28"/>
          <w:szCs w:val="28"/>
        </w:rPr>
        <w:t>Тауарларды (жұмыстарды, көрсетілетін қызметтерді) өткізу нәтижесінде ақшалай қаражаттың түсімдері мен шығыстары болған жоқ. Демеушілік және қайырымдылық көмектен қаражаттың түсімдері мен шығыстары болған жоқ.</w:t>
      </w:r>
    </w:p>
    <w:p w14:paraId="26517F23" w14:textId="77777777" w:rsidR="00533E0B" w:rsidRPr="00291D64" w:rsidRDefault="00533E0B" w:rsidP="00291D64">
      <w:pPr>
        <w:pStyle w:val="ad"/>
        <w:spacing w:before="0" w:beforeAutospacing="0" w:after="0" w:afterAutospacing="0"/>
        <w:ind w:firstLine="709"/>
        <w:jc w:val="both"/>
        <w:rPr>
          <w:sz w:val="28"/>
          <w:szCs w:val="28"/>
        </w:rPr>
      </w:pPr>
      <w:r w:rsidRPr="00291D64">
        <w:rPr>
          <w:sz w:val="28"/>
          <w:szCs w:val="28"/>
        </w:rPr>
        <w:t>Аппараттың бюджеттік бағдарламалары «Ашық бюджеттер» порталында орналастырылған.</w:t>
      </w:r>
    </w:p>
    <w:p w14:paraId="1F87321D" w14:textId="77777777" w:rsidR="00533E0B" w:rsidRPr="00291D64" w:rsidRDefault="00533E0B" w:rsidP="00291D64">
      <w:pPr>
        <w:pStyle w:val="ad"/>
        <w:spacing w:before="0" w:beforeAutospacing="0" w:after="0" w:afterAutospacing="0"/>
        <w:ind w:firstLine="709"/>
        <w:jc w:val="both"/>
        <w:rPr>
          <w:sz w:val="28"/>
          <w:szCs w:val="28"/>
        </w:rPr>
      </w:pPr>
      <w:r w:rsidRPr="00291D64">
        <w:rPr>
          <w:sz w:val="28"/>
          <w:szCs w:val="28"/>
        </w:rPr>
        <w:t>Мемлекеттік сатып алулар бекітілген мемлекеттік сатып алулар жоспарына сәйкес жүзеге асырылады. Мемлекеттік сатып алуға пайдаланылатын қаражатты оңтайлы және тиімді жұмсау, сондай-ақ мемлекеттік сатып алу процесінің жариялылығы мен ашықтығы қағидаттары негізінде мемлекеттік сатып алулардың тиісінше жүргізілуі қамтамасыз етіледі.</w:t>
      </w:r>
    </w:p>
    <w:p w14:paraId="2C56FC83" w14:textId="77777777" w:rsidR="001C1632" w:rsidRPr="00291D64" w:rsidRDefault="001C1632" w:rsidP="00291D64">
      <w:pPr>
        <w:pStyle w:val="ad"/>
        <w:spacing w:before="0" w:beforeAutospacing="0" w:after="0" w:afterAutospacing="0"/>
        <w:ind w:firstLine="709"/>
        <w:jc w:val="both"/>
        <w:rPr>
          <w:sz w:val="28"/>
          <w:szCs w:val="28"/>
          <w:shd w:val="clear" w:color="auto" w:fill="FFFFFF"/>
        </w:rPr>
      </w:pPr>
      <w:r w:rsidRPr="00291D64">
        <w:rPr>
          <w:sz w:val="28"/>
          <w:szCs w:val="28"/>
          <w:shd w:val="clear" w:color="auto" w:fill="FFFFFF"/>
        </w:rPr>
        <w:t>Есепті кезеңде Аппараттың үздіксіз ағымдағы қызметін қамтамасыз ету үшін қажетті тауарларды, жұмыстарды және көрсетілетін қызметтерді сатып алуға 27 шарт жасалды.</w:t>
      </w:r>
    </w:p>
    <w:p w14:paraId="24FAA5A7" w14:textId="3854E80D" w:rsidR="00533E0B" w:rsidRPr="00291D64" w:rsidRDefault="00533E0B" w:rsidP="00291D64">
      <w:pPr>
        <w:pStyle w:val="ad"/>
        <w:spacing w:before="0" w:beforeAutospacing="0" w:after="0" w:afterAutospacing="0"/>
        <w:ind w:firstLine="709"/>
        <w:jc w:val="both"/>
        <w:rPr>
          <w:sz w:val="28"/>
          <w:szCs w:val="28"/>
        </w:rPr>
      </w:pPr>
      <w:r w:rsidRPr="00291D64">
        <w:rPr>
          <w:sz w:val="28"/>
          <w:szCs w:val="28"/>
        </w:rPr>
        <w:t>Мемлекеттік сатып алулардың тиісінше жүргізілуі қамтамасыз етіледі, сыбайлас жемқорлық тәуекелдері анықталған жоқ.</w:t>
      </w:r>
    </w:p>
    <w:p w14:paraId="3EB1C5BE" w14:textId="1B82BCA2" w:rsidR="00533E0B" w:rsidRPr="00291D64" w:rsidRDefault="00533E0B" w:rsidP="00291D64">
      <w:pPr>
        <w:pStyle w:val="3"/>
        <w:spacing w:before="0" w:after="0" w:line="240" w:lineRule="auto"/>
        <w:ind w:firstLine="709"/>
        <w:jc w:val="both"/>
        <w:rPr>
          <w:rFonts w:ascii="Times New Roman" w:hAnsi="Times New Roman" w:cs="Times New Roman"/>
          <w:color w:val="000000" w:themeColor="text1"/>
          <w:lang w:val="ru-KZ"/>
        </w:rPr>
      </w:pPr>
      <w:r w:rsidRPr="00291D64">
        <w:rPr>
          <w:rFonts w:ascii="Times New Roman" w:hAnsi="Times New Roman" w:cs="Times New Roman"/>
          <w:color w:val="000000" w:themeColor="text1"/>
          <w:lang w:val="ru-KZ"/>
        </w:rPr>
        <w:t>2.7 Жеке және заңды тұлғалармен шарттар жасасу</w:t>
      </w:r>
    </w:p>
    <w:p w14:paraId="44FBEE34" w14:textId="77777777" w:rsidR="00533E0B" w:rsidRPr="00291D64" w:rsidRDefault="00533E0B" w:rsidP="00291D64">
      <w:pPr>
        <w:pStyle w:val="ad"/>
        <w:spacing w:before="0" w:beforeAutospacing="0" w:after="0" w:afterAutospacing="0"/>
        <w:ind w:firstLine="709"/>
        <w:jc w:val="both"/>
        <w:rPr>
          <w:sz w:val="28"/>
          <w:szCs w:val="28"/>
        </w:rPr>
      </w:pPr>
      <w:r w:rsidRPr="00291D64">
        <w:rPr>
          <w:sz w:val="28"/>
          <w:szCs w:val="28"/>
        </w:rPr>
        <w:t>2025 жыл ішінде заңды тұлғалармен 27 шарт жасалды, оның 27-сі орындалды. Бұзылған шарттар жоқ, бұзушылықтар анықталған жоқ.</w:t>
      </w:r>
    </w:p>
    <w:p w14:paraId="674AA692" w14:textId="35CFCFBF" w:rsidR="00017AB8" w:rsidRPr="00291D64" w:rsidRDefault="00DB4CE4" w:rsidP="00291D64">
      <w:pPr>
        <w:pStyle w:val="a7"/>
        <w:numPr>
          <w:ilvl w:val="1"/>
          <w:numId w:val="3"/>
        </w:numPr>
        <w:spacing w:after="0" w:line="240" w:lineRule="auto"/>
        <w:ind w:left="0"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Ақпараттық жүйелерді әзірлеу және пайдалану</w:t>
      </w:r>
      <w:r w:rsidR="00017AB8" w:rsidRPr="00291D64">
        <w:rPr>
          <w:rFonts w:ascii="Times New Roman" w:hAnsi="Times New Roman" w:cs="Times New Roman"/>
          <w:sz w:val="28"/>
          <w:szCs w:val="28"/>
          <w:lang w:val="kk-KZ"/>
        </w:rPr>
        <w:t>:</w:t>
      </w:r>
    </w:p>
    <w:p w14:paraId="35E515D7" w14:textId="1A336769" w:rsidR="00017AB8" w:rsidRPr="00291D64" w:rsidRDefault="00DB4CE4"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 ақпараттық жүйелер әзірлемейді</w:t>
      </w:r>
      <w:r w:rsidR="00017AB8" w:rsidRPr="00291D64">
        <w:rPr>
          <w:rFonts w:ascii="Times New Roman" w:hAnsi="Times New Roman" w:cs="Times New Roman"/>
          <w:sz w:val="28"/>
          <w:szCs w:val="28"/>
          <w:lang w:val="kk-KZ"/>
        </w:rPr>
        <w:t>.</w:t>
      </w:r>
    </w:p>
    <w:p w14:paraId="3083BB0A" w14:textId="5004B0F3" w:rsidR="00017AB8" w:rsidRPr="00291D64" w:rsidRDefault="00DB4CE4"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 xml:space="preserve">Аппаратта мынадай ққпараттық жүйелер пайдаланылады: БҚА, МОИП, «Е-қызмет» АЖ, «Е-Otinish» АЖ, </w:t>
      </w:r>
      <w:r w:rsidR="006472E3" w:rsidRPr="00291D64">
        <w:rPr>
          <w:rFonts w:ascii="Times New Roman" w:hAnsi="Times New Roman" w:cs="Times New Roman"/>
          <w:sz w:val="28"/>
          <w:szCs w:val="28"/>
          <w:lang w:val="kk-KZ"/>
        </w:rPr>
        <w:t>ЕШАЕБЖ</w:t>
      </w:r>
      <w:r w:rsidRPr="00291D64">
        <w:rPr>
          <w:rFonts w:ascii="Times New Roman" w:hAnsi="Times New Roman" w:cs="Times New Roman"/>
          <w:sz w:val="28"/>
          <w:szCs w:val="28"/>
          <w:lang w:val="kk-KZ"/>
        </w:rPr>
        <w:t xml:space="preserve">, </w:t>
      </w:r>
      <w:r w:rsidR="006472E3" w:rsidRPr="00291D64">
        <w:rPr>
          <w:rFonts w:ascii="Times New Roman" w:hAnsi="Times New Roman" w:cs="Times New Roman"/>
          <w:sz w:val="28"/>
          <w:szCs w:val="28"/>
          <w:lang w:val="kk-KZ"/>
        </w:rPr>
        <w:t>«</w:t>
      </w:r>
      <w:r w:rsidRPr="00291D64">
        <w:rPr>
          <w:rFonts w:ascii="Times New Roman" w:hAnsi="Times New Roman" w:cs="Times New Roman"/>
          <w:sz w:val="28"/>
          <w:szCs w:val="28"/>
          <w:lang w:val="kk-KZ"/>
        </w:rPr>
        <w:t xml:space="preserve">Қазақстанның мемлекеттік мекемелеріне арналған </w:t>
      </w:r>
      <w:r w:rsidR="006472E3" w:rsidRPr="00291D64">
        <w:rPr>
          <w:rFonts w:ascii="Times New Roman" w:hAnsi="Times New Roman" w:cs="Times New Roman"/>
          <w:sz w:val="28"/>
          <w:szCs w:val="28"/>
          <w:lang w:val="kk-KZ"/>
        </w:rPr>
        <w:t>б</w:t>
      </w:r>
      <w:r w:rsidRPr="00291D64">
        <w:rPr>
          <w:rFonts w:ascii="Times New Roman" w:hAnsi="Times New Roman" w:cs="Times New Roman"/>
          <w:sz w:val="28"/>
          <w:szCs w:val="28"/>
          <w:lang w:val="kk-KZ"/>
        </w:rPr>
        <w:t>ухгалтерия (1С-Кәсіпорын)</w:t>
      </w:r>
      <w:r w:rsidR="006472E3" w:rsidRPr="00291D64">
        <w:rPr>
          <w:rFonts w:ascii="Times New Roman" w:hAnsi="Times New Roman" w:cs="Times New Roman"/>
          <w:sz w:val="28"/>
          <w:szCs w:val="28"/>
          <w:lang w:val="kk-KZ"/>
        </w:rPr>
        <w:t>»</w:t>
      </w:r>
      <w:r w:rsidRPr="00291D64">
        <w:rPr>
          <w:rFonts w:ascii="Times New Roman" w:hAnsi="Times New Roman" w:cs="Times New Roman"/>
          <w:sz w:val="28"/>
          <w:szCs w:val="28"/>
          <w:lang w:val="kk-KZ"/>
        </w:rPr>
        <w:t xml:space="preserve"> бағдарламасы 4.01-редакция, қаржылық есептілікті </w:t>
      </w:r>
      <w:r w:rsidR="006472E3" w:rsidRPr="00291D64">
        <w:rPr>
          <w:rFonts w:ascii="Times New Roman" w:hAnsi="Times New Roman" w:cs="Times New Roman"/>
          <w:sz w:val="28"/>
          <w:szCs w:val="28"/>
          <w:lang w:val="kk-KZ"/>
        </w:rPr>
        <w:t xml:space="preserve">«е-Қаржы министрлігі» </w:t>
      </w:r>
      <w:r w:rsidRPr="00291D64">
        <w:rPr>
          <w:rFonts w:ascii="Times New Roman" w:hAnsi="Times New Roman" w:cs="Times New Roman"/>
          <w:sz w:val="28"/>
          <w:szCs w:val="28"/>
          <w:lang w:val="kk-KZ"/>
        </w:rPr>
        <w:t>интеграцияланған автоматтандырылған ақпараттық жүйеге</w:t>
      </w:r>
      <w:r w:rsidR="006472E3" w:rsidRPr="00291D64">
        <w:rPr>
          <w:rFonts w:ascii="Times New Roman" w:hAnsi="Times New Roman" w:cs="Times New Roman"/>
          <w:sz w:val="28"/>
          <w:szCs w:val="28"/>
          <w:lang w:val="kk-KZ"/>
        </w:rPr>
        <w:t>»</w:t>
      </w:r>
      <w:r w:rsidRPr="00291D64">
        <w:rPr>
          <w:rFonts w:ascii="Times New Roman" w:hAnsi="Times New Roman" w:cs="Times New Roman"/>
          <w:sz w:val="28"/>
          <w:szCs w:val="28"/>
          <w:lang w:val="kk-KZ"/>
        </w:rPr>
        <w:t xml:space="preserve"> орналастыру. </w:t>
      </w:r>
      <w:r w:rsidR="006472E3" w:rsidRPr="00291D64">
        <w:rPr>
          <w:rFonts w:ascii="Times New Roman" w:hAnsi="Times New Roman" w:cs="Times New Roman"/>
          <w:sz w:val="28"/>
          <w:szCs w:val="28"/>
          <w:lang w:val="kk-KZ"/>
        </w:rPr>
        <w:t>«</w:t>
      </w:r>
      <w:r w:rsidRPr="00291D64">
        <w:rPr>
          <w:rFonts w:ascii="Times New Roman" w:hAnsi="Times New Roman" w:cs="Times New Roman"/>
          <w:sz w:val="28"/>
          <w:szCs w:val="28"/>
          <w:lang w:val="kk-KZ"/>
        </w:rPr>
        <w:t>Ашық НҚА</w:t>
      </w:r>
      <w:r w:rsidR="006472E3" w:rsidRPr="00291D64">
        <w:rPr>
          <w:rFonts w:ascii="Times New Roman" w:hAnsi="Times New Roman" w:cs="Times New Roman"/>
          <w:sz w:val="28"/>
          <w:szCs w:val="28"/>
          <w:lang w:val="kk-KZ"/>
        </w:rPr>
        <w:t>»</w:t>
      </w:r>
      <w:r w:rsidRPr="00291D64">
        <w:rPr>
          <w:rFonts w:ascii="Times New Roman" w:hAnsi="Times New Roman" w:cs="Times New Roman"/>
          <w:sz w:val="28"/>
          <w:szCs w:val="28"/>
          <w:lang w:val="kk-KZ"/>
        </w:rPr>
        <w:t xml:space="preserve"> және </w:t>
      </w:r>
      <w:r w:rsidR="006472E3" w:rsidRPr="00291D64">
        <w:rPr>
          <w:rFonts w:ascii="Times New Roman" w:hAnsi="Times New Roman" w:cs="Times New Roman"/>
          <w:sz w:val="28"/>
          <w:szCs w:val="28"/>
          <w:lang w:val="kk-KZ"/>
        </w:rPr>
        <w:t>«А</w:t>
      </w:r>
      <w:r w:rsidRPr="00291D64">
        <w:rPr>
          <w:rFonts w:ascii="Times New Roman" w:hAnsi="Times New Roman" w:cs="Times New Roman"/>
          <w:sz w:val="28"/>
          <w:szCs w:val="28"/>
          <w:lang w:val="kk-KZ"/>
        </w:rPr>
        <w:t>шық бюджеттер</w:t>
      </w:r>
      <w:r w:rsidR="006472E3" w:rsidRPr="00291D64">
        <w:rPr>
          <w:rFonts w:ascii="Times New Roman" w:hAnsi="Times New Roman" w:cs="Times New Roman"/>
          <w:sz w:val="28"/>
          <w:szCs w:val="28"/>
          <w:lang w:val="kk-KZ"/>
        </w:rPr>
        <w:t>»</w:t>
      </w:r>
      <w:r w:rsidRPr="00291D64">
        <w:rPr>
          <w:rFonts w:ascii="Times New Roman" w:hAnsi="Times New Roman" w:cs="Times New Roman"/>
          <w:sz w:val="28"/>
          <w:szCs w:val="28"/>
          <w:lang w:val="kk-KZ"/>
        </w:rPr>
        <w:t xml:space="preserve"> Ашық үкімет порталдарында, электрондық еңбек биржасында, </w:t>
      </w:r>
      <w:r w:rsidR="006472E3" w:rsidRPr="00291D64">
        <w:rPr>
          <w:rFonts w:ascii="Times New Roman" w:hAnsi="Times New Roman" w:cs="Times New Roman"/>
          <w:sz w:val="28"/>
          <w:szCs w:val="28"/>
          <w:lang w:val="kk-KZ"/>
        </w:rPr>
        <w:t xml:space="preserve">МО </w:t>
      </w:r>
      <w:r w:rsidRPr="00291D64">
        <w:rPr>
          <w:rFonts w:ascii="Times New Roman" w:hAnsi="Times New Roman" w:cs="Times New Roman"/>
          <w:sz w:val="28"/>
          <w:szCs w:val="28"/>
          <w:lang w:val="kk-KZ"/>
        </w:rPr>
        <w:t>ИР</w:t>
      </w:r>
      <w:r w:rsidR="006472E3" w:rsidRPr="00291D64">
        <w:rPr>
          <w:rFonts w:ascii="Times New Roman" w:hAnsi="Times New Roman" w:cs="Times New Roman"/>
          <w:sz w:val="28"/>
          <w:szCs w:val="28"/>
          <w:lang w:val="kk-KZ"/>
        </w:rPr>
        <w:t>БП</w:t>
      </w:r>
      <w:r w:rsidR="00525DBB" w:rsidRPr="00291D64">
        <w:rPr>
          <w:rFonts w:ascii="Times New Roman" w:hAnsi="Times New Roman" w:cs="Times New Roman"/>
          <w:sz w:val="28"/>
          <w:szCs w:val="28"/>
          <w:lang w:val="kk-KZ"/>
        </w:rPr>
        <w:t>, ЭББ</w:t>
      </w:r>
      <w:r w:rsidRPr="00291D64">
        <w:rPr>
          <w:rFonts w:ascii="Times New Roman" w:hAnsi="Times New Roman" w:cs="Times New Roman"/>
          <w:sz w:val="28"/>
          <w:szCs w:val="28"/>
          <w:lang w:val="kk-KZ"/>
        </w:rPr>
        <w:t xml:space="preserve"> жеке кабинеттері бар</w:t>
      </w:r>
      <w:r w:rsidR="00017AB8" w:rsidRPr="00291D64">
        <w:rPr>
          <w:rFonts w:ascii="Times New Roman" w:hAnsi="Times New Roman" w:cs="Times New Roman"/>
          <w:sz w:val="28"/>
          <w:szCs w:val="28"/>
          <w:lang w:val="kk-KZ"/>
        </w:rPr>
        <w:t>.</w:t>
      </w:r>
    </w:p>
    <w:p w14:paraId="48AB319E" w14:textId="04B5EBB8" w:rsidR="00017AB8" w:rsidRPr="00291D64" w:rsidRDefault="006472E3" w:rsidP="00291D64">
      <w:pPr>
        <w:pStyle w:val="a7"/>
        <w:numPr>
          <w:ilvl w:val="1"/>
          <w:numId w:val="3"/>
        </w:numPr>
        <w:tabs>
          <w:tab w:val="left" w:pos="1134"/>
        </w:tabs>
        <w:spacing w:after="0" w:line="240" w:lineRule="auto"/>
        <w:ind w:left="0"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Аппараттың ұйымдастыру-басқару қызметінен туындайтын өзге де мәселелер</w:t>
      </w:r>
      <w:r w:rsidR="00017AB8" w:rsidRPr="00291D64">
        <w:rPr>
          <w:rFonts w:ascii="Times New Roman" w:hAnsi="Times New Roman" w:cs="Times New Roman"/>
          <w:sz w:val="28"/>
          <w:szCs w:val="28"/>
          <w:lang w:val="kk-KZ"/>
        </w:rPr>
        <w:t>:</w:t>
      </w:r>
    </w:p>
    <w:p w14:paraId="6634A039" w14:textId="16D15A17" w:rsidR="00017AB8" w:rsidRPr="00291D64" w:rsidRDefault="006472E3"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Прокурорлық қадағалау актілері түскен жоқ</w:t>
      </w:r>
      <w:r w:rsidR="00017AB8" w:rsidRPr="00291D64">
        <w:rPr>
          <w:rFonts w:ascii="Times New Roman" w:hAnsi="Times New Roman" w:cs="Times New Roman"/>
          <w:sz w:val="28"/>
          <w:szCs w:val="28"/>
          <w:lang w:val="kk-KZ"/>
        </w:rPr>
        <w:t>.</w:t>
      </w:r>
    </w:p>
    <w:p w14:paraId="0BF3A020" w14:textId="538E98BD" w:rsidR="00017AB8" w:rsidRPr="00291D64" w:rsidRDefault="006472E3"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Есепті кезеңде мемлекеттік органға қатысты тексерулер жүргізілген жоқ</w:t>
      </w:r>
      <w:r w:rsidR="00017AB8" w:rsidRPr="00291D64">
        <w:rPr>
          <w:rFonts w:ascii="Times New Roman" w:hAnsi="Times New Roman" w:cs="Times New Roman"/>
          <w:sz w:val="28"/>
          <w:szCs w:val="28"/>
          <w:lang w:val="kk-KZ"/>
        </w:rPr>
        <w:t>.</w:t>
      </w:r>
    </w:p>
    <w:p w14:paraId="1C5290F1" w14:textId="6D63D984" w:rsidR="00017AB8" w:rsidRPr="00291D64" w:rsidRDefault="006472E3"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lastRenderedPageBreak/>
        <w:t xml:space="preserve">Мәслихат төрағасының және </w:t>
      </w:r>
      <w:r w:rsidR="00497156" w:rsidRPr="00291D64">
        <w:rPr>
          <w:rFonts w:ascii="Times New Roman" w:hAnsi="Times New Roman" w:cs="Times New Roman"/>
          <w:sz w:val="28"/>
          <w:szCs w:val="28"/>
          <w:lang w:val="kk-KZ"/>
        </w:rPr>
        <w:t xml:space="preserve">депутаттардың </w:t>
      </w:r>
      <w:r w:rsidRPr="00291D64">
        <w:rPr>
          <w:rFonts w:ascii="Times New Roman" w:hAnsi="Times New Roman" w:cs="Times New Roman"/>
          <w:sz w:val="28"/>
          <w:szCs w:val="28"/>
          <w:lang w:val="kk-KZ"/>
        </w:rPr>
        <w:t>азаматтарды қабылдау кестелері ақпараттық стендте және мәслихат сайтында жарияланған</w:t>
      </w:r>
      <w:r w:rsidR="00017AB8" w:rsidRPr="00291D64">
        <w:rPr>
          <w:rFonts w:ascii="Times New Roman" w:hAnsi="Times New Roman" w:cs="Times New Roman"/>
          <w:sz w:val="28"/>
          <w:szCs w:val="28"/>
          <w:lang w:val="kk-KZ"/>
        </w:rPr>
        <w:t>.</w:t>
      </w:r>
    </w:p>
    <w:p w14:paraId="268F3290" w14:textId="17B995F4" w:rsidR="00017AB8" w:rsidRPr="00291D64" w:rsidRDefault="006472E3" w:rsidP="00291D64">
      <w:pPr>
        <w:spacing w:after="0" w:line="240" w:lineRule="auto"/>
        <w:ind w:firstLine="709"/>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w:t>
      </w:r>
      <w:r w:rsidR="002A361E" w:rsidRPr="00291D64">
        <w:rPr>
          <w:rFonts w:ascii="Times New Roman" w:hAnsi="Times New Roman" w:cs="Times New Roman"/>
          <w:sz w:val="28"/>
          <w:szCs w:val="28"/>
          <w:lang w:val="kk-KZ"/>
        </w:rPr>
        <w:t>Қонаев қаласы</w:t>
      </w:r>
      <w:r w:rsidR="005222CC" w:rsidRPr="00291D64">
        <w:rPr>
          <w:rFonts w:ascii="Times New Roman" w:hAnsi="Times New Roman" w:cs="Times New Roman"/>
          <w:sz w:val="28"/>
          <w:szCs w:val="28"/>
          <w:lang w:val="kk-KZ"/>
        </w:rPr>
        <w:t xml:space="preserve"> </w:t>
      </w:r>
      <w:r w:rsidRPr="00291D64">
        <w:rPr>
          <w:rFonts w:ascii="Times New Roman" w:hAnsi="Times New Roman" w:cs="Times New Roman"/>
          <w:sz w:val="28"/>
          <w:szCs w:val="28"/>
          <w:lang w:val="kk-KZ"/>
        </w:rPr>
        <w:t>мәслихатының аппараты» мемлекеттік мекемесінің қызметінде сыбайлас жемқорлық тәуекелдеріне жүргізілген ішкі талдау нәтижелері бойынша сыбайлас жемқорлық тәуекелдері анықталған жоқ</w:t>
      </w:r>
      <w:r w:rsidR="00017AB8" w:rsidRPr="00291D64">
        <w:rPr>
          <w:rFonts w:ascii="Times New Roman" w:hAnsi="Times New Roman" w:cs="Times New Roman"/>
          <w:sz w:val="28"/>
          <w:szCs w:val="28"/>
          <w:lang w:val="kk-KZ"/>
        </w:rPr>
        <w:t>.</w:t>
      </w:r>
    </w:p>
    <w:p w14:paraId="7B598E3C" w14:textId="77777777" w:rsidR="00DC3D5B" w:rsidRPr="00291D64" w:rsidRDefault="00DC3D5B" w:rsidP="00291D64">
      <w:pPr>
        <w:spacing w:after="0" w:line="240" w:lineRule="auto"/>
        <w:ind w:firstLine="709"/>
        <w:jc w:val="both"/>
        <w:rPr>
          <w:rFonts w:ascii="Times New Roman" w:hAnsi="Times New Roman" w:cs="Times New Roman"/>
          <w:sz w:val="28"/>
          <w:szCs w:val="28"/>
          <w:lang w:val="kk-KZ"/>
        </w:rPr>
      </w:pPr>
    </w:p>
    <w:p w14:paraId="1E381D82" w14:textId="77777777" w:rsidR="00DC3D5B" w:rsidRPr="00291D64" w:rsidRDefault="00DC3D5B" w:rsidP="00291D64">
      <w:pPr>
        <w:spacing w:after="0" w:line="240" w:lineRule="auto"/>
        <w:ind w:firstLine="709"/>
        <w:jc w:val="both"/>
        <w:rPr>
          <w:rFonts w:ascii="Times New Roman" w:hAnsi="Times New Roman" w:cs="Times New Roman"/>
          <w:sz w:val="28"/>
          <w:szCs w:val="28"/>
          <w:lang w:val="kk-KZ"/>
        </w:rPr>
      </w:pPr>
    </w:p>
    <w:p w14:paraId="7E8E9EB7" w14:textId="4B6DF506" w:rsidR="002832EB" w:rsidRPr="00291D64" w:rsidRDefault="00DC3D5B" w:rsidP="00291D64">
      <w:pPr>
        <w:spacing w:after="0" w:line="240" w:lineRule="auto"/>
        <w:jc w:val="both"/>
        <w:rPr>
          <w:rFonts w:ascii="Times New Roman" w:hAnsi="Times New Roman" w:cs="Times New Roman"/>
          <w:b/>
          <w:bCs/>
          <w:sz w:val="28"/>
          <w:szCs w:val="28"/>
          <w:lang w:val="kk-KZ"/>
        </w:rPr>
      </w:pPr>
      <w:r w:rsidRPr="00291D64">
        <w:rPr>
          <w:rFonts w:ascii="Times New Roman" w:hAnsi="Times New Roman" w:cs="Times New Roman"/>
          <w:b/>
          <w:bCs/>
          <w:sz w:val="28"/>
          <w:szCs w:val="28"/>
          <w:lang w:val="kk-KZ"/>
        </w:rPr>
        <w:t>Аппарат</w:t>
      </w:r>
      <w:r w:rsidR="006472E3" w:rsidRPr="00291D64">
        <w:rPr>
          <w:rFonts w:ascii="Times New Roman" w:hAnsi="Times New Roman" w:cs="Times New Roman"/>
          <w:b/>
          <w:bCs/>
          <w:sz w:val="28"/>
          <w:szCs w:val="28"/>
          <w:lang w:val="kk-KZ"/>
        </w:rPr>
        <w:t xml:space="preserve"> басшысы               </w:t>
      </w:r>
      <w:r w:rsidRPr="00291D64">
        <w:rPr>
          <w:rFonts w:ascii="Times New Roman" w:hAnsi="Times New Roman" w:cs="Times New Roman"/>
          <w:sz w:val="28"/>
          <w:szCs w:val="28"/>
          <w:lang w:val="kk-KZ"/>
        </w:rPr>
        <w:t xml:space="preserve">                              </w:t>
      </w:r>
      <w:r w:rsidR="005222CC" w:rsidRPr="00291D64">
        <w:rPr>
          <w:rFonts w:ascii="Times New Roman" w:hAnsi="Times New Roman" w:cs="Times New Roman"/>
          <w:sz w:val="28"/>
          <w:szCs w:val="28"/>
          <w:lang w:val="kk-KZ"/>
        </w:rPr>
        <w:t xml:space="preserve">                                </w:t>
      </w:r>
      <w:r w:rsidRPr="00291D64">
        <w:rPr>
          <w:rFonts w:ascii="Times New Roman" w:hAnsi="Times New Roman" w:cs="Times New Roman"/>
          <w:b/>
          <w:bCs/>
          <w:sz w:val="28"/>
          <w:szCs w:val="28"/>
          <w:lang w:val="kk-KZ"/>
        </w:rPr>
        <w:t xml:space="preserve">  </w:t>
      </w:r>
      <w:r w:rsidR="005222CC" w:rsidRPr="00291D64">
        <w:rPr>
          <w:rFonts w:ascii="Times New Roman" w:hAnsi="Times New Roman" w:cs="Times New Roman"/>
          <w:b/>
          <w:bCs/>
          <w:sz w:val="28"/>
          <w:szCs w:val="28"/>
          <w:lang w:val="kk-KZ"/>
        </w:rPr>
        <w:t>А. Такебаев</w:t>
      </w:r>
    </w:p>
    <w:p w14:paraId="3F010FF1" w14:textId="77777777" w:rsidR="002832EB" w:rsidRPr="00291D64" w:rsidRDefault="002832EB" w:rsidP="00291D64">
      <w:pPr>
        <w:spacing w:after="0" w:line="240" w:lineRule="auto"/>
        <w:ind w:firstLine="709"/>
        <w:jc w:val="both"/>
        <w:rPr>
          <w:rFonts w:ascii="Times New Roman" w:hAnsi="Times New Roman" w:cs="Times New Roman"/>
          <w:i/>
          <w:iCs/>
          <w:sz w:val="28"/>
          <w:szCs w:val="28"/>
          <w:lang w:val="kk-KZ"/>
        </w:rPr>
      </w:pPr>
    </w:p>
    <w:p w14:paraId="3838E3FC" w14:textId="77777777" w:rsidR="002832EB" w:rsidRPr="00291D64" w:rsidRDefault="002832EB" w:rsidP="00291D64">
      <w:pPr>
        <w:pStyle w:val="ac"/>
        <w:ind w:firstLine="709"/>
        <w:jc w:val="both"/>
        <w:rPr>
          <w:rFonts w:ascii="Times New Roman" w:hAnsi="Times New Roman" w:cs="Times New Roman"/>
          <w:sz w:val="28"/>
          <w:szCs w:val="28"/>
          <w:lang w:val="kk-KZ"/>
        </w:rPr>
      </w:pPr>
    </w:p>
    <w:p w14:paraId="04751467" w14:textId="77777777" w:rsidR="006472E3" w:rsidRPr="00291D64" w:rsidRDefault="006472E3" w:rsidP="00291D64">
      <w:pPr>
        <w:pStyle w:val="ac"/>
        <w:ind w:firstLine="709"/>
        <w:jc w:val="both"/>
        <w:rPr>
          <w:rFonts w:ascii="Times New Roman" w:hAnsi="Times New Roman" w:cs="Times New Roman"/>
          <w:sz w:val="28"/>
          <w:szCs w:val="28"/>
          <w:lang w:val="kk-KZ"/>
        </w:rPr>
      </w:pPr>
    </w:p>
    <w:p w14:paraId="7DF4977C" w14:textId="77777777" w:rsidR="006472E3" w:rsidRPr="00291D64" w:rsidRDefault="006472E3" w:rsidP="00291D64">
      <w:pPr>
        <w:pStyle w:val="ac"/>
        <w:ind w:firstLine="709"/>
        <w:jc w:val="both"/>
        <w:rPr>
          <w:rFonts w:ascii="Times New Roman" w:hAnsi="Times New Roman" w:cs="Times New Roman"/>
          <w:sz w:val="28"/>
          <w:szCs w:val="28"/>
          <w:lang w:val="kk-KZ"/>
        </w:rPr>
      </w:pPr>
    </w:p>
    <w:p w14:paraId="4579DCD0" w14:textId="77777777" w:rsidR="006472E3" w:rsidRPr="00291D64" w:rsidRDefault="006472E3" w:rsidP="00291D64">
      <w:pPr>
        <w:pStyle w:val="ac"/>
        <w:ind w:firstLine="709"/>
        <w:jc w:val="both"/>
        <w:rPr>
          <w:rFonts w:ascii="Times New Roman" w:hAnsi="Times New Roman" w:cs="Times New Roman"/>
          <w:sz w:val="28"/>
          <w:szCs w:val="28"/>
          <w:lang w:val="kk-KZ"/>
        </w:rPr>
      </w:pPr>
    </w:p>
    <w:p w14:paraId="28768AAC" w14:textId="77777777" w:rsidR="006472E3" w:rsidRPr="00291D64" w:rsidRDefault="006472E3" w:rsidP="00291D64">
      <w:pPr>
        <w:pStyle w:val="ac"/>
        <w:ind w:firstLine="709"/>
        <w:jc w:val="both"/>
        <w:rPr>
          <w:rFonts w:ascii="Times New Roman" w:hAnsi="Times New Roman" w:cs="Times New Roman"/>
          <w:sz w:val="28"/>
          <w:szCs w:val="28"/>
          <w:lang w:val="kk-KZ"/>
        </w:rPr>
      </w:pPr>
    </w:p>
    <w:p w14:paraId="71490DAB" w14:textId="77777777" w:rsidR="006472E3" w:rsidRPr="00291D64" w:rsidRDefault="006472E3" w:rsidP="00291D64">
      <w:pPr>
        <w:pStyle w:val="ac"/>
        <w:ind w:firstLine="709"/>
        <w:jc w:val="both"/>
        <w:rPr>
          <w:rFonts w:ascii="Times New Roman" w:hAnsi="Times New Roman" w:cs="Times New Roman"/>
          <w:sz w:val="28"/>
          <w:szCs w:val="28"/>
          <w:lang w:val="kk-KZ"/>
        </w:rPr>
      </w:pPr>
    </w:p>
    <w:p w14:paraId="46C1A350" w14:textId="3D6D5293" w:rsidR="006472E3" w:rsidRPr="00291D64" w:rsidRDefault="006472E3" w:rsidP="00291D64">
      <w:pPr>
        <w:pStyle w:val="ac"/>
        <w:ind w:firstLine="709"/>
        <w:jc w:val="both"/>
        <w:rPr>
          <w:rFonts w:ascii="Times New Roman" w:hAnsi="Times New Roman" w:cs="Times New Roman"/>
          <w:sz w:val="28"/>
          <w:szCs w:val="28"/>
          <w:lang w:val="kk-KZ"/>
        </w:rPr>
      </w:pPr>
    </w:p>
    <w:p w14:paraId="2605A39A" w14:textId="41620863" w:rsidR="005222CC" w:rsidRPr="00291D64" w:rsidRDefault="005222CC" w:rsidP="00291D64">
      <w:pPr>
        <w:pStyle w:val="ac"/>
        <w:ind w:firstLine="709"/>
        <w:jc w:val="both"/>
        <w:rPr>
          <w:rFonts w:ascii="Times New Roman" w:hAnsi="Times New Roman" w:cs="Times New Roman"/>
          <w:sz w:val="28"/>
          <w:szCs w:val="28"/>
          <w:lang w:val="kk-KZ"/>
        </w:rPr>
      </w:pPr>
    </w:p>
    <w:p w14:paraId="68E895B4" w14:textId="3DC40F21" w:rsidR="005222CC" w:rsidRPr="00291D64" w:rsidRDefault="005222CC" w:rsidP="00291D64">
      <w:pPr>
        <w:pStyle w:val="ac"/>
        <w:ind w:firstLine="709"/>
        <w:jc w:val="both"/>
        <w:rPr>
          <w:rFonts w:ascii="Times New Roman" w:hAnsi="Times New Roman" w:cs="Times New Roman"/>
          <w:sz w:val="28"/>
          <w:szCs w:val="28"/>
          <w:lang w:val="kk-KZ"/>
        </w:rPr>
      </w:pPr>
    </w:p>
    <w:p w14:paraId="25853EAE" w14:textId="03C25CF3" w:rsidR="005222CC" w:rsidRPr="00291D64" w:rsidRDefault="005222CC" w:rsidP="00291D64">
      <w:pPr>
        <w:pStyle w:val="ac"/>
        <w:ind w:firstLine="709"/>
        <w:jc w:val="both"/>
        <w:rPr>
          <w:rFonts w:ascii="Times New Roman" w:hAnsi="Times New Roman" w:cs="Times New Roman"/>
          <w:sz w:val="28"/>
          <w:szCs w:val="28"/>
          <w:lang w:val="kk-KZ"/>
        </w:rPr>
      </w:pPr>
    </w:p>
    <w:p w14:paraId="5274918B" w14:textId="1CC87B46" w:rsidR="005222CC" w:rsidRPr="00291D64" w:rsidRDefault="005222CC" w:rsidP="00291D64">
      <w:pPr>
        <w:pStyle w:val="ac"/>
        <w:ind w:firstLine="709"/>
        <w:jc w:val="both"/>
        <w:rPr>
          <w:rFonts w:ascii="Times New Roman" w:hAnsi="Times New Roman" w:cs="Times New Roman"/>
          <w:sz w:val="28"/>
          <w:szCs w:val="28"/>
          <w:lang w:val="kk-KZ"/>
        </w:rPr>
      </w:pPr>
    </w:p>
    <w:p w14:paraId="522DF509" w14:textId="481E347C" w:rsidR="000B1AED" w:rsidRPr="00291D64" w:rsidRDefault="000B1AED" w:rsidP="00291D64">
      <w:pPr>
        <w:pStyle w:val="ac"/>
        <w:ind w:firstLine="709"/>
        <w:jc w:val="both"/>
        <w:rPr>
          <w:rFonts w:ascii="Times New Roman" w:hAnsi="Times New Roman" w:cs="Times New Roman"/>
          <w:sz w:val="28"/>
          <w:szCs w:val="28"/>
          <w:lang w:val="kk-KZ"/>
        </w:rPr>
      </w:pPr>
    </w:p>
    <w:p w14:paraId="49D04732" w14:textId="5648344F" w:rsidR="000B1AED" w:rsidRPr="00291D64" w:rsidRDefault="000B1AED" w:rsidP="00291D64">
      <w:pPr>
        <w:pStyle w:val="ac"/>
        <w:ind w:firstLine="709"/>
        <w:jc w:val="both"/>
        <w:rPr>
          <w:rFonts w:ascii="Times New Roman" w:hAnsi="Times New Roman" w:cs="Times New Roman"/>
          <w:sz w:val="28"/>
          <w:szCs w:val="28"/>
          <w:lang w:val="kk-KZ"/>
        </w:rPr>
      </w:pPr>
    </w:p>
    <w:p w14:paraId="2B0BB12A" w14:textId="7A985266" w:rsidR="000B1AED" w:rsidRPr="00291D64" w:rsidRDefault="000B1AED" w:rsidP="00291D64">
      <w:pPr>
        <w:pStyle w:val="ac"/>
        <w:ind w:firstLine="709"/>
        <w:jc w:val="both"/>
        <w:rPr>
          <w:rFonts w:ascii="Times New Roman" w:hAnsi="Times New Roman" w:cs="Times New Roman"/>
          <w:sz w:val="28"/>
          <w:szCs w:val="28"/>
          <w:lang w:val="kk-KZ"/>
        </w:rPr>
      </w:pPr>
    </w:p>
    <w:p w14:paraId="409E1176" w14:textId="0B109FD5" w:rsidR="000B1AED" w:rsidRPr="00291D64" w:rsidRDefault="000B1AED" w:rsidP="00291D64">
      <w:pPr>
        <w:pStyle w:val="ac"/>
        <w:ind w:firstLine="709"/>
        <w:jc w:val="both"/>
        <w:rPr>
          <w:rFonts w:ascii="Times New Roman" w:hAnsi="Times New Roman" w:cs="Times New Roman"/>
          <w:sz w:val="28"/>
          <w:szCs w:val="28"/>
          <w:lang w:val="kk-KZ"/>
        </w:rPr>
      </w:pPr>
    </w:p>
    <w:p w14:paraId="17D05831" w14:textId="2ED410EA" w:rsidR="000B1AED" w:rsidRPr="00291D64" w:rsidRDefault="000B1AED" w:rsidP="00291D64">
      <w:pPr>
        <w:pStyle w:val="ac"/>
        <w:ind w:firstLine="709"/>
        <w:jc w:val="both"/>
        <w:rPr>
          <w:rFonts w:ascii="Times New Roman" w:hAnsi="Times New Roman" w:cs="Times New Roman"/>
          <w:sz w:val="28"/>
          <w:szCs w:val="28"/>
          <w:lang w:val="kk-KZ"/>
        </w:rPr>
      </w:pPr>
    </w:p>
    <w:p w14:paraId="1899B4EE" w14:textId="5BBED2B8" w:rsidR="000B1AED" w:rsidRPr="00291D64" w:rsidRDefault="000B1AED" w:rsidP="00291D64">
      <w:pPr>
        <w:pStyle w:val="ac"/>
        <w:ind w:firstLine="709"/>
        <w:jc w:val="both"/>
        <w:rPr>
          <w:rFonts w:ascii="Times New Roman" w:hAnsi="Times New Roman" w:cs="Times New Roman"/>
          <w:sz w:val="28"/>
          <w:szCs w:val="28"/>
          <w:lang w:val="kk-KZ"/>
        </w:rPr>
      </w:pPr>
    </w:p>
    <w:p w14:paraId="42A6C8E4" w14:textId="1375A9D3" w:rsidR="000B1AED" w:rsidRPr="00291D64" w:rsidRDefault="000B1AED" w:rsidP="00291D64">
      <w:pPr>
        <w:pStyle w:val="ac"/>
        <w:ind w:firstLine="709"/>
        <w:jc w:val="both"/>
        <w:rPr>
          <w:rFonts w:ascii="Times New Roman" w:hAnsi="Times New Roman" w:cs="Times New Roman"/>
          <w:sz w:val="28"/>
          <w:szCs w:val="28"/>
          <w:lang w:val="kk-KZ"/>
        </w:rPr>
      </w:pPr>
    </w:p>
    <w:p w14:paraId="2400B2B6" w14:textId="49D4A64A" w:rsidR="000B1AED" w:rsidRPr="00291D64" w:rsidRDefault="000B1AED" w:rsidP="00291D64">
      <w:pPr>
        <w:pStyle w:val="ac"/>
        <w:ind w:firstLine="709"/>
        <w:jc w:val="both"/>
        <w:rPr>
          <w:rFonts w:ascii="Times New Roman" w:hAnsi="Times New Roman" w:cs="Times New Roman"/>
          <w:sz w:val="28"/>
          <w:szCs w:val="28"/>
          <w:lang w:val="kk-KZ"/>
        </w:rPr>
      </w:pPr>
    </w:p>
    <w:p w14:paraId="7DFC4B3B" w14:textId="52DF1B48" w:rsidR="000B1AED" w:rsidRPr="00291D64" w:rsidRDefault="000B1AED" w:rsidP="00291D64">
      <w:pPr>
        <w:pStyle w:val="ac"/>
        <w:ind w:firstLine="709"/>
        <w:jc w:val="both"/>
        <w:rPr>
          <w:rFonts w:ascii="Times New Roman" w:hAnsi="Times New Roman" w:cs="Times New Roman"/>
          <w:sz w:val="28"/>
          <w:szCs w:val="28"/>
          <w:lang w:val="kk-KZ"/>
        </w:rPr>
      </w:pPr>
    </w:p>
    <w:p w14:paraId="542674F1" w14:textId="77777777" w:rsidR="000B1AED" w:rsidRPr="00291D64" w:rsidRDefault="000B1AED" w:rsidP="00291D64">
      <w:pPr>
        <w:pStyle w:val="ac"/>
        <w:ind w:firstLine="709"/>
        <w:jc w:val="both"/>
        <w:rPr>
          <w:rFonts w:ascii="Times New Roman" w:hAnsi="Times New Roman" w:cs="Times New Roman"/>
          <w:sz w:val="28"/>
          <w:szCs w:val="28"/>
          <w:lang w:val="kk-KZ"/>
        </w:rPr>
      </w:pPr>
    </w:p>
    <w:p w14:paraId="75A23709" w14:textId="400F2DDC" w:rsidR="005222CC" w:rsidRPr="00291D64" w:rsidRDefault="005222CC" w:rsidP="00291D64">
      <w:pPr>
        <w:pStyle w:val="ac"/>
        <w:ind w:firstLine="709"/>
        <w:jc w:val="both"/>
        <w:rPr>
          <w:rFonts w:ascii="Times New Roman" w:hAnsi="Times New Roman" w:cs="Times New Roman"/>
          <w:sz w:val="28"/>
          <w:szCs w:val="28"/>
          <w:lang w:val="kk-KZ"/>
        </w:rPr>
      </w:pPr>
    </w:p>
    <w:p w14:paraId="215F2C7D" w14:textId="77777777" w:rsidR="001C1632" w:rsidRPr="00291D64" w:rsidRDefault="001C1632" w:rsidP="00291D64">
      <w:pPr>
        <w:pStyle w:val="ac"/>
        <w:ind w:firstLine="709"/>
        <w:jc w:val="both"/>
        <w:rPr>
          <w:rFonts w:ascii="Times New Roman" w:hAnsi="Times New Roman" w:cs="Times New Roman"/>
          <w:sz w:val="28"/>
          <w:szCs w:val="28"/>
          <w:lang w:val="kk-KZ"/>
        </w:rPr>
      </w:pPr>
    </w:p>
    <w:p w14:paraId="36DCEAA4" w14:textId="54226706" w:rsidR="005222CC" w:rsidRPr="00291D64" w:rsidRDefault="005222CC" w:rsidP="00291D64">
      <w:pPr>
        <w:pStyle w:val="ac"/>
        <w:ind w:firstLine="709"/>
        <w:jc w:val="both"/>
        <w:rPr>
          <w:rFonts w:ascii="Times New Roman" w:hAnsi="Times New Roman" w:cs="Times New Roman"/>
          <w:sz w:val="28"/>
          <w:szCs w:val="28"/>
          <w:lang w:val="kk-KZ"/>
        </w:rPr>
      </w:pPr>
    </w:p>
    <w:p w14:paraId="46D73C07" w14:textId="4A26B322" w:rsidR="005222CC" w:rsidRPr="00291D64" w:rsidRDefault="005222CC" w:rsidP="00291D64">
      <w:pPr>
        <w:pStyle w:val="ac"/>
        <w:ind w:firstLine="709"/>
        <w:jc w:val="both"/>
        <w:rPr>
          <w:rFonts w:ascii="Times New Roman" w:hAnsi="Times New Roman" w:cs="Times New Roman"/>
          <w:sz w:val="28"/>
          <w:szCs w:val="28"/>
          <w:lang w:val="kk-KZ"/>
        </w:rPr>
      </w:pPr>
    </w:p>
    <w:p w14:paraId="49B2E9FB" w14:textId="4FB86D9B" w:rsidR="005222CC" w:rsidRDefault="005222CC" w:rsidP="00291D64">
      <w:pPr>
        <w:pStyle w:val="ac"/>
        <w:ind w:firstLine="709"/>
        <w:jc w:val="both"/>
        <w:rPr>
          <w:rFonts w:ascii="Times New Roman" w:hAnsi="Times New Roman" w:cs="Times New Roman"/>
          <w:sz w:val="28"/>
          <w:szCs w:val="28"/>
          <w:lang w:val="kk-KZ"/>
        </w:rPr>
      </w:pPr>
    </w:p>
    <w:p w14:paraId="7151BA55" w14:textId="676645B7" w:rsidR="00291D64" w:rsidRDefault="00291D64" w:rsidP="00291D64">
      <w:pPr>
        <w:pStyle w:val="ac"/>
        <w:ind w:firstLine="709"/>
        <w:jc w:val="both"/>
        <w:rPr>
          <w:rFonts w:ascii="Times New Roman" w:hAnsi="Times New Roman" w:cs="Times New Roman"/>
          <w:sz w:val="28"/>
          <w:szCs w:val="28"/>
          <w:lang w:val="kk-KZ"/>
        </w:rPr>
      </w:pPr>
    </w:p>
    <w:p w14:paraId="598D5A9D" w14:textId="1EDA30C6" w:rsidR="00291D64" w:rsidRDefault="00291D64" w:rsidP="00291D64">
      <w:pPr>
        <w:pStyle w:val="ac"/>
        <w:ind w:firstLine="709"/>
        <w:jc w:val="both"/>
        <w:rPr>
          <w:rFonts w:ascii="Times New Roman" w:hAnsi="Times New Roman" w:cs="Times New Roman"/>
          <w:sz w:val="28"/>
          <w:szCs w:val="28"/>
          <w:lang w:val="kk-KZ"/>
        </w:rPr>
      </w:pPr>
    </w:p>
    <w:p w14:paraId="338DD972" w14:textId="63DBC91F" w:rsidR="00291D64" w:rsidRDefault="00291D64" w:rsidP="00291D64">
      <w:pPr>
        <w:pStyle w:val="ac"/>
        <w:ind w:firstLine="709"/>
        <w:jc w:val="both"/>
        <w:rPr>
          <w:rFonts w:ascii="Times New Roman" w:hAnsi="Times New Roman" w:cs="Times New Roman"/>
          <w:sz w:val="28"/>
          <w:szCs w:val="28"/>
          <w:lang w:val="kk-KZ"/>
        </w:rPr>
      </w:pPr>
    </w:p>
    <w:p w14:paraId="01BF9AE2" w14:textId="2EA583CE" w:rsidR="00291D64" w:rsidRDefault="00291D64" w:rsidP="00291D64">
      <w:pPr>
        <w:pStyle w:val="ac"/>
        <w:ind w:firstLine="709"/>
        <w:jc w:val="both"/>
        <w:rPr>
          <w:rFonts w:ascii="Times New Roman" w:hAnsi="Times New Roman" w:cs="Times New Roman"/>
          <w:sz w:val="28"/>
          <w:szCs w:val="28"/>
          <w:lang w:val="kk-KZ"/>
        </w:rPr>
      </w:pPr>
    </w:p>
    <w:p w14:paraId="1EBE360E" w14:textId="022C74C2" w:rsidR="00291D64" w:rsidRDefault="00291D64" w:rsidP="00291D64">
      <w:pPr>
        <w:pStyle w:val="ac"/>
        <w:ind w:firstLine="709"/>
        <w:jc w:val="both"/>
        <w:rPr>
          <w:rFonts w:ascii="Times New Roman" w:hAnsi="Times New Roman" w:cs="Times New Roman"/>
          <w:sz w:val="28"/>
          <w:szCs w:val="28"/>
          <w:lang w:val="kk-KZ"/>
        </w:rPr>
      </w:pPr>
    </w:p>
    <w:p w14:paraId="7E87D664" w14:textId="3C38C912" w:rsidR="00291D64" w:rsidRDefault="00291D64" w:rsidP="00291D64">
      <w:pPr>
        <w:pStyle w:val="ac"/>
        <w:ind w:firstLine="709"/>
        <w:jc w:val="both"/>
        <w:rPr>
          <w:rFonts w:ascii="Times New Roman" w:hAnsi="Times New Roman" w:cs="Times New Roman"/>
          <w:sz w:val="28"/>
          <w:szCs w:val="28"/>
          <w:lang w:val="kk-KZ"/>
        </w:rPr>
      </w:pPr>
    </w:p>
    <w:p w14:paraId="698682FD" w14:textId="685C20BD" w:rsidR="00291D64" w:rsidRDefault="00291D64" w:rsidP="00291D64">
      <w:pPr>
        <w:pStyle w:val="ac"/>
        <w:ind w:firstLine="709"/>
        <w:jc w:val="both"/>
        <w:rPr>
          <w:rFonts w:ascii="Times New Roman" w:hAnsi="Times New Roman" w:cs="Times New Roman"/>
          <w:sz w:val="28"/>
          <w:szCs w:val="28"/>
          <w:lang w:val="kk-KZ"/>
        </w:rPr>
      </w:pPr>
    </w:p>
    <w:p w14:paraId="3160E407" w14:textId="77777777" w:rsidR="00291D64" w:rsidRPr="00291D64" w:rsidRDefault="00291D64" w:rsidP="00291D64">
      <w:pPr>
        <w:pStyle w:val="ac"/>
        <w:ind w:firstLine="709"/>
        <w:jc w:val="both"/>
        <w:rPr>
          <w:rFonts w:ascii="Times New Roman" w:hAnsi="Times New Roman" w:cs="Times New Roman"/>
          <w:sz w:val="28"/>
          <w:szCs w:val="28"/>
          <w:lang w:val="kk-KZ"/>
        </w:rPr>
      </w:pPr>
    </w:p>
    <w:p w14:paraId="385E6F15" w14:textId="057E5FA0" w:rsidR="005222CC" w:rsidRPr="00291D64" w:rsidRDefault="005222CC" w:rsidP="00291D64">
      <w:pPr>
        <w:pStyle w:val="ac"/>
        <w:ind w:firstLine="709"/>
        <w:jc w:val="both"/>
        <w:rPr>
          <w:rFonts w:ascii="Times New Roman" w:hAnsi="Times New Roman" w:cs="Times New Roman"/>
          <w:sz w:val="28"/>
          <w:szCs w:val="28"/>
          <w:lang w:val="kk-KZ"/>
        </w:rPr>
      </w:pPr>
    </w:p>
    <w:p w14:paraId="7EABBACE" w14:textId="53F25444" w:rsidR="006472E3" w:rsidRPr="00291D64" w:rsidRDefault="006472E3" w:rsidP="00291D64">
      <w:pPr>
        <w:pStyle w:val="ac"/>
        <w:ind w:left="5387"/>
        <w:jc w:val="both"/>
        <w:rPr>
          <w:rFonts w:ascii="Times New Roman" w:hAnsi="Times New Roman" w:cs="Times New Roman"/>
          <w:sz w:val="24"/>
          <w:szCs w:val="24"/>
          <w:lang w:val="kk-KZ"/>
        </w:rPr>
      </w:pPr>
      <w:r w:rsidRPr="00291D64">
        <w:rPr>
          <w:rFonts w:ascii="Times New Roman" w:hAnsi="Times New Roman" w:cs="Times New Roman"/>
          <w:sz w:val="24"/>
          <w:szCs w:val="24"/>
          <w:lang w:val="kk-KZ"/>
        </w:rPr>
        <w:lastRenderedPageBreak/>
        <w:t>«</w:t>
      </w:r>
      <w:r w:rsidR="002A361E" w:rsidRPr="00291D64">
        <w:rPr>
          <w:rFonts w:ascii="Times New Roman" w:hAnsi="Times New Roman" w:cs="Times New Roman"/>
          <w:sz w:val="24"/>
          <w:szCs w:val="24"/>
          <w:lang w:val="kk-KZ"/>
        </w:rPr>
        <w:t>Қонаев қаласы</w:t>
      </w:r>
      <w:r w:rsidR="005222CC" w:rsidRPr="00291D64">
        <w:rPr>
          <w:rFonts w:ascii="Times New Roman" w:hAnsi="Times New Roman" w:cs="Times New Roman"/>
          <w:sz w:val="24"/>
          <w:szCs w:val="24"/>
          <w:lang w:val="kk-KZ"/>
        </w:rPr>
        <w:t xml:space="preserve"> </w:t>
      </w:r>
      <w:r w:rsidRPr="00291D64">
        <w:rPr>
          <w:rFonts w:ascii="Times New Roman" w:hAnsi="Times New Roman" w:cs="Times New Roman"/>
          <w:sz w:val="24"/>
          <w:szCs w:val="24"/>
          <w:lang w:val="kk-KZ"/>
        </w:rPr>
        <w:t xml:space="preserve">мәслихатының аппараты» мемлекеттік мекемесінің </w:t>
      </w:r>
    </w:p>
    <w:p w14:paraId="021C88EA" w14:textId="77777777" w:rsidR="006472E3" w:rsidRPr="00291D64" w:rsidRDefault="006472E3" w:rsidP="00291D64">
      <w:pPr>
        <w:pStyle w:val="ac"/>
        <w:ind w:firstLine="5387"/>
        <w:jc w:val="both"/>
        <w:rPr>
          <w:rFonts w:ascii="Times New Roman" w:hAnsi="Times New Roman" w:cs="Times New Roman"/>
          <w:sz w:val="24"/>
          <w:szCs w:val="24"/>
          <w:lang w:val="kk-KZ"/>
        </w:rPr>
      </w:pPr>
      <w:r w:rsidRPr="00291D64">
        <w:rPr>
          <w:rFonts w:ascii="Times New Roman" w:hAnsi="Times New Roman" w:cs="Times New Roman"/>
          <w:sz w:val="24"/>
          <w:szCs w:val="24"/>
          <w:lang w:val="kk-KZ"/>
        </w:rPr>
        <w:t xml:space="preserve">сыбайлас жемқорлық тәуекелдеріне </w:t>
      </w:r>
    </w:p>
    <w:p w14:paraId="4551AC59" w14:textId="77777777" w:rsidR="006472E3" w:rsidRPr="00291D64" w:rsidRDefault="006472E3" w:rsidP="00291D64">
      <w:pPr>
        <w:pStyle w:val="ac"/>
        <w:ind w:firstLine="5387"/>
        <w:jc w:val="both"/>
        <w:rPr>
          <w:rFonts w:ascii="Times New Roman" w:hAnsi="Times New Roman" w:cs="Times New Roman"/>
          <w:sz w:val="24"/>
          <w:szCs w:val="24"/>
          <w:lang w:val="kk-KZ"/>
        </w:rPr>
      </w:pPr>
      <w:r w:rsidRPr="00291D64">
        <w:rPr>
          <w:rFonts w:ascii="Times New Roman" w:hAnsi="Times New Roman" w:cs="Times New Roman"/>
          <w:sz w:val="24"/>
          <w:szCs w:val="24"/>
          <w:lang w:val="kk-KZ"/>
        </w:rPr>
        <w:t xml:space="preserve">ішкі талдау жүргізу нәтижелері туралы </w:t>
      </w:r>
    </w:p>
    <w:p w14:paraId="67F268B8" w14:textId="32C4A440" w:rsidR="00017AB8" w:rsidRPr="00291D64" w:rsidRDefault="006472E3" w:rsidP="00291D64">
      <w:pPr>
        <w:pStyle w:val="ac"/>
        <w:ind w:firstLine="5387"/>
        <w:jc w:val="both"/>
        <w:rPr>
          <w:rFonts w:ascii="Times New Roman" w:hAnsi="Times New Roman" w:cs="Times New Roman"/>
          <w:sz w:val="24"/>
          <w:szCs w:val="24"/>
          <w:lang w:val="kk-KZ"/>
        </w:rPr>
      </w:pPr>
      <w:r w:rsidRPr="00291D64">
        <w:rPr>
          <w:rFonts w:ascii="Times New Roman" w:hAnsi="Times New Roman" w:cs="Times New Roman"/>
          <w:sz w:val="24"/>
          <w:szCs w:val="24"/>
          <w:lang w:val="kk-KZ"/>
        </w:rPr>
        <w:t>талдамалық анықтамаға қосымша</w:t>
      </w:r>
    </w:p>
    <w:p w14:paraId="26A91BD9" w14:textId="6AEF9A76" w:rsidR="00017AB8" w:rsidRPr="00291D64" w:rsidRDefault="00017AB8" w:rsidP="00291D64">
      <w:pPr>
        <w:spacing w:after="0" w:line="240" w:lineRule="auto"/>
        <w:jc w:val="both"/>
        <w:rPr>
          <w:rFonts w:ascii="Times New Roman" w:hAnsi="Times New Roman" w:cs="Times New Roman"/>
          <w:sz w:val="28"/>
          <w:szCs w:val="28"/>
          <w:lang w:val="kk-KZ"/>
        </w:rPr>
      </w:pPr>
    </w:p>
    <w:p w14:paraId="409E28E0" w14:textId="4A64D74C" w:rsidR="00017AB8" w:rsidRPr="00291D64" w:rsidRDefault="006472E3" w:rsidP="00291D64">
      <w:pPr>
        <w:spacing w:after="0" w:line="240" w:lineRule="auto"/>
        <w:ind w:firstLine="709"/>
        <w:jc w:val="center"/>
        <w:rPr>
          <w:rFonts w:ascii="Times New Roman" w:hAnsi="Times New Roman" w:cs="Times New Roman"/>
          <w:b/>
          <w:bCs/>
          <w:sz w:val="28"/>
          <w:szCs w:val="28"/>
          <w:lang w:val="kk-KZ"/>
        </w:rPr>
      </w:pPr>
      <w:r w:rsidRPr="00291D64">
        <w:rPr>
          <w:rFonts w:ascii="Times New Roman" w:hAnsi="Times New Roman" w:cs="Times New Roman"/>
          <w:b/>
          <w:bCs/>
          <w:sz w:val="28"/>
          <w:szCs w:val="28"/>
          <w:lang w:val="kk-KZ"/>
        </w:rPr>
        <w:t>«</w:t>
      </w:r>
      <w:r w:rsidR="002A361E" w:rsidRPr="00291D64">
        <w:rPr>
          <w:rFonts w:ascii="Times New Roman" w:hAnsi="Times New Roman" w:cs="Times New Roman"/>
          <w:b/>
          <w:bCs/>
          <w:sz w:val="28"/>
          <w:szCs w:val="28"/>
          <w:lang w:val="kk-KZ"/>
        </w:rPr>
        <w:t>Қонаев қаласы</w:t>
      </w:r>
      <w:r w:rsidR="005222CC" w:rsidRPr="00291D64">
        <w:rPr>
          <w:rFonts w:ascii="Times New Roman" w:hAnsi="Times New Roman" w:cs="Times New Roman"/>
          <w:b/>
          <w:bCs/>
          <w:sz w:val="28"/>
          <w:szCs w:val="28"/>
          <w:lang w:val="kk-KZ"/>
        </w:rPr>
        <w:t xml:space="preserve"> </w:t>
      </w:r>
      <w:r w:rsidRPr="00291D64">
        <w:rPr>
          <w:rFonts w:ascii="Times New Roman" w:hAnsi="Times New Roman" w:cs="Times New Roman"/>
          <w:b/>
          <w:bCs/>
          <w:sz w:val="28"/>
          <w:szCs w:val="28"/>
          <w:lang w:val="kk-KZ"/>
        </w:rPr>
        <w:t>мәслихатының аппараты» мемлекеттік мекемесінің сыбайлас жемқорлық тәуекелдерін ішкі талдау қорытындылары бойынша айқындалған сыбайлас жемқорлық тәуекелдеріне ұшыраған лауазымдардың тізбесі</w:t>
      </w:r>
    </w:p>
    <w:p w14:paraId="45E6A795" w14:textId="05059E14" w:rsidR="002832EB" w:rsidRPr="00291D64" w:rsidRDefault="002832EB" w:rsidP="00291D64">
      <w:pPr>
        <w:spacing w:after="0" w:line="240" w:lineRule="auto"/>
        <w:ind w:firstLine="709"/>
        <w:jc w:val="both"/>
        <w:rPr>
          <w:rFonts w:ascii="Times New Roman" w:hAnsi="Times New Roman" w:cs="Times New Roman"/>
          <w:sz w:val="28"/>
          <w:szCs w:val="28"/>
          <w:lang w:val="kk-KZ"/>
        </w:rPr>
      </w:pPr>
    </w:p>
    <w:p w14:paraId="438E0675" w14:textId="77777777" w:rsidR="001C1632" w:rsidRPr="00291D64" w:rsidRDefault="001C1632" w:rsidP="00291D64">
      <w:pPr>
        <w:spacing w:after="0" w:line="240" w:lineRule="auto"/>
        <w:ind w:firstLine="709"/>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8"/>
        <w:gridCol w:w="2245"/>
        <w:gridCol w:w="2157"/>
        <w:gridCol w:w="2066"/>
        <w:gridCol w:w="2279"/>
      </w:tblGrid>
      <w:tr w:rsidR="002832EB" w:rsidRPr="00291D64" w14:paraId="1516C584" w14:textId="77777777" w:rsidTr="005222CC">
        <w:tc>
          <w:tcPr>
            <w:tcW w:w="0" w:type="auto"/>
            <w:tcMar>
              <w:top w:w="48" w:type="dxa"/>
              <w:left w:w="120" w:type="dxa"/>
              <w:bottom w:w="48" w:type="dxa"/>
              <w:right w:w="120" w:type="dxa"/>
            </w:tcMar>
            <w:vAlign w:val="center"/>
            <w:hideMark/>
          </w:tcPr>
          <w:p w14:paraId="0E92F970" w14:textId="77777777" w:rsidR="00017AB8" w:rsidRPr="00291D64" w:rsidRDefault="00017AB8" w:rsidP="00291D64">
            <w:pPr>
              <w:spacing w:after="0" w:line="240" w:lineRule="auto"/>
              <w:jc w:val="both"/>
              <w:rPr>
                <w:rFonts w:ascii="Times New Roman" w:hAnsi="Times New Roman" w:cs="Times New Roman"/>
                <w:sz w:val="28"/>
                <w:szCs w:val="28"/>
              </w:rPr>
            </w:pPr>
            <w:r w:rsidRPr="00291D64">
              <w:rPr>
                <w:rFonts w:ascii="Times New Roman" w:hAnsi="Times New Roman" w:cs="Times New Roman"/>
                <w:b/>
                <w:bCs/>
                <w:sz w:val="28"/>
                <w:szCs w:val="28"/>
              </w:rPr>
              <w:t>№</w:t>
            </w:r>
          </w:p>
          <w:p w14:paraId="3777EBEB" w14:textId="5C3DC52D" w:rsidR="00017AB8" w:rsidRPr="00291D64" w:rsidRDefault="006472E3"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b/>
                <w:bCs/>
                <w:sz w:val="28"/>
                <w:szCs w:val="28"/>
                <w:lang w:val="kk-KZ"/>
              </w:rPr>
              <w:t>р</w:t>
            </w:r>
            <w:r w:rsidR="00017AB8" w:rsidRPr="00291D64">
              <w:rPr>
                <w:rFonts w:ascii="Times New Roman" w:hAnsi="Times New Roman" w:cs="Times New Roman"/>
                <w:b/>
                <w:bCs/>
                <w:sz w:val="28"/>
                <w:szCs w:val="28"/>
              </w:rPr>
              <w:t>/</w:t>
            </w:r>
            <w:r w:rsidRPr="00291D64">
              <w:rPr>
                <w:rFonts w:ascii="Times New Roman" w:hAnsi="Times New Roman" w:cs="Times New Roman"/>
                <w:b/>
                <w:bCs/>
                <w:sz w:val="28"/>
                <w:szCs w:val="28"/>
                <w:lang w:val="kk-KZ"/>
              </w:rPr>
              <w:t>с</w:t>
            </w:r>
          </w:p>
        </w:tc>
        <w:tc>
          <w:tcPr>
            <w:tcW w:w="0" w:type="auto"/>
            <w:tcMar>
              <w:top w:w="48" w:type="dxa"/>
              <w:left w:w="120" w:type="dxa"/>
              <w:bottom w:w="48" w:type="dxa"/>
              <w:right w:w="120" w:type="dxa"/>
            </w:tcMar>
            <w:vAlign w:val="center"/>
            <w:hideMark/>
          </w:tcPr>
          <w:p w14:paraId="0EA272FC" w14:textId="4F6BD654" w:rsidR="00017AB8" w:rsidRPr="00291D64" w:rsidRDefault="006472E3"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b/>
                <w:bCs/>
                <w:sz w:val="28"/>
                <w:szCs w:val="28"/>
                <w:lang w:val="kk-KZ"/>
              </w:rPr>
              <w:t>Сыбайлас жемқорлық тәуекеліне ұшыраған лауазым</w:t>
            </w:r>
          </w:p>
        </w:tc>
        <w:tc>
          <w:tcPr>
            <w:tcW w:w="0" w:type="auto"/>
            <w:tcMar>
              <w:top w:w="48" w:type="dxa"/>
              <w:left w:w="120" w:type="dxa"/>
              <w:bottom w:w="48" w:type="dxa"/>
              <w:right w:w="120" w:type="dxa"/>
            </w:tcMar>
            <w:vAlign w:val="center"/>
            <w:hideMark/>
          </w:tcPr>
          <w:p w14:paraId="0921F482" w14:textId="3D2D40F2" w:rsidR="00017AB8" w:rsidRPr="00291D64" w:rsidRDefault="006472E3"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b/>
                <w:bCs/>
                <w:sz w:val="28"/>
                <w:szCs w:val="28"/>
                <w:lang w:val="kk-KZ"/>
              </w:rPr>
              <w:t>Сыбайлас жемқорлық тәуекелдері бар лауазымдық өкілеттіктер</w:t>
            </w:r>
          </w:p>
        </w:tc>
        <w:tc>
          <w:tcPr>
            <w:tcW w:w="0" w:type="auto"/>
            <w:tcMar>
              <w:top w:w="48" w:type="dxa"/>
              <w:left w:w="120" w:type="dxa"/>
              <w:bottom w:w="48" w:type="dxa"/>
              <w:right w:w="120" w:type="dxa"/>
            </w:tcMar>
            <w:vAlign w:val="center"/>
            <w:hideMark/>
          </w:tcPr>
          <w:p w14:paraId="76ADD339" w14:textId="1E43B36B" w:rsidR="00017AB8" w:rsidRPr="00291D64" w:rsidRDefault="006472E3" w:rsidP="00291D64">
            <w:pPr>
              <w:spacing w:after="0" w:line="240" w:lineRule="auto"/>
              <w:jc w:val="both"/>
              <w:rPr>
                <w:rFonts w:ascii="Times New Roman" w:hAnsi="Times New Roman" w:cs="Times New Roman"/>
                <w:sz w:val="28"/>
                <w:szCs w:val="28"/>
              </w:rPr>
            </w:pPr>
            <w:r w:rsidRPr="00291D64">
              <w:rPr>
                <w:rFonts w:ascii="Times New Roman" w:hAnsi="Times New Roman" w:cs="Times New Roman"/>
                <w:b/>
                <w:bCs/>
                <w:sz w:val="28"/>
                <w:szCs w:val="28"/>
              </w:rPr>
              <w:t>Сыбайлас жемқорлық тәуекелдері</w:t>
            </w:r>
          </w:p>
        </w:tc>
        <w:tc>
          <w:tcPr>
            <w:tcW w:w="0" w:type="auto"/>
            <w:tcMar>
              <w:top w:w="48" w:type="dxa"/>
              <w:left w:w="120" w:type="dxa"/>
              <w:bottom w:w="48" w:type="dxa"/>
              <w:right w:w="120" w:type="dxa"/>
            </w:tcMar>
            <w:vAlign w:val="center"/>
            <w:hideMark/>
          </w:tcPr>
          <w:p w14:paraId="058D3429" w14:textId="38330AD3" w:rsidR="00017AB8" w:rsidRPr="00291D64" w:rsidRDefault="006472E3" w:rsidP="00291D64">
            <w:pPr>
              <w:spacing w:after="0" w:line="240" w:lineRule="auto"/>
              <w:jc w:val="both"/>
              <w:rPr>
                <w:rFonts w:ascii="Times New Roman" w:hAnsi="Times New Roman" w:cs="Times New Roman"/>
                <w:sz w:val="28"/>
                <w:szCs w:val="28"/>
              </w:rPr>
            </w:pPr>
            <w:r w:rsidRPr="00291D64">
              <w:rPr>
                <w:rFonts w:ascii="Times New Roman" w:hAnsi="Times New Roman" w:cs="Times New Roman"/>
                <w:b/>
                <w:bCs/>
                <w:sz w:val="28"/>
                <w:szCs w:val="28"/>
              </w:rPr>
              <w:t>Сыбайлас жемқорлық тәуекелдерінің деңгейі</w:t>
            </w:r>
          </w:p>
        </w:tc>
      </w:tr>
      <w:tr w:rsidR="002832EB" w:rsidRPr="00291D64" w14:paraId="6D57305D" w14:textId="77777777" w:rsidTr="005222CC">
        <w:tc>
          <w:tcPr>
            <w:tcW w:w="0" w:type="auto"/>
            <w:tcMar>
              <w:top w:w="48" w:type="dxa"/>
              <w:left w:w="120" w:type="dxa"/>
              <w:bottom w:w="48" w:type="dxa"/>
              <w:right w:w="120" w:type="dxa"/>
            </w:tcMar>
            <w:vAlign w:val="center"/>
            <w:hideMark/>
          </w:tcPr>
          <w:p w14:paraId="25A40A68" w14:textId="77777777" w:rsidR="00017AB8" w:rsidRPr="00291D64" w:rsidRDefault="00017AB8" w:rsidP="00291D64">
            <w:pPr>
              <w:spacing w:after="0" w:line="240" w:lineRule="auto"/>
              <w:jc w:val="both"/>
              <w:rPr>
                <w:rFonts w:ascii="Times New Roman" w:hAnsi="Times New Roman" w:cs="Times New Roman"/>
                <w:sz w:val="28"/>
                <w:szCs w:val="28"/>
              </w:rPr>
            </w:pPr>
            <w:r w:rsidRPr="00291D64">
              <w:rPr>
                <w:rFonts w:ascii="Times New Roman" w:hAnsi="Times New Roman" w:cs="Times New Roman"/>
                <w:sz w:val="28"/>
                <w:szCs w:val="28"/>
              </w:rPr>
              <w:t>1</w:t>
            </w:r>
          </w:p>
        </w:tc>
        <w:tc>
          <w:tcPr>
            <w:tcW w:w="0" w:type="auto"/>
            <w:tcMar>
              <w:top w:w="48" w:type="dxa"/>
              <w:left w:w="120" w:type="dxa"/>
              <w:bottom w:w="48" w:type="dxa"/>
              <w:right w:w="120" w:type="dxa"/>
            </w:tcMar>
            <w:vAlign w:val="center"/>
            <w:hideMark/>
          </w:tcPr>
          <w:p w14:paraId="21300D20" w14:textId="310CDC7F" w:rsidR="00017AB8" w:rsidRPr="00291D64" w:rsidRDefault="002A361E"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Қонаев қаласы</w:t>
            </w:r>
            <w:r w:rsidR="005222CC" w:rsidRPr="00291D64">
              <w:rPr>
                <w:rFonts w:ascii="Times New Roman" w:hAnsi="Times New Roman" w:cs="Times New Roman"/>
                <w:sz w:val="28"/>
                <w:szCs w:val="28"/>
                <w:lang w:val="kk-KZ"/>
              </w:rPr>
              <w:t xml:space="preserve"> </w:t>
            </w:r>
            <w:r w:rsidR="006472E3" w:rsidRPr="00291D64">
              <w:rPr>
                <w:rFonts w:ascii="Times New Roman" w:hAnsi="Times New Roman" w:cs="Times New Roman"/>
                <w:sz w:val="28"/>
                <w:szCs w:val="28"/>
                <w:lang w:val="kk-KZ"/>
              </w:rPr>
              <w:t>мәслихатының төрағасы</w:t>
            </w:r>
          </w:p>
        </w:tc>
        <w:tc>
          <w:tcPr>
            <w:tcW w:w="0" w:type="auto"/>
            <w:tcMar>
              <w:top w:w="48" w:type="dxa"/>
              <w:left w:w="120" w:type="dxa"/>
              <w:bottom w:w="48" w:type="dxa"/>
              <w:right w:w="120" w:type="dxa"/>
            </w:tcMar>
            <w:vAlign w:val="center"/>
            <w:hideMark/>
          </w:tcPr>
          <w:p w14:paraId="4B745A31" w14:textId="0A57F0BA" w:rsidR="00017AB8" w:rsidRPr="00291D64" w:rsidRDefault="006472E3"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Жоқ</w:t>
            </w:r>
          </w:p>
        </w:tc>
        <w:tc>
          <w:tcPr>
            <w:tcW w:w="0" w:type="auto"/>
            <w:tcMar>
              <w:top w:w="48" w:type="dxa"/>
              <w:left w:w="120" w:type="dxa"/>
              <w:bottom w:w="48" w:type="dxa"/>
              <w:right w:w="120" w:type="dxa"/>
            </w:tcMar>
            <w:vAlign w:val="center"/>
            <w:hideMark/>
          </w:tcPr>
          <w:p w14:paraId="49B4F446" w14:textId="0C913369" w:rsidR="00017AB8" w:rsidRPr="00291D64" w:rsidRDefault="006472E3"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Анықталмады</w:t>
            </w:r>
          </w:p>
        </w:tc>
        <w:tc>
          <w:tcPr>
            <w:tcW w:w="0" w:type="auto"/>
            <w:tcMar>
              <w:top w:w="48" w:type="dxa"/>
              <w:left w:w="120" w:type="dxa"/>
              <w:bottom w:w="48" w:type="dxa"/>
              <w:right w:w="120" w:type="dxa"/>
            </w:tcMar>
            <w:vAlign w:val="center"/>
            <w:hideMark/>
          </w:tcPr>
          <w:p w14:paraId="3E0BFF8A" w14:textId="092A7C0D" w:rsidR="00017AB8" w:rsidRPr="00CD5DBC" w:rsidRDefault="00CD5DBC" w:rsidP="00291D6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6472E3" w:rsidRPr="00291D64" w14:paraId="7D652DE9" w14:textId="77777777" w:rsidTr="005222CC">
        <w:tc>
          <w:tcPr>
            <w:tcW w:w="0" w:type="auto"/>
            <w:tcMar>
              <w:top w:w="48" w:type="dxa"/>
              <w:left w:w="120" w:type="dxa"/>
              <w:bottom w:w="48" w:type="dxa"/>
              <w:right w:w="120" w:type="dxa"/>
            </w:tcMar>
            <w:vAlign w:val="center"/>
            <w:hideMark/>
          </w:tcPr>
          <w:p w14:paraId="49A75397" w14:textId="5F16CC90" w:rsidR="006472E3" w:rsidRPr="00291D64" w:rsidRDefault="005222CC"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2</w:t>
            </w:r>
          </w:p>
        </w:tc>
        <w:tc>
          <w:tcPr>
            <w:tcW w:w="0" w:type="auto"/>
            <w:tcMar>
              <w:top w:w="48" w:type="dxa"/>
              <w:left w:w="120" w:type="dxa"/>
              <w:bottom w:w="48" w:type="dxa"/>
              <w:right w:w="120" w:type="dxa"/>
            </w:tcMar>
            <w:vAlign w:val="center"/>
            <w:hideMark/>
          </w:tcPr>
          <w:p w14:paraId="333E9376" w14:textId="36A5C866" w:rsidR="006472E3" w:rsidRPr="00291D64" w:rsidRDefault="003639A8" w:rsidP="00291D64">
            <w:pPr>
              <w:spacing w:after="0" w:line="240" w:lineRule="auto"/>
              <w:jc w:val="both"/>
              <w:rPr>
                <w:rFonts w:ascii="Times New Roman" w:hAnsi="Times New Roman" w:cs="Times New Roman"/>
                <w:sz w:val="28"/>
                <w:szCs w:val="28"/>
                <w:lang w:val="kk-KZ"/>
              </w:rPr>
            </w:pPr>
            <w:r w:rsidRPr="00291D64">
              <w:rPr>
                <w:rFonts w:ascii="Times New Roman" w:hAnsi="Times New Roman" w:cs="Times New Roman"/>
                <w:sz w:val="28"/>
                <w:szCs w:val="28"/>
                <w:lang w:val="kk-KZ"/>
              </w:rPr>
              <w:t>А</w:t>
            </w:r>
            <w:r w:rsidR="006472E3" w:rsidRPr="00291D64">
              <w:rPr>
                <w:rFonts w:ascii="Times New Roman" w:hAnsi="Times New Roman" w:cs="Times New Roman"/>
                <w:sz w:val="28"/>
                <w:szCs w:val="28"/>
              </w:rPr>
              <w:t>ппарат</w:t>
            </w:r>
            <w:r w:rsidRPr="00291D64">
              <w:rPr>
                <w:rFonts w:ascii="Times New Roman" w:hAnsi="Times New Roman" w:cs="Times New Roman"/>
                <w:sz w:val="28"/>
                <w:szCs w:val="28"/>
                <w:lang w:val="kk-KZ"/>
              </w:rPr>
              <w:t xml:space="preserve"> басшысы</w:t>
            </w:r>
          </w:p>
        </w:tc>
        <w:tc>
          <w:tcPr>
            <w:tcW w:w="0" w:type="auto"/>
            <w:tcMar>
              <w:top w:w="48" w:type="dxa"/>
              <w:left w:w="120" w:type="dxa"/>
              <w:bottom w:w="48" w:type="dxa"/>
              <w:right w:w="120" w:type="dxa"/>
            </w:tcMar>
            <w:hideMark/>
          </w:tcPr>
          <w:p w14:paraId="02ABD3E9" w14:textId="1971F9B1" w:rsidR="006472E3" w:rsidRPr="00291D64" w:rsidRDefault="006472E3" w:rsidP="00291D64">
            <w:pPr>
              <w:spacing w:after="0" w:line="240" w:lineRule="auto"/>
              <w:jc w:val="both"/>
              <w:rPr>
                <w:rFonts w:ascii="Times New Roman" w:hAnsi="Times New Roman" w:cs="Times New Roman"/>
                <w:sz w:val="28"/>
                <w:szCs w:val="28"/>
              </w:rPr>
            </w:pPr>
            <w:r w:rsidRPr="00291D64">
              <w:rPr>
                <w:rFonts w:ascii="Times New Roman" w:hAnsi="Times New Roman" w:cs="Times New Roman"/>
                <w:sz w:val="28"/>
                <w:szCs w:val="28"/>
                <w:lang w:val="kk-KZ"/>
              </w:rPr>
              <w:t>Жоқ</w:t>
            </w:r>
          </w:p>
        </w:tc>
        <w:tc>
          <w:tcPr>
            <w:tcW w:w="0" w:type="auto"/>
            <w:tcMar>
              <w:top w:w="48" w:type="dxa"/>
              <w:left w:w="120" w:type="dxa"/>
              <w:bottom w:w="48" w:type="dxa"/>
              <w:right w:w="120" w:type="dxa"/>
            </w:tcMar>
            <w:hideMark/>
          </w:tcPr>
          <w:p w14:paraId="14ED5469" w14:textId="3F86804C" w:rsidR="006472E3" w:rsidRPr="00291D64" w:rsidRDefault="006472E3" w:rsidP="00291D64">
            <w:pPr>
              <w:spacing w:after="0" w:line="240" w:lineRule="auto"/>
              <w:jc w:val="both"/>
              <w:rPr>
                <w:rFonts w:ascii="Times New Roman" w:hAnsi="Times New Roman" w:cs="Times New Roman"/>
                <w:sz w:val="28"/>
                <w:szCs w:val="28"/>
              </w:rPr>
            </w:pPr>
            <w:r w:rsidRPr="00291D64">
              <w:rPr>
                <w:rFonts w:ascii="Times New Roman" w:hAnsi="Times New Roman" w:cs="Times New Roman"/>
                <w:sz w:val="28"/>
                <w:szCs w:val="28"/>
                <w:lang w:val="kk-KZ"/>
              </w:rPr>
              <w:t>Анықталмады</w:t>
            </w:r>
          </w:p>
        </w:tc>
        <w:tc>
          <w:tcPr>
            <w:tcW w:w="0" w:type="auto"/>
            <w:tcMar>
              <w:top w:w="48" w:type="dxa"/>
              <w:left w:w="120" w:type="dxa"/>
              <w:bottom w:w="48" w:type="dxa"/>
              <w:right w:w="120" w:type="dxa"/>
            </w:tcMar>
            <w:vAlign w:val="center"/>
            <w:hideMark/>
          </w:tcPr>
          <w:p w14:paraId="6FCBED8D" w14:textId="3DE5A144" w:rsidR="006472E3" w:rsidRPr="00CD5DBC" w:rsidRDefault="00CD5DBC" w:rsidP="00291D6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bookmarkStart w:id="0" w:name="_GoBack"/>
            <w:bookmarkEnd w:id="0"/>
          </w:p>
        </w:tc>
      </w:tr>
    </w:tbl>
    <w:p w14:paraId="5A4FE48F" w14:textId="77777777" w:rsidR="005073C7" w:rsidRPr="00291D64" w:rsidRDefault="005073C7" w:rsidP="00291D64">
      <w:pPr>
        <w:spacing w:after="0" w:line="240" w:lineRule="auto"/>
        <w:rPr>
          <w:rFonts w:ascii="Times New Roman" w:hAnsi="Times New Roman" w:cs="Times New Roman"/>
          <w:sz w:val="28"/>
          <w:szCs w:val="28"/>
          <w:lang w:val="kk-KZ"/>
        </w:rPr>
      </w:pPr>
    </w:p>
    <w:sectPr w:rsidR="005073C7" w:rsidRPr="00291D64" w:rsidSect="001C1632">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BD30B" w14:textId="77777777" w:rsidR="00426837" w:rsidRDefault="00426837" w:rsidP="001C1632">
      <w:pPr>
        <w:spacing w:after="0" w:line="240" w:lineRule="auto"/>
      </w:pPr>
      <w:r>
        <w:separator/>
      </w:r>
    </w:p>
  </w:endnote>
  <w:endnote w:type="continuationSeparator" w:id="0">
    <w:p w14:paraId="3D2D5B5F" w14:textId="77777777" w:rsidR="00426837" w:rsidRDefault="00426837" w:rsidP="001C1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6EDFF8" w14:textId="77777777" w:rsidR="00426837" w:rsidRDefault="00426837" w:rsidP="001C1632">
      <w:pPr>
        <w:spacing w:after="0" w:line="240" w:lineRule="auto"/>
      </w:pPr>
      <w:r>
        <w:separator/>
      </w:r>
    </w:p>
  </w:footnote>
  <w:footnote w:type="continuationSeparator" w:id="0">
    <w:p w14:paraId="4C32E859" w14:textId="77777777" w:rsidR="00426837" w:rsidRDefault="00426837" w:rsidP="001C1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2797771"/>
      <w:docPartObj>
        <w:docPartGallery w:val="Page Numbers (Top of Page)"/>
        <w:docPartUnique/>
      </w:docPartObj>
    </w:sdtPr>
    <w:sdtEndPr/>
    <w:sdtContent>
      <w:p w14:paraId="133F9EB6" w14:textId="60E71CFB" w:rsidR="001C1632" w:rsidRDefault="001C1632">
        <w:pPr>
          <w:pStyle w:val="af0"/>
          <w:jc w:val="center"/>
        </w:pPr>
        <w:r>
          <w:fldChar w:fldCharType="begin"/>
        </w:r>
        <w:r>
          <w:instrText>PAGE   \* MERGEFORMAT</w:instrText>
        </w:r>
        <w:r>
          <w:fldChar w:fldCharType="separate"/>
        </w:r>
        <w:r>
          <w:t>2</w:t>
        </w:r>
        <w:r>
          <w:fldChar w:fldCharType="end"/>
        </w:r>
      </w:p>
    </w:sdtContent>
  </w:sdt>
  <w:p w14:paraId="3EE2291A" w14:textId="77777777" w:rsidR="001C1632" w:rsidRDefault="001C163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13A02"/>
    <w:multiLevelType w:val="multilevel"/>
    <w:tmpl w:val="27A443DC"/>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A43292"/>
    <w:multiLevelType w:val="multilevel"/>
    <w:tmpl w:val="B196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965297"/>
    <w:multiLevelType w:val="multilevel"/>
    <w:tmpl w:val="98021216"/>
    <w:lvl w:ilvl="0">
      <w:start w:val="1"/>
      <w:numFmt w:val="decimal"/>
      <w:lvlText w:val="%1."/>
      <w:lvlJc w:val="left"/>
      <w:pPr>
        <w:ind w:left="1069" w:hanging="360"/>
      </w:pPr>
      <w:rPr>
        <w:rFonts w:hint="default"/>
        <w:b/>
        <w:bCs/>
      </w:rPr>
    </w:lvl>
    <w:lvl w:ilvl="1">
      <w:start w:val="6"/>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B8"/>
    <w:rsid w:val="00017AB8"/>
    <w:rsid w:val="000B1AED"/>
    <w:rsid w:val="000B4C8C"/>
    <w:rsid w:val="001C1632"/>
    <w:rsid w:val="001F47D6"/>
    <w:rsid w:val="00264C06"/>
    <w:rsid w:val="002832EB"/>
    <w:rsid w:val="00291D64"/>
    <w:rsid w:val="002A361E"/>
    <w:rsid w:val="003639A8"/>
    <w:rsid w:val="003732C2"/>
    <w:rsid w:val="00381098"/>
    <w:rsid w:val="00426837"/>
    <w:rsid w:val="00433BF7"/>
    <w:rsid w:val="00497156"/>
    <w:rsid w:val="004D3764"/>
    <w:rsid w:val="004E7DD2"/>
    <w:rsid w:val="00502E1C"/>
    <w:rsid w:val="005073C7"/>
    <w:rsid w:val="005222CC"/>
    <w:rsid w:val="00525DBB"/>
    <w:rsid w:val="00533E0B"/>
    <w:rsid w:val="00614426"/>
    <w:rsid w:val="006472E3"/>
    <w:rsid w:val="00704771"/>
    <w:rsid w:val="007234B0"/>
    <w:rsid w:val="007F0680"/>
    <w:rsid w:val="00883515"/>
    <w:rsid w:val="008A44AF"/>
    <w:rsid w:val="008B7454"/>
    <w:rsid w:val="008F540F"/>
    <w:rsid w:val="00916276"/>
    <w:rsid w:val="0092262D"/>
    <w:rsid w:val="00A16705"/>
    <w:rsid w:val="00A41815"/>
    <w:rsid w:val="00A916A2"/>
    <w:rsid w:val="00BE2418"/>
    <w:rsid w:val="00BF0EED"/>
    <w:rsid w:val="00C40931"/>
    <w:rsid w:val="00C42207"/>
    <w:rsid w:val="00C8248D"/>
    <w:rsid w:val="00CA3CBB"/>
    <w:rsid w:val="00CA43A3"/>
    <w:rsid w:val="00CD5DBC"/>
    <w:rsid w:val="00D328AF"/>
    <w:rsid w:val="00DB4CE4"/>
    <w:rsid w:val="00DC3D5B"/>
    <w:rsid w:val="00DE6E24"/>
    <w:rsid w:val="00E15C4E"/>
    <w:rsid w:val="00E76B4C"/>
    <w:rsid w:val="00F80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41D5F"/>
  <w15:chartTrackingRefBased/>
  <w15:docId w15:val="{ADDB9E9A-F2F8-4C8B-A9AE-7984F42E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17A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17A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17AB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17AB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17AB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17AB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17AB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17AB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17AB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7AB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17AB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17AB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17AB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17AB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17AB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7AB8"/>
    <w:rPr>
      <w:rFonts w:eastAsiaTheme="majorEastAsia" w:cstheme="majorBidi"/>
      <w:color w:val="595959" w:themeColor="text1" w:themeTint="A6"/>
    </w:rPr>
  </w:style>
  <w:style w:type="character" w:customStyle="1" w:styleId="80">
    <w:name w:val="Заголовок 8 Знак"/>
    <w:basedOn w:val="a0"/>
    <w:link w:val="8"/>
    <w:uiPriority w:val="9"/>
    <w:semiHidden/>
    <w:rsid w:val="00017AB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7AB8"/>
    <w:rPr>
      <w:rFonts w:eastAsiaTheme="majorEastAsia" w:cstheme="majorBidi"/>
      <w:color w:val="272727" w:themeColor="text1" w:themeTint="D8"/>
    </w:rPr>
  </w:style>
  <w:style w:type="paragraph" w:styleId="a3">
    <w:name w:val="Title"/>
    <w:basedOn w:val="a"/>
    <w:next w:val="a"/>
    <w:link w:val="a4"/>
    <w:uiPriority w:val="10"/>
    <w:qFormat/>
    <w:rsid w:val="00017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17A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7AB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17AB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7AB8"/>
    <w:pPr>
      <w:spacing w:before="160"/>
      <w:jc w:val="center"/>
    </w:pPr>
    <w:rPr>
      <w:i/>
      <w:iCs/>
      <w:color w:val="404040" w:themeColor="text1" w:themeTint="BF"/>
    </w:rPr>
  </w:style>
  <w:style w:type="character" w:customStyle="1" w:styleId="22">
    <w:name w:val="Цитата 2 Знак"/>
    <w:basedOn w:val="a0"/>
    <w:link w:val="21"/>
    <w:uiPriority w:val="29"/>
    <w:rsid w:val="00017AB8"/>
    <w:rPr>
      <w:i/>
      <w:iCs/>
      <w:color w:val="404040" w:themeColor="text1" w:themeTint="BF"/>
    </w:rPr>
  </w:style>
  <w:style w:type="paragraph" w:styleId="a7">
    <w:name w:val="List Paragraph"/>
    <w:basedOn w:val="a"/>
    <w:uiPriority w:val="34"/>
    <w:qFormat/>
    <w:rsid w:val="00017AB8"/>
    <w:pPr>
      <w:ind w:left="720"/>
      <w:contextualSpacing/>
    </w:pPr>
  </w:style>
  <w:style w:type="character" w:styleId="a8">
    <w:name w:val="Intense Emphasis"/>
    <w:basedOn w:val="a0"/>
    <w:uiPriority w:val="21"/>
    <w:qFormat/>
    <w:rsid w:val="00017AB8"/>
    <w:rPr>
      <w:i/>
      <w:iCs/>
      <w:color w:val="2F5496" w:themeColor="accent1" w:themeShade="BF"/>
    </w:rPr>
  </w:style>
  <w:style w:type="paragraph" w:styleId="a9">
    <w:name w:val="Intense Quote"/>
    <w:basedOn w:val="a"/>
    <w:next w:val="a"/>
    <w:link w:val="aa"/>
    <w:uiPriority w:val="30"/>
    <w:qFormat/>
    <w:rsid w:val="00017A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17AB8"/>
    <w:rPr>
      <w:i/>
      <w:iCs/>
      <w:color w:val="2F5496" w:themeColor="accent1" w:themeShade="BF"/>
    </w:rPr>
  </w:style>
  <w:style w:type="character" w:styleId="ab">
    <w:name w:val="Intense Reference"/>
    <w:basedOn w:val="a0"/>
    <w:uiPriority w:val="32"/>
    <w:qFormat/>
    <w:rsid w:val="00017AB8"/>
    <w:rPr>
      <w:b/>
      <w:bCs/>
      <w:smallCaps/>
      <w:color w:val="2F5496" w:themeColor="accent1" w:themeShade="BF"/>
      <w:spacing w:val="5"/>
    </w:rPr>
  </w:style>
  <w:style w:type="paragraph" w:styleId="ac">
    <w:name w:val="No Spacing"/>
    <w:uiPriority w:val="1"/>
    <w:qFormat/>
    <w:rsid w:val="002832EB"/>
    <w:pPr>
      <w:spacing w:after="0" w:line="240" w:lineRule="auto"/>
    </w:pPr>
  </w:style>
  <w:style w:type="paragraph" w:styleId="ad">
    <w:name w:val="Normal (Web)"/>
    <w:basedOn w:val="a"/>
    <w:uiPriority w:val="99"/>
    <w:unhideWhenUsed/>
    <w:rsid w:val="002A361E"/>
    <w:pPr>
      <w:spacing w:before="100" w:beforeAutospacing="1" w:after="100" w:afterAutospacing="1" w:line="240" w:lineRule="auto"/>
    </w:pPr>
    <w:rPr>
      <w:rFonts w:ascii="Times New Roman" w:eastAsia="Times New Roman" w:hAnsi="Times New Roman" w:cs="Times New Roman"/>
      <w:kern w:val="0"/>
      <w:sz w:val="24"/>
      <w:szCs w:val="24"/>
      <w:lang w:val="ru-KZ" w:eastAsia="ru-KZ"/>
      <w14:ligatures w14:val="none"/>
    </w:rPr>
  </w:style>
  <w:style w:type="paragraph" w:styleId="ae">
    <w:name w:val="Balloon Text"/>
    <w:basedOn w:val="a"/>
    <w:link w:val="af"/>
    <w:uiPriority w:val="99"/>
    <w:semiHidden/>
    <w:unhideWhenUsed/>
    <w:rsid w:val="00533E0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33E0B"/>
    <w:rPr>
      <w:rFonts w:ascii="Segoe UI" w:hAnsi="Segoe UI" w:cs="Segoe UI"/>
      <w:sz w:val="18"/>
      <w:szCs w:val="18"/>
    </w:rPr>
  </w:style>
  <w:style w:type="paragraph" w:styleId="af0">
    <w:name w:val="header"/>
    <w:basedOn w:val="a"/>
    <w:link w:val="af1"/>
    <w:uiPriority w:val="99"/>
    <w:unhideWhenUsed/>
    <w:rsid w:val="001C163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C1632"/>
  </w:style>
  <w:style w:type="paragraph" w:styleId="af2">
    <w:name w:val="footer"/>
    <w:basedOn w:val="a"/>
    <w:link w:val="af3"/>
    <w:uiPriority w:val="99"/>
    <w:unhideWhenUsed/>
    <w:rsid w:val="001C163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1C1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753960">
      <w:bodyDiv w:val="1"/>
      <w:marLeft w:val="0"/>
      <w:marRight w:val="0"/>
      <w:marTop w:val="0"/>
      <w:marBottom w:val="0"/>
      <w:divBdr>
        <w:top w:val="none" w:sz="0" w:space="0" w:color="auto"/>
        <w:left w:val="none" w:sz="0" w:space="0" w:color="auto"/>
        <w:bottom w:val="none" w:sz="0" w:space="0" w:color="auto"/>
        <w:right w:val="none" w:sz="0" w:space="0" w:color="auto"/>
      </w:divBdr>
    </w:div>
    <w:div w:id="37069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1213</Words>
  <Characters>6915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cp:lastPrinted>2026-09-08T10:52:00Z</cp:lastPrinted>
  <dcterms:created xsi:type="dcterms:W3CDTF">2026-09-08T09:26:00Z</dcterms:created>
  <dcterms:modified xsi:type="dcterms:W3CDTF">2026-09-08T11:13:00Z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66678866-335d-4aa8-8052-a8e30cb67f18</vt:lpwstr>
  </property>
</Properties>
</file>