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shd w:val="clear" w:color="auto" w:fill="FFFFFF"/>
        <w:tblCellMar>
          <w:left w:w="0" w:type="dxa"/>
          <w:right w:w="0" w:type="dxa"/>
        </w:tblCellMar>
        <w:tblLook w:val="04A0" w:firstRow="1" w:lastRow="0" w:firstColumn="1" w:lastColumn="0" w:noHBand="0" w:noVBand="1"/>
      </w:tblPr>
      <w:tblGrid>
        <w:gridCol w:w="10348"/>
      </w:tblGrid>
      <w:tr w:rsidR="00BB4CB0" w:rsidRPr="00BB4CB0" w:rsidTr="00BB4CB0">
        <w:tc>
          <w:tcPr>
            <w:tcW w:w="10348" w:type="dxa"/>
            <w:tcBorders>
              <w:top w:val="nil"/>
              <w:left w:val="nil"/>
              <w:bottom w:val="nil"/>
              <w:right w:val="nil"/>
            </w:tcBorders>
            <w:shd w:val="clear" w:color="auto" w:fill="auto"/>
            <w:tcMar>
              <w:top w:w="45" w:type="dxa"/>
              <w:left w:w="75" w:type="dxa"/>
              <w:bottom w:w="45" w:type="dxa"/>
              <w:right w:w="75" w:type="dxa"/>
            </w:tcMar>
            <w:hideMark/>
          </w:tcPr>
          <w:p w:rsidR="00BB4CB0" w:rsidRPr="00BB4CB0" w:rsidRDefault="00BB4CB0" w:rsidP="00BB4CB0">
            <w:pPr>
              <w:spacing w:after="0" w:line="240" w:lineRule="auto"/>
              <w:jc w:val="center"/>
              <w:rPr>
                <w:rFonts w:ascii="Courier New" w:eastAsia="Times New Roman" w:hAnsi="Courier New" w:cs="Courier New"/>
                <w:color w:val="000000"/>
                <w:sz w:val="20"/>
                <w:szCs w:val="20"/>
                <w:lang w:eastAsia="ru-RU"/>
              </w:rPr>
            </w:pPr>
            <w:r w:rsidRPr="00BB4CB0">
              <w:rPr>
                <w:rFonts w:ascii="Courier New" w:eastAsia="Times New Roman" w:hAnsi="Courier New" w:cs="Courier New"/>
                <w:color w:val="000000"/>
                <w:sz w:val="20"/>
                <w:szCs w:val="20"/>
                <w:lang w:eastAsia="ru-RU"/>
              </w:rPr>
              <w:t>Қазақстан Республикасының</w:t>
            </w:r>
            <w:r w:rsidRPr="00BB4CB0">
              <w:rPr>
                <w:rFonts w:ascii="Courier New" w:eastAsia="Times New Roman" w:hAnsi="Courier New" w:cs="Courier New"/>
                <w:color w:val="000000"/>
                <w:sz w:val="20"/>
                <w:szCs w:val="20"/>
                <w:lang w:eastAsia="ru-RU"/>
              </w:rPr>
              <w:br/>
              <w:t>Ауыл шаруашылығы министрі</w:t>
            </w:r>
            <w:r w:rsidRPr="00BB4CB0">
              <w:rPr>
                <w:rFonts w:ascii="Courier New" w:eastAsia="Times New Roman" w:hAnsi="Courier New" w:cs="Courier New"/>
                <w:color w:val="000000"/>
                <w:sz w:val="20"/>
                <w:szCs w:val="20"/>
                <w:lang w:eastAsia="ru-RU"/>
              </w:rPr>
              <w:br/>
              <w:t>2026 жылғы 3 сәуірдегі</w:t>
            </w:r>
            <w:r w:rsidRPr="00BB4CB0">
              <w:rPr>
                <w:rFonts w:ascii="Courier New" w:eastAsia="Times New Roman" w:hAnsi="Courier New" w:cs="Courier New"/>
                <w:color w:val="000000"/>
                <w:sz w:val="20"/>
                <w:szCs w:val="20"/>
                <w:lang w:eastAsia="ru-RU"/>
              </w:rPr>
              <w:br/>
              <w:t>№ 118 бұйрығына</w:t>
            </w:r>
            <w:r w:rsidRPr="00BB4CB0">
              <w:rPr>
                <w:rFonts w:ascii="Courier New" w:eastAsia="Times New Roman" w:hAnsi="Courier New" w:cs="Courier New"/>
                <w:color w:val="000000"/>
                <w:sz w:val="20"/>
                <w:szCs w:val="20"/>
                <w:lang w:eastAsia="ru-RU"/>
              </w:rPr>
              <w:br/>
              <w:t>15-қосымша</w:t>
            </w:r>
            <w:r w:rsidRPr="00BB4CB0">
              <w:rPr>
                <w:rFonts w:ascii="Courier New" w:eastAsia="Times New Roman" w:hAnsi="Courier New" w:cs="Courier New"/>
                <w:color w:val="000000"/>
                <w:sz w:val="20"/>
                <w:szCs w:val="20"/>
                <w:lang w:eastAsia="ru-RU"/>
              </w:rPr>
              <w:br/>
              <w:t>Қазақстан Республикасы</w:t>
            </w:r>
            <w:r w:rsidRPr="00BB4CB0">
              <w:rPr>
                <w:rFonts w:ascii="Courier New" w:eastAsia="Times New Roman" w:hAnsi="Courier New" w:cs="Courier New"/>
                <w:color w:val="000000"/>
                <w:sz w:val="20"/>
                <w:szCs w:val="20"/>
                <w:lang w:eastAsia="ru-RU"/>
              </w:rPr>
              <w:br/>
              <w:t>Ауыл шаруашылығы министрінің</w:t>
            </w:r>
            <w:r w:rsidRPr="00BB4CB0">
              <w:rPr>
                <w:rFonts w:ascii="Courier New" w:eastAsia="Times New Roman" w:hAnsi="Courier New" w:cs="Courier New"/>
                <w:color w:val="000000"/>
                <w:sz w:val="20"/>
                <w:szCs w:val="20"/>
                <w:lang w:eastAsia="ru-RU"/>
              </w:rPr>
              <w:br/>
              <w:t>2020 жылғы 1 қазандағы</w:t>
            </w:r>
            <w:r w:rsidRPr="00BB4CB0">
              <w:rPr>
                <w:rFonts w:ascii="Courier New" w:eastAsia="Times New Roman" w:hAnsi="Courier New" w:cs="Courier New"/>
                <w:color w:val="000000"/>
                <w:sz w:val="20"/>
                <w:szCs w:val="20"/>
                <w:lang w:eastAsia="ru-RU"/>
              </w:rPr>
              <w:br/>
              <w:t>№ 301 бұйрығына</w:t>
            </w:r>
            <w:r w:rsidRPr="00BB4CB0">
              <w:rPr>
                <w:rFonts w:ascii="Courier New" w:eastAsia="Times New Roman" w:hAnsi="Courier New" w:cs="Courier New"/>
                <w:color w:val="000000"/>
                <w:sz w:val="20"/>
                <w:szCs w:val="20"/>
                <w:lang w:eastAsia="ru-RU"/>
              </w:rPr>
              <w:br/>
              <w:t>15-қосымша</w:t>
            </w:r>
          </w:p>
        </w:tc>
      </w:tr>
    </w:tbl>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1977" w:history="1">
        <w:r w:rsidRPr="00BB4CB0">
          <w:rPr>
            <w:rStyle w:val="a4"/>
            <w:rFonts w:ascii="Courier New" w:eastAsia="Times New Roman" w:hAnsi="Courier New" w:cs="Courier New"/>
            <w:sz w:val="32"/>
            <w:szCs w:val="32"/>
            <w:lang w:eastAsia="ru-RU"/>
          </w:rPr>
          <w:t>"Жер учаскесін алу үшін кезекке қою" мемлекеттік қызметін көрсету қағидалары</w:t>
        </w:r>
      </w:hyperlink>
      <w:bookmarkStart w:id="0" w:name="_GoBack"/>
      <w:bookmarkEnd w:id="0"/>
    </w:p>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BB4CB0">
        <w:rPr>
          <w:rFonts w:ascii="Courier New" w:eastAsia="Times New Roman" w:hAnsi="Courier New" w:cs="Courier New"/>
          <w:color w:val="1E1E1E"/>
          <w:sz w:val="32"/>
          <w:szCs w:val="32"/>
          <w:lang w:eastAsia="ru-RU"/>
        </w:rPr>
        <w:t>1-тарау. Жалпы ережелер</w:t>
      </w:r>
    </w:p>
    <w:p w:rsidR="00BB4CB0" w:rsidRPr="00BB4CB0" w:rsidRDefault="00BB4CB0" w:rsidP="00BB4CB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BB4CB0">
          <w:rPr>
            <w:rFonts w:ascii="Courier New" w:eastAsia="Times New Roman" w:hAnsi="Courier New" w:cs="Courier New"/>
            <w:color w:val="073A5E"/>
            <w:spacing w:val="2"/>
            <w:sz w:val="20"/>
            <w:szCs w:val="20"/>
            <w:u w:val="single"/>
            <w:lang w:eastAsia="ru-RU"/>
          </w:rPr>
          <w:t>1) тармақшасына</w:t>
        </w:r>
      </w:hyperlink>
      <w:r w:rsidRPr="00BB4CB0">
        <w:rPr>
          <w:rFonts w:ascii="Courier New" w:eastAsia="Times New Roman" w:hAnsi="Courier New" w:cs="Courier New"/>
          <w:color w:val="000000"/>
          <w:spacing w:val="2"/>
          <w:sz w:val="20"/>
          <w:szCs w:val="20"/>
          <w:lang w:eastAsia="ru-RU"/>
        </w:rPr>
        <w:t>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BB4CB0">
        <w:rPr>
          <w:rFonts w:ascii="Courier New" w:eastAsia="Times New Roman" w:hAnsi="Courier New" w:cs="Courier New"/>
          <w:color w:val="1E1E1E"/>
          <w:sz w:val="32"/>
          <w:szCs w:val="32"/>
          <w:lang w:eastAsia="ru-RU"/>
        </w:rPr>
        <w:t>2-тарау. "Жер учаскесін алу үшін кезекке қою" мемлекеттік қызметін көрсету тәртібі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lastRenderedPageBreak/>
        <w:t>      4.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порталда авторландыру рәсімін өтеді;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жер учаскесін алуға кезектілік тізіміне көрсетілетін қызметті алушының деректерін енгізеді;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xml:space="preserve">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w:t>
      </w:r>
      <w:r w:rsidRPr="00BB4CB0">
        <w:rPr>
          <w:rFonts w:ascii="Courier New" w:eastAsia="Times New Roman" w:hAnsi="Courier New" w:cs="Courier New"/>
          <w:color w:val="000000"/>
          <w:spacing w:val="2"/>
          <w:sz w:val="20"/>
          <w:szCs w:val="20"/>
          <w:lang w:eastAsia="ru-RU"/>
        </w:rPr>
        <w:lastRenderedPageBreak/>
        <w:t>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9. Көрсетілетін қызметті беруші Тізбенің 9-тармағында көрсетілген негіздер бойынша мемлекеттік қызмет көрсетуден бас тартады.</w:t>
      </w:r>
    </w:p>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BB4CB0">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BB4CB0" w:rsidRPr="00BB4CB0" w:rsidRDefault="00BB4CB0" w:rsidP="00BB4CB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91-бабының </w:t>
      </w:r>
      <w:hyperlink r:id="rId6" w:anchor="z482" w:history="1">
        <w:r w:rsidRPr="00BB4CB0">
          <w:rPr>
            <w:rFonts w:ascii="Courier New" w:eastAsia="Times New Roman" w:hAnsi="Courier New" w:cs="Courier New"/>
            <w:color w:val="073A5E"/>
            <w:spacing w:val="2"/>
            <w:sz w:val="20"/>
            <w:szCs w:val="20"/>
            <w:u w:val="single"/>
            <w:lang w:eastAsia="ru-RU"/>
          </w:rPr>
          <w:t>4-тармағына</w:t>
        </w:r>
      </w:hyperlink>
      <w:r w:rsidRPr="00BB4CB0">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11. Көрсетілетін қызметті алушының шағымын Заңның 25-бабының 2-тармағына сәйкес:</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lastRenderedPageBreak/>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BB4CB0" w:rsidRPr="00BB4CB0" w:rsidRDefault="00BB4CB0" w:rsidP="00BB4CB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12. Егер заңда өзгеше көзделмесе, ҚР ӘРПК 91-бабының </w:t>
      </w:r>
      <w:hyperlink r:id="rId7" w:anchor="z483" w:history="1">
        <w:r w:rsidRPr="00BB4CB0">
          <w:rPr>
            <w:rFonts w:ascii="Courier New" w:eastAsia="Times New Roman" w:hAnsi="Courier New" w:cs="Courier New"/>
            <w:color w:val="073A5E"/>
            <w:spacing w:val="2"/>
            <w:sz w:val="20"/>
            <w:szCs w:val="20"/>
            <w:u w:val="single"/>
            <w:lang w:eastAsia="ru-RU"/>
          </w:rPr>
          <w:t>5-тармағына</w:t>
        </w:r>
      </w:hyperlink>
      <w:r w:rsidRPr="00BB4CB0">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BB4CB0" w:rsidRPr="00BB4CB0" w:rsidTr="00BB4CB0">
        <w:tc>
          <w:tcPr>
            <w:tcW w:w="5529" w:type="dxa"/>
            <w:tcBorders>
              <w:top w:val="nil"/>
              <w:left w:val="nil"/>
              <w:bottom w:val="nil"/>
              <w:right w:val="nil"/>
            </w:tcBorders>
            <w:shd w:val="clear" w:color="auto" w:fill="auto"/>
            <w:tcMar>
              <w:top w:w="45" w:type="dxa"/>
              <w:left w:w="75" w:type="dxa"/>
              <w:bottom w:w="45" w:type="dxa"/>
              <w:right w:w="75" w:type="dxa"/>
            </w:tcMar>
            <w:hideMark/>
          </w:tcPr>
          <w:p w:rsidR="00BB4CB0" w:rsidRPr="00BB4CB0" w:rsidRDefault="00BB4CB0" w:rsidP="00BB4CB0">
            <w:pPr>
              <w:spacing w:after="0" w:line="240" w:lineRule="auto"/>
              <w:jc w:val="center"/>
              <w:rPr>
                <w:rFonts w:ascii="Courier New" w:eastAsia="Times New Roman" w:hAnsi="Courier New" w:cs="Courier New"/>
                <w:color w:val="000000"/>
                <w:sz w:val="20"/>
                <w:szCs w:val="20"/>
                <w:lang w:eastAsia="ru-RU"/>
              </w:rPr>
            </w:pPr>
            <w:r w:rsidRPr="00BB4CB0">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B4CB0" w:rsidRPr="00BB4CB0" w:rsidRDefault="00BB4CB0" w:rsidP="00BB4CB0">
            <w:pPr>
              <w:spacing w:after="0" w:line="240" w:lineRule="auto"/>
              <w:jc w:val="center"/>
              <w:rPr>
                <w:rFonts w:ascii="Courier New" w:eastAsia="Times New Roman" w:hAnsi="Courier New" w:cs="Courier New"/>
                <w:color w:val="000000"/>
                <w:sz w:val="20"/>
                <w:szCs w:val="20"/>
                <w:lang w:eastAsia="ru-RU"/>
              </w:rPr>
            </w:pPr>
            <w:bookmarkStart w:id="1" w:name="z2015"/>
            <w:bookmarkEnd w:id="1"/>
            <w:r w:rsidRPr="00BB4CB0">
              <w:rPr>
                <w:rFonts w:ascii="Courier New" w:eastAsia="Times New Roman" w:hAnsi="Courier New" w:cs="Courier New"/>
                <w:color w:val="000000"/>
                <w:sz w:val="20"/>
                <w:szCs w:val="20"/>
                <w:lang w:eastAsia="ru-RU"/>
              </w:rPr>
              <w:t>"Жер учаскесін алу үшін кезекке</w:t>
            </w:r>
            <w:r w:rsidRPr="00BB4CB0">
              <w:rPr>
                <w:rFonts w:ascii="Courier New" w:eastAsia="Times New Roman" w:hAnsi="Courier New" w:cs="Courier New"/>
                <w:color w:val="000000"/>
                <w:sz w:val="20"/>
                <w:szCs w:val="20"/>
                <w:lang w:eastAsia="ru-RU"/>
              </w:rPr>
              <w:br/>
              <w:t>қою" мемлекеттік қызметін</w:t>
            </w:r>
            <w:r w:rsidRPr="00BB4CB0">
              <w:rPr>
                <w:rFonts w:ascii="Courier New" w:eastAsia="Times New Roman" w:hAnsi="Courier New" w:cs="Courier New"/>
                <w:color w:val="000000"/>
                <w:sz w:val="20"/>
                <w:szCs w:val="20"/>
                <w:lang w:eastAsia="ru-RU"/>
              </w:rPr>
              <w:br/>
              <w:t>көрсету қағидаларына</w:t>
            </w:r>
            <w:r w:rsidRPr="00BB4CB0">
              <w:rPr>
                <w:rFonts w:ascii="Courier New" w:eastAsia="Times New Roman" w:hAnsi="Courier New" w:cs="Courier New"/>
                <w:color w:val="000000"/>
                <w:sz w:val="20"/>
                <w:szCs w:val="20"/>
                <w:lang w:eastAsia="ru-RU"/>
              </w:rPr>
              <w:br/>
              <w:t>1-қосымша</w:t>
            </w:r>
          </w:p>
        </w:tc>
      </w:tr>
    </w:tbl>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BB4CB0">
        <w:rPr>
          <w:rFonts w:ascii="Courier New" w:eastAsia="Times New Roman" w:hAnsi="Courier New" w:cs="Courier New"/>
          <w:color w:val="1E1E1E"/>
          <w:sz w:val="32"/>
          <w:szCs w:val="32"/>
          <w:lang w:eastAsia="ru-RU"/>
        </w:rPr>
        <w:t>"Жер учаскесін алу үшін кезекке қою" мемлекеттік қызметін көрсетуге қойылатын негізгі талаптардың тізбесі</w:t>
      </w:r>
    </w:p>
    <w:tbl>
      <w:tblPr>
        <w:tblW w:w="1070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716"/>
        <w:gridCol w:w="7598"/>
      </w:tblGrid>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1</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2</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"Цифрлық үкіметтің" веб-порталы (бұдан әрі – портал) арқылы.</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3</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20 (жиырма) минут ішінде.</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4</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Электрондық (ішінара) цифрландырылған).</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5</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Өтінішті арнайы есепке қою туралы хабарлама не мемлекеттік қызметті көрсетуден бас тарту туралы уәжді жауап.</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6</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Тегін.</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7</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xml:space="preserve">Көрсетілетін қызметті берушінің және </w:t>
            </w:r>
            <w:r w:rsidRPr="00BB4CB0">
              <w:rPr>
                <w:rFonts w:ascii="Courier New" w:eastAsia="Times New Roman" w:hAnsi="Courier New" w:cs="Courier New"/>
                <w:color w:val="000000"/>
                <w:spacing w:val="2"/>
                <w:sz w:val="20"/>
                <w:szCs w:val="20"/>
                <w:lang w:eastAsia="ru-RU"/>
              </w:rPr>
              <w:lastRenderedPageBreak/>
              <w:t>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lastRenderedPageBreak/>
              <w:t xml:space="preserve">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w:t>
            </w:r>
            <w:r w:rsidRPr="00BB4CB0">
              <w:rPr>
                <w:rFonts w:ascii="Courier New" w:eastAsia="Times New Roman" w:hAnsi="Courier New" w:cs="Courier New"/>
                <w:color w:val="000000"/>
                <w:spacing w:val="2"/>
                <w:sz w:val="20"/>
                <w:szCs w:val="20"/>
                <w:lang w:eastAsia="ru-RU"/>
              </w:rPr>
              <w:lastRenderedPageBreak/>
              <w:t>күндері жүгінген кезде өтінішті қабылдау және мемлекеттік қызметті көрсету нәтижесін беру келесі жұмыс күні жүзеге асырылады).</w:t>
            </w:r>
            <w:r w:rsidRPr="00BB4CB0">
              <w:rPr>
                <w:rFonts w:ascii="Courier New" w:eastAsia="Times New Roman" w:hAnsi="Courier New" w:cs="Courier New"/>
                <w:color w:val="000000"/>
                <w:spacing w:val="2"/>
                <w:sz w:val="20"/>
                <w:szCs w:val="20"/>
                <w:lang w:eastAsia="ru-RU"/>
              </w:rPr>
              <w:br/>
            </w:r>
            <w:bookmarkStart w:id="2" w:name="z2018"/>
            <w:bookmarkEnd w:id="2"/>
            <w:r w:rsidRPr="00BB4CB0">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BB4CB0">
              <w:rPr>
                <w:rFonts w:ascii="Courier New" w:eastAsia="Times New Roman" w:hAnsi="Courier New" w:cs="Courier New"/>
                <w:color w:val="000000"/>
                <w:spacing w:val="2"/>
                <w:sz w:val="20"/>
                <w:szCs w:val="20"/>
                <w:lang w:eastAsia="ru-RU"/>
              </w:rPr>
              <w:br/>
            </w:r>
            <w:bookmarkStart w:id="3" w:name="z2019"/>
            <w:bookmarkEnd w:id="3"/>
            <w:r w:rsidRPr="00BB4CB0">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BB4CB0">
              <w:rPr>
                <w:rFonts w:ascii="Courier New" w:eastAsia="Times New Roman" w:hAnsi="Courier New" w:cs="Courier New"/>
                <w:color w:val="000000"/>
                <w:spacing w:val="2"/>
                <w:sz w:val="20"/>
                <w:szCs w:val="20"/>
                <w:lang w:eastAsia="ru-RU"/>
              </w:rPr>
              <w:br/>
            </w:r>
            <w:bookmarkStart w:id="4" w:name="z2020"/>
            <w:bookmarkEnd w:id="4"/>
            <w:r w:rsidRPr="00BB4CB0">
              <w:rPr>
                <w:rFonts w:ascii="Courier New" w:eastAsia="Times New Roman" w:hAnsi="Courier New" w:cs="Courier New"/>
                <w:color w:val="000000"/>
                <w:spacing w:val="2"/>
                <w:sz w:val="20"/>
                <w:szCs w:val="20"/>
                <w:lang w:eastAsia="ru-RU"/>
              </w:rPr>
              <w:t>2) көрсетілетін қызметті берушінің www.gov4c.kz интернет-ресурсы;</w:t>
            </w:r>
            <w:r w:rsidRPr="00BB4CB0">
              <w:rPr>
                <w:rFonts w:ascii="Courier New" w:eastAsia="Times New Roman" w:hAnsi="Courier New" w:cs="Courier New"/>
                <w:color w:val="000000"/>
                <w:spacing w:val="2"/>
                <w:sz w:val="20"/>
                <w:szCs w:val="20"/>
                <w:lang w:eastAsia="ru-RU"/>
              </w:rPr>
              <w:br/>
              <w:t>3) порталда орналастырылған.</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lastRenderedPageBreak/>
              <w:t>8</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r w:rsidRPr="00BB4CB0">
              <w:rPr>
                <w:rFonts w:ascii="Courier New" w:eastAsia="Times New Roman" w:hAnsi="Courier New" w:cs="Courier New"/>
                <w:color w:val="000000"/>
                <w:spacing w:val="2"/>
                <w:sz w:val="20"/>
                <w:szCs w:val="20"/>
                <w:lang w:eastAsia="ru-RU"/>
              </w:rPr>
              <w:br/>
            </w:r>
            <w:bookmarkStart w:id="5" w:name="z2022"/>
            <w:bookmarkEnd w:id="5"/>
            <w:r w:rsidRPr="00BB4CB0">
              <w:rPr>
                <w:rFonts w:ascii="Courier New" w:eastAsia="Times New Roman" w:hAnsi="Courier New" w:cs="Courier New"/>
                <w:color w:val="000000"/>
                <w:spacing w:val="2"/>
                <w:sz w:val="20"/>
                <w:szCs w:val="20"/>
                <w:lang w:eastAsia="ru-RU"/>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r w:rsidRPr="00BB4CB0">
              <w:rPr>
                <w:rFonts w:ascii="Courier New" w:eastAsia="Times New Roman" w:hAnsi="Courier New" w:cs="Courier New"/>
                <w:color w:val="000000"/>
                <w:spacing w:val="2"/>
                <w:sz w:val="20"/>
                <w:szCs w:val="20"/>
                <w:lang w:eastAsia="ru-RU"/>
              </w:rPr>
              <w:br/>
              <w:t>Көрсетілетін қызметті алушылардан цифрлық жүйелерден алынуы мүмкін құжаттарды талап етуге жол берілмейді.</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9</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BB4CB0">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hyperlink r:id="rId8" w:anchor="z51" w:history="1">
              <w:r w:rsidRPr="00BB4CB0">
                <w:rPr>
                  <w:rFonts w:ascii="Courier New" w:eastAsia="Times New Roman" w:hAnsi="Courier New" w:cs="Courier New"/>
                  <w:color w:val="073A5E"/>
                  <w:spacing w:val="2"/>
                  <w:sz w:val="20"/>
                  <w:szCs w:val="20"/>
                  <w:u w:val="single"/>
                  <w:lang w:eastAsia="ru-RU"/>
                </w:rPr>
                <w:t>6-тармағының</w:t>
              </w:r>
            </w:hyperlink>
            <w:r w:rsidRPr="00BB4CB0">
              <w:rPr>
                <w:rFonts w:ascii="Courier New" w:eastAsia="Times New Roman" w:hAnsi="Courier New" w:cs="Courier New"/>
                <w:color w:val="000000"/>
                <w:spacing w:val="2"/>
                <w:sz w:val="20"/>
                <w:szCs w:val="20"/>
                <w:lang w:eastAsia="ru-RU"/>
              </w:rPr>
              <w:t> төртінші бөлігінде белгіленген талаптарға сәйкес келмеуі.</w:t>
            </w:r>
          </w:p>
        </w:tc>
      </w:tr>
      <w:tr w:rsidR="00BB4CB0" w:rsidRPr="00BB4CB0" w:rsidTr="00BB4CB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10</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B4CB0" w:rsidRPr="00BB4CB0" w:rsidRDefault="00BB4CB0" w:rsidP="00BB4CB0">
            <w:pPr>
              <w:spacing w:after="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r w:rsidRPr="00BB4CB0">
              <w:rPr>
                <w:rFonts w:ascii="Courier New" w:eastAsia="Times New Roman" w:hAnsi="Courier New" w:cs="Courier New"/>
                <w:color w:val="000000"/>
                <w:spacing w:val="2"/>
                <w:sz w:val="20"/>
                <w:szCs w:val="20"/>
                <w:lang w:eastAsia="ru-RU"/>
              </w:rPr>
              <w:br/>
            </w:r>
            <w:bookmarkStart w:id="6" w:name="z2025"/>
            <w:bookmarkEnd w:id="6"/>
            <w:r w:rsidRPr="00BB4CB0">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r w:rsidRPr="00BB4CB0">
              <w:rPr>
                <w:rFonts w:ascii="Courier New" w:eastAsia="Times New Roman" w:hAnsi="Courier New" w:cs="Courier New"/>
                <w:color w:val="000000"/>
                <w:spacing w:val="2"/>
                <w:sz w:val="20"/>
                <w:szCs w:val="20"/>
                <w:lang w:eastAsia="ru-RU"/>
              </w:rPr>
              <w:br/>
            </w:r>
            <w:bookmarkStart w:id="7" w:name="z2026"/>
            <w:bookmarkEnd w:id="7"/>
            <w:r w:rsidRPr="00BB4CB0">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BB4CB0">
              <w:rPr>
                <w:rFonts w:ascii="Courier New" w:eastAsia="Times New Roman" w:hAnsi="Courier New" w:cs="Courier New"/>
                <w:color w:val="000000"/>
                <w:spacing w:val="2"/>
                <w:sz w:val="20"/>
                <w:szCs w:val="20"/>
                <w:lang w:eastAsia="ru-RU"/>
              </w:rPr>
              <w:br/>
            </w:r>
            <w:bookmarkStart w:id="8" w:name="z2027"/>
            <w:bookmarkEnd w:id="8"/>
            <w:r w:rsidRPr="00BB4CB0">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BB4CB0">
              <w:rPr>
                <w:rFonts w:ascii="Courier New" w:eastAsia="Times New Roman" w:hAnsi="Courier New" w:cs="Courier New"/>
                <w:color w:val="000000"/>
                <w:spacing w:val="2"/>
                <w:sz w:val="20"/>
                <w:szCs w:val="20"/>
                <w:lang w:eastAsia="ru-RU"/>
              </w:rPr>
              <w:br/>
            </w:r>
            <w:bookmarkStart w:id="9" w:name="z2028"/>
            <w:bookmarkEnd w:id="9"/>
            <w:r w:rsidRPr="00BB4CB0">
              <w:rPr>
                <w:rFonts w:ascii="Courier New" w:eastAsia="Times New Roman" w:hAnsi="Courier New" w:cs="Courier New"/>
                <w:color w:val="000000"/>
                <w:spacing w:val="2"/>
                <w:sz w:val="20"/>
                <w:szCs w:val="20"/>
                <w:lang w:eastAsia="ru-RU"/>
              </w:rPr>
              <w:t xml:space="preserve">Цифрлық құжаттар сервисі мобильді қосымшада авторландырылған </w:t>
            </w:r>
            <w:r w:rsidRPr="00BB4CB0">
              <w:rPr>
                <w:rFonts w:ascii="Courier New" w:eastAsia="Times New Roman" w:hAnsi="Courier New" w:cs="Courier New"/>
                <w:color w:val="000000"/>
                <w:spacing w:val="2"/>
                <w:sz w:val="20"/>
                <w:szCs w:val="20"/>
                <w:lang w:eastAsia="ru-RU"/>
              </w:rPr>
              <w:lastRenderedPageBreak/>
              <w:t>пайдаланушылар үшін қолжетімді.</w:t>
            </w:r>
            <w:r w:rsidRPr="00BB4CB0">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BB4CB0" w:rsidRPr="00BB4CB0" w:rsidRDefault="00BB4CB0" w:rsidP="00BB4CB0">
            <w:pPr>
              <w:spacing w:after="0" w:line="240" w:lineRule="auto"/>
              <w:rPr>
                <w:rFonts w:ascii="Courier New" w:eastAsia="Times New Roman" w:hAnsi="Courier New" w:cs="Courier New"/>
                <w:color w:val="000000"/>
                <w:sz w:val="20"/>
                <w:szCs w:val="20"/>
                <w:lang w:eastAsia="ru-RU"/>
              </w:rPr>
            </w:pPr>
            <w:r w:rsidRPr="00BB4CB0">
              <w:rPr>
                <w:rFonts w:ascii="Courier New" w:eastAsia="Times New Roman" w:hAnsi="Courier New" w:cs="Courier New"/>
                <w:color w:val="000000"/>
                <w:sz w:val="20"/>
                <w:szCs w:val="20"/>
                <w:lang w:eastAsia="ru-RU"/>
              </w:rPr>
              <w:t>Жүктеу</w:t>
            </w:r>
          </w:p>
        </w:tc>
      </w:tr>
    </w:tbl>
    <w:p w:rsidR="00BB4CB0" w:rsidRPr="00BB4CB0" w:rsidRDefault="00BB4CB0" w:rsidP="00BB4CB0">
      <w:pPr>
        <w:spacing w:after="0" w:line="240" w:lineRule="auto"/>
        <w:rPr>
          <w:rFonts w:ascii="Times New Roman" w:eastAsia="Times New Roman" w:hAnsi="Times New Roman" w:cs="Times New Roman"/>
          <w:vanish/>
          <w:sz w:val="24"/>
          <w:szCs w:val="24"/>
          <w:lang w:eastAsia="ru-RU"/>
        </w:rPr>
      </w:pPr>
    </w:p>
    <w:tbl>
      <w:tblPr>
        <w:tblW w:w="10288" w:type="dxa"/>
        <w:shd w:val="clear" w:color="auto" w:fill="FFFFFF"/>
        <w:tblCellMar>
          <w:left w:w="0" w:type="dxa"/>
          <w:right w:w="0" w:type="dxa"/>
        </w:tblCellMar>
        <w:tblLook w:val="04A0" w:firstRow="1" w:lastRow="0" w:firstColumn="1" w:lastColumn="0" w:noHBand="0" w:noVBand="1"/>
      </w:tblPr>
      <w:tblGrid>
        <w:gridCol w:w="5245"/>
        <w:gridCol w:w="5043"/>
      </w:tblGrid>
      <w:tr w:rsidR="00BB4CB0" w:rsidRPr="00BB4CB0" w:rsidTr="00BB4CB0">
        <w:tc>
          <w:tcPr>
            <w:tcW w:w="5245" w:type="dxa"/>
            <w:tcBorders>
              <w:top w:val="nil"/>
              <w:left w:val="nil"/>
              <w:bottom w:val="nil"/>
              <w:right w:val="nil"/>
            </w:tcBorders>
            <w:shd w:val="clear" w:color="auto" w:fill="auto"/>
            <w:tcMar>
              <w:top w:w="45" w:type="dxa"/>
              <w:left w:w="75" w:type="dxa"/>
              <w:bottom w:w="45" w:type="dxa"/>
              <w:right w:w="75" w:type="dxa"/>
            </w:tcMar>
            <w:hideMark/>
          </w:tcPr>
          <w:p w:rsidR="00BB4CB0" w:rsidRPr="00BB4CB0" w:rsidRDefault="00BB4CB0" w:rsidP="00BB4CB0">
            <w:pPr>
              <w:spacing w:after="0" w:line="240" w:lineRule="auto"/>
              <w:jc w:val="center"/>
              <w:rPr>
                <w:rFonts w:ascii="Courier New" w:eastAsia="Times New Roman" w:hAnsi="Courier New" w:cs="Courier New"/>
                <w:color w:val="000000"/>
                <w:sz w:val="20"/>
                <w:szCs w:val="20"/>
                <w:lang w:eastAsia="ru-RU"/>
              </w:rPr>
            </w:pPr>
            <w:r w:rsidRPr="00BB4CB0">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BB4CB0" w:rsidRPr="00BB4CB0" w:rsidRDefault="00BB4CB0" w:rsidP="00BB4CB0">
            <w:pPr>
              <w:spacing w:after="0" w:line="240" w:lineRule="auto"/>
              <w:jc w:val="center"/>
              <w:rPr>
                <w:rFonts w:ascii="Courier New" w:eastAsia="Times New Roman" w:hAnsi="Courier New" w:cs="Courier New"/>
                <w:color w:val="000000"/>
                <w:sz w:val="20"/>
                <w:szCs w:val="20"/>
                <w:lang w:eastAsia="ru-RU"/>
              </w:rPr>
            </w:pPr>
            <w:bookmarkStart w:id="10" w:name="z2029"/>
            <w:bookmarkEnd w:id="10"/>
            <w:r w:rsidRPr="00BB4CB0">
              <w:rPr>
                <w:rFonts w:ascii="Courier New" w:eastAsia="Times New Roman" w:hAnsi="Courier New" w:cs="Courier New"/>
                <w:color w:val="000000"/>
                <w:sz w:val="20"/>
                <w:szCs w:val="20"/>
                <w:lang w:eastAsia="ru-RU"/>
              </w:rPr>
              <w:t>"Жер учаскесін алу үшін кезекке</w:t>
            </w:r>
            <w:r w:rsidRPr="00BB4CB0">
              <w:rPr>
                <w:rFonts w:ascii="Courier New" w:eastAsia="Times New Roman" w:hAnsi="Courier New" w:cs="Courier New"/>
                <w:color w:val="000000"/>
                <w:sz w:val="20"/>
                <w:szCs w:val="20"/>
                <w:lang w:eastAsia="ru-RU"/>
              </w:rPr>
              <w:br/>
              <w:t>қою" мемлекеттік қызметін</w:t>
            </w:r>
            <w:r w:rsidRPr="00BB4CB0">
              <w:rPr>
                <w:rFonts w:ascii="Courier New" w:eastAsia="Times New Roman" w:hAnsi="Courier New" w:cs="Courier New"/>
                <w:color w:val="000000"/>
                <w:sz w:val="20"/>
                <w:szCs w:val="20"/>
                <w:lang w:eastAsia="ru-RU"/>
              </w:rPr>
              <w:br/>
              <w:t>көрсету қағидаларына</w:t>
            </w:r>
            <w:r w:rsidRPr="00BB4CB0">
              <w:rPr>
                <w:rFonts w:ascii="Courier New" w:eastAsia="Times New Roman" w:hAnsi="Courier New" w:cs="Courier New"/>
                <w:color w:val="000000"/>
                <w:sz w:val="20"/>
                <w:szCs w:val="20"/>
                <w:lang w:eastAsia="ru-RU"/>
              </w:rPr>
              <w:br/>
              <w:t>2-қосымша</w:t>
            </w:r>
            <w:r w:rsidRPr="00BB4CB0">
              <w:rPr>
                <w:rFonts w:ascii="Courier New" w:eastAsia="Times New Roman" w:hAnsi="Courier New" w:cs="Courier New"/>
                <w:color w:val="000000"/>
                <w:sz w:val="20"/>
                <w:szCs w:val="20"/>
                <w:lang w:eastAsia="ru-RU"/>
              </w:rPr>
              <w:br/>
              <w:t>Нысан</w:t>
            </w:r>
            <w:r w:rsidRPr="00BB4CB0">
              <w:rPr>
                <w:rFonts w:ascii="Courier New" w:eastAsia="Times New Roman" w:hAnsi="Courier New" w:cs="Courier New"/>
                <w:color w:val="000000"/>
                <w:sz w:val="20"/>
                <w:szCs w:val="20"/>
                <w:lang w:eastAsia="ru-RU"/>
              </w:rPr>
              <w:br/>
              <w:t>__________________ әкімі</w:t>
            </w:r>
            <w:r w:rsidRPr="00BB4CB0">
              <w:rPr>
                <w:rFonts w:ascii="Courier New" w:eastAsia="Times New Roman" w:hAnsi="Courier New" w:cs="Courier New"/>
                <w:color w:val="000000"/>
                <w:sz w:val="20"/>
                <w:szCs w:val="20"/>
                <w:lang w:eastAsia="ru-RU"/>
              </w:rPr>
              <w:br/>
              <w:t>(қаланың, кенттің, ауылдың,</w:t>
            </w:r>
            <w:r w:rsidRPr="00BB4CB0">
              <w:rPr>
                <w:rFonts w:ascii="Courier New" w:eastAsia="Times New Roman" w:hAnsi="Courier New" w:cs="Courier New"/>
                <w:color w:val="000000"/>
                <w:sz w:val="20"/>
                <w:szCs w:val="20"/>
                <w:lang w:eastAsia="ru-RU"/>
              </w:rPr>
              <w:br/>
              <w:t>ауылдық округтің)</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(аты, әкесінің аты (бар болса),</w:t>
            </w:r>
            <w:r w:rsidRPr="00BB4CB0">
              <w:rPr>
                <w:rFonts w:ascii="Courier New" w:eastAsia="Times New Roman" w:hAnsi="Courier New" w:cs="Courier New"/>
                <w:color w:val="000000"/>
                <w:sz w:val="20"/>
                <w:szCs w:val="20"/>
                <w:lang w:eastAsia="ru-RU"/>
              </w:rPr>
              <w:br/>
              <w:t>тегі)</w:t>
            </w:r>
            <w:r w:rsidRPr="00BB4CB0">
              <w:rPr>
                <w:rFonts w:ascii="Courier New" w:eastAsia="Times New Roman" w:hAnsi="Courier New" w:cs="Courier New"/>
                <w:color w:val="000000"/>
                <w:sz w:val="20"/>
                <w:szCs w:val="20"/>
                <w:lang w:eastAsia="ru-RU"/>
              </w:rPr>
              <w:br/>
              <w:t>_________________________</w:t>
            </w:r>
            <w:r w:rsidRPr="00BB4CB0">
              <w:rPr>
                <w:rFonts w:ascii="Courier New" w:eastAsia="Times New Roman" w:hAnsi="Courier New" w:cs="Courier New"/>
                <w:color w:val="000000"/>
                <w:sz w:val="20"/>
                <w:szCs w:val="20"/>
                <w:lang w:eastAsia="ru-RU"/>
              </w:rPr>
              <w:br/>
              <w:t>(жеке тұлғаның аты, әкесінің</w:t>
            </w:r>
            <w:r w:rsidRPr="00BB4CB0">
              <w:rPr>
                <w:rFonts w:ascii="Courier New" w:eastAsia="Times New Roman" w:hAnsi="Courier New" w:cs="Courier New"/>
                <w:color w:val="000000"/>
                <w:sz w:val="20"/>
                <w:szCs w:val="20"/>
                <w:lang w:eastAsia="ru-RU"/>
              </w:rPr>
              <w:br/>
              <w:t>аты (бар болса), тегі)</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(жеке сәйкестендіру нөмірі)</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(жеке басын куәландыратын</w:t>
            </w:r>
            <w:r w:rsidRPr="00BB4CB0">
              <w:rPr>
                <w:rFonts w:ascii="Courier New" w:eastAsia="Times New Roman" w:hAnsi="Courier New" w:cs="Courier New"/>
                <w:color w:val="000000"/>
                <w:sz w:val="20"/>
                <w:szCs w:val="20"/>
                <w:lang w:eastAsia="ru-RU"/>
              </w:rPr>
              <w:br/>
              <w:t>құжаттың деректемелері</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жеке тұлғаның,</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байланыс телефоны (бар болса),</w:t>
            </w:r>
            <w:r w:rsidRPr="00BB4CB0">
              <w:rPr>
                <w:rFonts w:ascii="Courier New" w:eastAsia="Times New Roman" w:hAnsi="Courier New" w:cs="Courier New"/>
                <w:color w:val="000000"/>
                <w:sz w:val="20"/>
                <w:szCs w:val="20"/>
                <w:lang w:eastAsia="ru-RU"/>
              </w:rPr>
              <w:br/>
              <w:t>____________________________</w:t>
            </w:r>
            <w:r w:rsidRPr="00BB4CB0">
              <w:rPr>
                <w:rFonts w:ascii="Courier New" w:eastAsia="Times New Roman" w:hAnsi="Courier New" w:cs="Courier New"/>
                <w:color w:val="000000"/>
                <w:sz w:val="20"/>
                <w:szCs w:val="20"/>
                <w:lang w:eastAsia="ru-RU"/>
              </w:rPr>
              <w:br/>
              <w:t>тұратын мекенжайы)</w:t>
            </w:r>
          </w:p>
        </w:tc>
      </w:tr>
    </w:tbl>
    <w:p w:rsidR="00BB4CB0" w:rsidRPr="00BB4CB0" w:rsidRDefault="00BB4CB0" w:rsidP="00BB4CB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BB4CB0">
        <w:rPr>
          <w:rFonts w:ascii="Courier New" w:eastAsia="Times New Roman" w:hAnsi="Courier New" w:cs="Courier New"/>
          <w:color w:val="1E1E1E"/>
          <w:sz w:val="32"/>
          <w:szCs w:val="32"/>
          <w:lang w:eastAsia="ru-RU"/>
        </w:rPr>
        <w:t>Жер учаскесін алу үшін кезекке қоюға арналған өтініш</w:t>
      </w:r>
    </w:p>
    <w:p w:rsidR="00BB4CB0" w:rsidRPr="00BB4CB0" w:rsidRDefault="00BB4CB0" w:rsidP="00BB4CB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BB4CB0">
        <w:rPr>
          <w:rFonts w:ascii="Courier New" w:eastAsia="Times New Roman" w:hAnsi="Courier New" w:cs="Courier New"/>
          <w:color w:val="000000"/>
          <w:spacing w:val="2"/>
          <w:sz w:val="20"/>
          <w:szCs w:val="20"/>
          <w:lang w:eastAsia="ru-RU"/>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учаскесін алу үшін кезекке қоюды сұраймын. Цифрлық жүйелерде қамтылған, заңмен қорғалатын құпияны құрайтын мәліметтерді пайдалануға келісемін. Көрсетілетін қызметті алушы ___________________________________ (аты, әкесінің аты (бар болса), тегі, электрондық цифрлық қолтаңбасы)</w:t>
      </w:r>
    </w:p>
    <w:p w:rsidR="006417AE" w:rsidRDefault="00BB4CB0"/>
    <w:sectPr w:rsidR="006417AE" w:rsidSect="00BB4CB0">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CB0"/>
    <w:rsid w:val="00357D03"/>
    <w:rsid w:val="00BB4CB0"/>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67E49-BC89-438C-806C-D3C2D5AA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BB4C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4CB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B4C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B4CB0"/>
    <w:rPr>
      <w:color w:val="0000FF"/>
      <w:u w:val="single"/>
    </w:rPr>
  </w:style>
  <w:style w:type="character" w:styleId="a5">
    <w:name w:val="Unresolved Mention"/>
    <w:basedOn w:val="a0"/>
    <w:uiPriority w:val="99"/>
    <w:semiHidden/>
    <w:unhideWhenUsed/>
    <w:rsid w:val="00BB4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51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K20000003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0" Type="http://schemas.openxmlformats.org/officeDocument/2006/relationships/theme" Target="theme/theme1.xml"/><Relationship Id="rId4" Type="http://schemas.openxmlformats.org/officeDocument/2006/relationships/hyperlink" Target="https://adilet.zan.kz/kaz/docs/V2600038349"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2092</Words>
  <Characters>11927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2026-08-07T05:42:00Z</dcterms:created>
  <dcterms:modified xsi:type="dcterms:W3CDTF">2026-08-07T05:43:00Z</dcterms:modified>
</cp:coreProperties>
</file>