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6C4" w:rsidRDefault="00B176C4" w:rsidP="008D71E1">
      <w:pPr>
        <w:ind w:left="5954" w:firstLine="142"/>
        <w:jc w:val="center"/>
        <w:rPr>
          <w:lang w:val="kk-KZ"/>
        </w:rPr>
      </w:pPr>
    </w:p>
    <w:p w:rsidR="008D71E1" w:rsidRPr="00184D0C" w:rsidRDefault="008D71E1" w:rsidP="008D71E1">
      <w:pPr>
        <w:ind w:left="5954" w:firstLine="142"/>
        <w:jc w:val="center"/>
        <w:rPr>
          <w:lang w:val="kk-KZ"/>
        </w:rPr>
      </w:pPr>
      <w:r w:rsidRPr="00184D0C">
        <w:rPr>
          <w:lang w:val="kk-KZ"/>
        </w:rPr>
        <w:t xml:space="preserve">                                                                   </w:t>
      </w:r>
      <w:r w:rsidR="00184D0C">
        <w:rPr>
          <w:lang w:val="kk-KZ"/>
        </w:rPr>
        <w:t xml:space="preserve">           </w:t>
      </w:r>
      <w:r w:rsidRPr="00184D0C">
        <w:rPr>
          <w:lang w:val="kk-KZ"/>
        </w:rPr>
        <w:t xml:space="preserve">  </w:t>
      </w:r>
      <w:r w:rsidR="009832AE" w:rsidRPr="00184D0C">
        <w:rPr>
          <w:lang w:val="kk-KZ"/>
        </w:rPr>
        <w:t>Бюджеттік сұранымды жасау,</w:t>
      </w:r>
    </w:p>
    <w:p w:rsidR="009832AE" w:rsidRPr="00184D0C" w:rsidRDefault="008D71E1" w:rsidP="008D71E1">
      <w:pPr>
        <w:ind w:left="5954" w:firstLine="142"/>
        <w:jc w:val="center"/>
        <w:rPr>
          <w:lang w:val="kk-KZ"/>
        </w:rPr>
      </w:pPr>
      <w:r w:rsidRPr="00184D0C">
        <w:rPr>
          <w:lang w:val="kk-KZ"/>
        </w:rPr>
        <w:t xml:space="preserve">                                                                </w:t>
      </w:r>
      <w:r w:rsidR="00184D0C">
        <w:rPr>
          <w:lang w:val="kk-KZ"/>
        </w:rPr>
        <w:t xml:space="preserve">               </w:t>
      </w:r>
      <w:r w:rsidRPr="00184D0C">
        <w:rPr>
          <w:lang w:val="kk-KZ"/>
        </w:rPr>
        <w:t xml:space="preserve">   </w:t>
      </w:r>
      <w:r w:rsidR="009832AE" w:rsidRPr="00184D0C">
        <w:rPr>
          <w:lang w:val="kk-KZ"/>
        </w:rPr>
        <w:t>ұсыну, қарау қағидаларына</w:t>
      </w:r>
    </w:p>
    <w:p w:rsidR="009832AE" w:rsidRPr="00184D0C" w:rsidRDefault="008D71E1" w:rsidP="008D71E1">
      <w:pPr>
        <w:ind w:left="5954" w:firstLine="142"/>
        <w:jc w:val="center"/>
        <w:rPr>
          <w:lang w:val="kk-KZ"/>
        </w:rPr>
      </w:pPr>
      <w:r w:rsidRPr="00184D0C">
        <w:rPr>
          <w:lang w:val="kk-KZ"/>
        </w:rPr>
        <w:t xml:space="preserve">                                                                        </w:t>
      </w:r>
      <w:r w:rsidR="009832AE" w:rsidRPr="00184D0C">
        <w:rPr>
          <w:lang w:val="kk-KZ"/>
        </w:rPr>
        <w:t>4-қосымша</w:t>
      </w:r>
    </w:p>
    <w:p w:rsidR="009832AE" w:rsidRPr="00184D0C" w:rsidRDefault="009832AE" w:rsidP="009832AE">
      <w:pPr>
        <w:jc w:val="right"/>
        <w:rPr>
          <w:lang w:val="kk-KZ"/>
        </w:rPr>
      </w:pPr>
      <w:r w:rsidRPr="00184D0C">
        <w:rPr>
          <w:lang w:val="kk-KZ"/>
        </w:rPr>
        <w:t>____________________ нысан</w:t>
      </w:r>
    </w:p>
    <w:p w:rsidR="009832AE" w:rsidRPr="00184D0C" w:rsidRDefault="009832AE" w:rsidP="009832AE">
      <w:pPr>
        <w:jc w:val="right"/>
        <w:rPr>
          <w:lang w:val="kk-KZ"/>
        </w:rPr>
      </w:pPr>
    </w:p>
    <w:p w:rsidR="009832AE" w:rsidRDefault="009832AE" w:rsidP="009832AE">
      <w:pPr>
        <w:jc w:val="center"/>
        <w:rPr>
          <w:b/>
          <w:bCs/>
          <w:sz w:val="28"/>
          <w:szCs w:val="28"/>
          <w:lang w:val="kk-KZ"/>
        </w:rPr>
      </w:pPr>
      <w:r w:rsidRPr="00A87BC0">
        <w:rPr>
          <w:b/>
          <w:bCs/>
          <w:sz w:val="28"/>
          <w:szCs w:val="28"/>
          <w:lang w:val="kk-KZ"/>
        </w:rPr>
        <w:t xml:space="preserve">Бюджеттік бағдарлама паспорты </w:t>
      </w:r>
    </w:p>
    <w:p w:rsidR="009832AE" w:rsidRPr="009832AE" w:rsidRDefault="006B2B0F" w:rsidP="009832AE">
      <w:pPr>
        <w:jc w:val="center"/>
        <w:rPr>
          <w:b/>
          <w:bCs/>
          <w:sz w:val="28"/>
          <w:szCs w:val="28"/>
          <w:lang w:val="kk-KZ"/>
        </w:rPr>
      </w:pPr>
      <w:r>
        <w:rPr>
          <w:b/>
          <w:sz w:val="28"/>
          <w:szCs w:val="28"/>
          <w:u w:val="single"/>
          <w:lang w:val="kk-KZ"/>
        </w:rPr>
        <w:t>2</w:t>
      </w:r>
      <w:r w:rsidR="00A460C6">
        <w:rPr>
          <w:b/>
          <w:sz w:val="28"/>
          <w:szCs w:val="28"/>
          <w:u w:val="single"/>
          <w:lang w:val="kk-KZ"/>
        </w:rPr>
        <w:t>72</w:t>
      </w:r>
      <w:r w:rsidR="009832AE" w:rsidRPr="009832AE">
        <w:rPr>
          <w:b/>
          <w:sz w:val="28"/>
          <w:szCs w:val="28"/>
          <w:u w:val="single"/>
          <w:lang w:val="kk-KZ"/>
        </w:rPr>
        <w:t xml:space="preserve"> Түркістан облысының </w:t>
      </w:r>
      <w:r w:rsidR="00C34600">
        <w:rPr>
          <w:b/>
          <w:sz w:val="28"/>
          <w:szCs w:val="28"/>
          <w:u w:val="single"/>
          <w:lang w:val="kk-KZ"/>
        </w:rPr>
        <w:t>сәулет және қала құрылысы</w:t>
      </w:r>
      <w:r w:rsidR="009832AE" w:rsidRPr="009832AE">
        <w:rPr>
          <w:b/>
          <w:sz w:val="28"/>
          <w:szCs w:val="28"/>
          <w:u w:val="single"/>
          <w:lang w:val="kk-KZ"/>
        </w:rPr>
        <w:t xml:space="preserve"> басқармасы  </w:t>
      </w:r>
    </w:p>
    <w:p w:rsidR="009832AE" w:rsidRPr="006B2B0F" w:rsidRDefault="009832AE" w:rsidP="009832AE">
      <w:pPr>
        <w:pStyle w:val="a5"/>
        <w:jc w:val="center"/>
        <w:rPr>
          <w:rFonts w:eastAsia="Calibri"/>
          <w:i/>
          <w:sz w:val="20"/>
          <w:szCs w:val="20"/>
          <w:lang w:val="kk-KZ" w:eastAsia="en-US"/>
        </w:rPr>
      </w:pPr>
      <w:r w:rsidRPr="006B2B0F">
        <w:rPr>
          <w:rFonts w:eastAsia="Calibri"/>
          <w:i/>
          <w:sz w:val="20"/>
          <w:szCs w:val="20"/>
          <w:lang w:val="kk-KZ" w:eastAsia="en-US"/>
        </w:rPr>
        <w:t xml:space="preserve">Бюджеттік бағдарламалар әкімшісінің коды және атауы </w:t>
      </w:r>
    </w:p>
    <w:p w:rsidR="009832AE" w:rsidRPr="006B2B0F" w:rsidRDefault="009832AE" w:rsidP="009832AE">
      <w:pPr>
        <w:pStyle w:val="a5"/>
        <w:jc w:val="center"/>
        <w:rPr>
          <w:rFonts w:eastAsia="Calibri"/>
          <w:b/>
          <w:sz w:val="28"/>
          <w:szCs w:val="28"/>
          <w:lang w:val="kk-KZ" w:eastAsia="en-US"/>
        </w:rPr>
      </w:pPr>
      <w:r w:rsidRPr="006B2B0F">
        <w:rPr>
          <w:rFonts w:eastAsia="Calibri"/>
          <w:b/>
          <w:sz w:val="28"/>
          <w:szCs w:val="28"/>
          <w:lang w:val="kk-KZ" w:eastAsia="en-US"/>
        </w:rPr>
        <w:t>Жоспарлы кезең 2026-2028 жылдарға</w:t>
      </w:r>
    </w:p>
    <w:p w:rsidR="006B2B0F" w:rsidRDefault="009832AE" w:rsidP="00184D0C">
      <w:pPr>
        <w:pStyle w:val="a6"/>
        <w:ind w:firstLine="708"/>
        <w:contextualSpacing/>
        <w:jc w:val="both"/>
        <w:rPr>
          <w:rFonts w:eastAsia="Times New Roman"/>
          <w:color w:val="000000"/>
          <w:sz w:val="28"/>
          <w:szCs w:val="28"/>
          <w:lang w:val="kk-KZ"/>
        </w:rPr>
      </w:pPr>
      <w:r w:rsidRPr="006B2B0F">
        <w:rPr>
          <w:rFonts w:eastAsia="MS Mincho"/>
          <w:b/>
          <w:bCs/>
          <w:sz w:val="28"/>
          <w:szCs w:val="28"/>
          <w:lang w:val="kk-KZ" w:eastAsia="en-US"/>
        </w:rPr>
        <w:t>Бюджеттік бағдарламаның коды мен атауы:</w:t>
      </w:r>
      <w:r w:rsidRPr="006B2B0F">
        <w:rPr>
          <w:rFonts w:eastAsia="MS Mincho"/>
          <w:bCs/>
          <w:sz w:val="28"/>
          <w:szCs w:val="28"/>
          <w:lang w:val="kk-KZ" w:eastAsia="en-US"/>
        </w:rPr>
        <w:t xml:space="preserve"> </w:t>
      </w:r>
      <w:r w:rsidR="0007565E">
        <w:rPr>
          <w:rFonts w:eastAsia="MS Mincho"/>
          <w:bCs/>
          <w:sz w:val="28"/>
          <w:szCs w:val="28"/>
          <w:lang w:val="kk-KZ" w:eastAsia="en-US"/>
        </w:rPr>
        <w:t xml:space="preserve">272 </w:t>
      </w:r>
      <w:r w:rsidR="006B2B0F" w:rsidRPr="006B2B0F">
        <w:rPr>
          <w:sz w:val="28"/>
          <w:szCs w:val="28"/>
          <w:lang w:val="kk-KZ"/>
        </w:rPr>
        <w:t xml:space="preserve">001 </w:t>
      </w:r>
      <w:r w:rsidR="00BC3203">
        <w:rPr>
          <w:sz w:val="28"/>
          <w:szCs w:val="28"/>
          <w:lang w:val="kk-KZ"/>
        </w:rPr>
        <w:t>«</w:t>
      </w:r>
      <w:r w:rsidR="00BC3203" w:rsidRPr="00BC3203">
        <w:rPr>
          <w:sz w:val="28"/>
          <w:szCs w:val="28"/>
          <w:lang w:val="kk-KZ"/>
        </w:rPr>
        <w:t>Жергілікті деңгейде сәулет және қала құрылысы саласындағы мемлекеттік саясатты іске асыру жөніндегі қызметтер</w:t>
      </w:r>
      <w:r w:rsidR="00BC3203">
        <w:rPr>
          <w:sz w:val="28"/>
          <w:szCs w:val="28"/>
          <w:lang w:val="kk-KZ"/>
        </w:rPr>
        <w:t>».</w:t>
      </w:r>
    </w:p>
    <w:p w:rsidR="00191410" w:rsidRDefault="009832AE" w:rsidP="00184D0C">
      <w:pPr>
        <w:pStyle w:val="a6"/>
        <w:ind w:firstLine="708"/>
        <w:contextualSpacing/>
        <w:jc w:val="both"/>
        <w:rPr>
          <w:sz w:val="28"/>
          <w:szCs w:val="28"/>
          <w:lang w:val="kk-KZ"/>
        </w:rPr>
      </w:pPr>
      <w:r w:rsidRPr="006B2B0F">
        <w:rPr>
          <w:b/>
          <w:bCs/>
          <w:sz w:val="28"/>
          <w:szCs w:val="28"/>
          <w:lang w:val="kk-KZ"/>
        </w:rPr>
        <w:t>Мемлекеттік органдар функцияларының</w:t>
      </w:r>
      <w:r w:rsidRPr="006B2B0F">
        <w:rPr>
          <w:b/>
          <w:sz w:val="28"/>
          <w:szCs w:val="28"/>
          <w:lang w:val="kk-KZ"/>
        </w:rPr>
        <w:t xml:space="preserve"> </w:t>
      </w:r>
      <w:r w:rsidRPr="006B2B0F">
        <w:rPr>
          <w:b/>
          <w:bCs/>
          <w:sz w:val="28"/>
          <w:szCs w:val="28"/>
          <w:lang w:val="kk-KZ"/>
        </w:rPr>
        <w:t>тізіліміне сәйкес мемлекеттік орган функциясының (функцияларының) коды мен атауы:</w:t>
      </w:r>
      <w:r w:rsidR="00191410">
        <w:rPr>
          <w:bCs/>
          <w:sz w:val="28"/>
          <w:szCs w:val="28"/>
          <w:lang w:val="kk-KZ"/>
        </w:rPr>
        <w:t xml:space="preserve"> </w:t>
      </w:r>
      <w:r w:rsidR="00C34600">
        <w:rPr>
          <w:sz w:val="28"/>
          <w:szCs w:val="28"/>
          <w:lang w:val="kk-KZ"/>
        </w:rPr>
        <w:t>272</w:t>
      </w:r>
      <w:r w:rsidR="00191410" w:rsidRPr="00191410">
        <w:rPr>
          <w:sz w:val="28"/>
          <w:szCs w:val="28"/>
          <w:lang w:val="kk-KZ"/>
        </w:rPr>
        <w:t xml:space="preserve"> Түркістан облысының </w:t>
      </w:r>
      <w:r w:rsidR="00C34600">
        <w:rPr>
          <w:sz w:val="28"/>
          <w:szCs w:val="28"/>
          <w:lang w:val="kk-KZ"/>
        </w:rPr>
        <w:t>сәулет және қала құрылысы</w:t>
      </w:r>
      <w:r w:rsidR="00191410" w:rsidRPr="00191410">
        <w:rPr>
          <w:sz w:val="28"/>
          <w:szCs w:val="28"/>
          <w:lang w:val="kk-KZ"/>
        </w:rPr>
        <w:t xml:space="preserve"> басқармасы</w:t>
      </w:r>
      <w:r w:rsidR="00191410">
        <w:rPr>
          <w:sz w:val="28"/>
          <w:szCs w:val="28"/>
          <w:lang w:val="kk-KZ"/>
        </w:rPr>
        <w:t>.</w:t>
      </w:r>
      <w:bookmarkStart w:id="0" w:name="_Hlk190451535"/>
    </w:p>
    <w:p w:rsidR="00191410" w:rsidRDefault="009832AE" w:rsidP="00184D0C">
      <w:pPr>
        <w:pStyle w:val="a6"/>
        <w:ind w:firstLine="708"/>
        <w:contextualSpacing/>
        <w:jc w:val="both"/>
        <w:rPr>
          <w:sz w:val="28"/>
          <w:szCs w:val="28"/>
          <w:lang w:val="kk-KZ"/>
        </w:rPr>
      </w:pPr>
      <w:r w:rsidRPr="005C5BFB">
        <w:rPr>
          <w:b/>
          <w:bCs/>
          <w:sz w:val="28"/>
          <w:szCs w:val="28"/>
          <w:lang w:val="kk-KZ"/>
        </w:rPr>
        <w:t>Мемлекеттік көрсетілетін қызметтер тізіліміне сәйкес мемлекеттік көрсетілетін қызметтің коды мен атауы</w:t>
      </w:r>
      <w:r w:rsidRPr="005C5BFB">
        <w:rPr>
          <w:b/>
          <w:sz w:val="28"/>
          <w:szCs w:val="28"/>
          <w:lang w:val="kk-KZ"/>
        </w:rPr>
        <w:t>:</w:t>
      </w:r>
      <w:r w:rsidR="008D71E1">
        <w:rPr>
          <w:b/>
          <w:sz w:val="28"/>
          <w:szCs w:val="28"/>
          <w:lang w:val="kk-KZ"/>
        </w:rPr>
        <w:t xml:space="preserve">                     </w:t>
      </w:r>
      <w:r w:rsidR="00191410" w:rsidRPr="00191410">
        <w:rPr>
          <w:sz w:val="28"/>
          <w:szCs w:val="28"/>
          <w:lang w:val="kk-KZ"/>
        </w:rPr>
        <w:t xml:space="preserve"> 27</w:t>
      </w:r>
      <w:r w:rsidR="00C34600">
        <w:rPr>
          <w:sz w:val="28"/>
          <w:szCs w:val="28"/>
          <w:lang w:val="kk-KZ"/>
        </w:rPr>
        <w:t>2</w:t>
      </w:r>
      <w:r w:rsidR="00191410" w:rsidRPr="00191410">
        <w:rPr>
          <w:sz w:val="28"/>
          <w:szCs w:val="28"/>
          <w:lang w:val="kk-KZ"/>
        </w:rPr>
        <w:t xml:space="preserve"> Түркістан облысының </w:t>
      </w:r>
      <w:r w:rsidR="00C34600">
        <w:rPr>
          <w:sz w:val="28"/>
          <w:szCs w:val="28"/>
          <w:lang w:val="kk-KZ"/>
        </w:rPr>
        <w:t>сәулет және қала құрылысы</w:t>
      </w:r>
      <w:r w:rsidR="00191410" w:rsidRPr="00191410">
        <w:rPr>
          <w:sz w:val="28"/>
          <w:szCs w:val="28"/>
          <w:lang w:val="kk-KZ"/>
        </w:rPr>
        <w:t xml:space="preserve"> басқармасы</w:t>
      </w:r>
      <w:r w:rsidR="00191410">
        <w:rPr>
          <w:sz w:val="28"/>
          <w:szCs w:val="28"/>
          <w:lang w:val="kk-KZ"/>
        </w:rPr>
        <w:t>.</w:t>
      </w:r>
      <w:bookmarkEnd w:id="0"/>
    </w:p>
    <w:p w:rsidR="009832AE" w:rsidRPr="00EC05FA" w:rsidRDefault="009832AE" w:rsidP="00184D0C">
      <w:pPr>
        <w:pStyle w:val="a6"/>
        <w:spacing w:before="0" w:beforeAutospacing="0" w:after="0" w:afterAutospacing="0"/>
        <w:ind w:firstLine="708"/>
        <w:contextualSpacing/>
        <w:jc w:val="both"/>
        <w:rPr>
          <w:sz w:val="28"/>
          <w:szCs w:val="28"/>
          <w:lang w:val="kk-KZ"/>
        </w:rPr>
      </w:pPr>
      <w:r w:rsidRPr="003B51C3">
        <w:rPr>
          <w:b/>
          <w:sz w:val="28"/>
          <w:szCs w:val="28"/>
          <w:lang w:val="kk-KZ" w:eastAsia="en-US"/>
        </w:rPr>
        <w:t xml:space="preserve">Сипаттама (негіздеме), оның ішінде ағымдағы мәртебе: </w:t>
      </w:r>
      <w:r w:rsidR="00BB2047" w:rsidRPr="00BB2047">
        <w:rPr>
          <w:sz w:val="28"/>
          <w:szCs w:val="28"/>
          <w:lang w:val="kk-KZ"/>
        </w:rPr>
        <w:t xml:space="preserve">Түркістан облысы сәулет және қала құрылысы басқармасының 12 мемлекеттік әкімшілік қызметінің штаттық бірліктерін және  6 техникалық персоналдарының бірліктерін ұстау, мемлекеттік меншік тізілімін жүргізу ақпараттық жүйесіне қол жеткізу бойынша көрсетілген қызметтер сатып алу, мемлекеттік мүлікті, оның ішінде мемлекеттік кәсіпорындардың және мемлекет қатысатын заңды тұлғалардың басқару тиімділігінің мониторингін жүзеге асыру.  </w:t>
      </w:r>
    </w:p>
    <w:p w:rsidR="009832AE" w:rsidRPr="00317AFE" w:rsidRDefault="009832AE" w:rsidP="00184D0C">
      <w:pPr>
        <w:ind w:firstLine="708"/>
        <w:contextualSpacing/>
        <w:jc w:val="both"/>
        <w:rPr>
          <w:b/>
          <w:sz w:val="28"/>
          <w:szCs w:val="28"/>
          <w:lang w:val="kk-KZ"/>
        </w:rPr>
      </w:pPr>
      <w:r w:rsidRPr="00317AFE">
        <w:rPr>
          <w:b/>
          <w:sz w:val="28"/>
          <w:szCs w:val="28"/>
          <w:lang w:val="kk-KZ"/>
        </w:rPr>
        <w:t>Бюджеттік бағдарлама</w:t>
      </w:r>
      <w:r w:rsidR="00021E1C" w:rsidRPr="00317AFE">
        <w:rPr>
          <w:b/>
          <w:sz w:val="28"/>
          <w:szCs w:val="28"/>
          <w:lang w:val="kk-KZ"/>
        </w:rPr>
        <w:t xml:space="preserve"> </w:t>
      </w:r>
      <w:r w:rsidRPr="00317AFE">
        <w:rPr>
          <w:b/>
          <w:sz w:val="28"/>
          <w:szCs w:val="28"/>
          <w:lang w:val="kk-KZ"/>
        </w:rPr>
        <w:t xml:space="preserve"> ... байланыс</w:t>
      </w:r>
      <w:r w:rsidR="00A035A5" w:rsidRPr="00317AFE">
        <w:rPr>
          <w:b/>
          <w:sz w:val="28"/>
          <w:szCs w:val="28"/>
          <w:lang w:val="kk-KZ"/>
        </w:rPr>
        <w:t>ты ... негізін</w:t>
      </w:r>
      <w:r w:rsidRPr="00317AFE">
        <w:rPr>
          <w:b/>
          <w:sz w:val="28"/>
          <w:szCs w:val="28"/>
          <w:lang w:val="kk-KZ"/>
        </w:rPr>
        <w:t>де жоспарланады</w:t>
      </w:r>
    </w:p>
    <w:p w:rsidR="009832AE" w:rsidRPr="00317AFE" w:rsidRDefault="009832AE" w:rsidP="00184D0C">
      <w:pPr>
        <w:ind w:firstLine="708"/>
        <w:contextualSpacing/>
        <w:jc w:val="both"/>
        <w:rPr>
          <w:b/>
          <w:sz w:val="28"/>
          <w:szCs w:val="28"/>
          <w:lang w:val="kk-KZ"/>
        </w:rPr>
      </w:pPr>
      <w:r w:rsidRPr="00317AFE">
        <w:rPr>
          <w:b/>
          <w:sz w:val="28"/>
          <w:szCs w:val="28"/>
          <w:lang w:val="kk-KZ"/>
        </w:rPr>
        <w:t>Бюджеттік бағдарлама келісілген/көзделген және тағы басқа арқылы жобалар іске асырылатын болады</w:t>
      </w:r>
    </w:p>
    <w:p w:rsidR="009832AE" w:rsidRPr="00317AFE" w:rsidRDefault="00891A15" w:rsidP="00184D0C">
      <w:pPr>
        <w:ind w:firstLine="708"/>
        <w:contextualSpacing/>
        <w:jc w:val="both"/>
        <w:rPr>
          <w:sz w:val="28"/>
          <w:szCs w:val="28"/>
          <w:lang w:val="kk-KZ"/>
        </w:rPr>
      </w:pPr>
      <w:r w:rsidRPr="00317AFE">
        <w:rPr>
          <w:b/>
          <w:sz w:val="28"/>
          <w:szCs w:val="28"/>
          <w:lang w:val="kk-KZ"/>
        </w:rPr>
        <w:t xml:space="preserve">Бағдарламаны іске асыру </w:t>
      </w:r>
      <w:r w:rsidRPr="00317AFE">
        <w:rPr>
          <w:sz w:val="28"/>
          <w:szCs w:val="28"/>
          <w:lang w:val="kk-KZ"/>
        </w:rPr>
        <w:t xml:space="preserve">басқарманың мемлекеттік әкімшілік қызметшілерінің және штаттан тыс техникалық қызметшілердің бірліктерін ұстауға </w:t>
      </w:r>
      <w:r w:rsidRPr="00317AFE">
        <w:rPr>
          <w:b/>
          <w:sz w:val="28"/>
          <w:szCs w:val="28"/>
          <w:lang w:val="kk-KZ"/>
        </w:rPr>
        <w:t>м</w:t>
      </w:r>
      <w:r w:rsidR="009832AE" w:rsidRPr="00317AFE">
        <w:rPr>
          <w:b/>
          <w:sz w:val="28"/>
          <w:szCs w:val="28"/>
          <w:lang w:val="kk-KZ"/>
        </w:rPr>
        <w:t>үмкіндік береді</w:t>
      </w:r>
    </w:p>
    <w:p w:rsidR="009832AE" w:rsidRPr="00317AFE" w:rsidRDefault="009832AE" w:rsidP="00184D0C">
      <w:pPr>
        <w:ind w:firstLine="708"/>
        <w:contextualSpacing/>
        <w:jc w:val="both"/>
        <w:rPr>
          <w:b/>
          <w:sz w:val="28"/>
          <w:szCs w:val="28"/>
          <w:lang w:val="kk-KZ"/>
        </w:rPr>
      </w:pPr>
      <w:r w:rsidRPr="00317AFE">
        <w:rPr>
          <w:b/>
          <w:sz w:val="28"/>
          <w:szCs w:val="28"/>
          <w:lang w:val="kk-KZ"/>
        </w:rPr>
        <w:t>Нысаналы индикатордан бюджеттік бағдарламаның түпкілікті нәтижесінің ауытқуы ... байланысты</w:t>
      </w:r>
    </w:p>
    <w:p w:rsidR="009832AE" w:rsidRPr="00317AFE" w:rsidRDefault="009832AE" w:rsidP="00184D0C">
      <w:pPr>
        <w:ind w:firstLine="708"/>
        <w:contextualSpacing/>
        <w:jc w:val="both"/>
        <w:rPr>
          <w:b/>
          <w:bCs/>
          <w:sz w:val="28"/>
          <w:szCs w:val="28"/>
          <w:lang w:val="kk-KZ"/>
        </w:rPr>
      </w:pPr>
      <w:r w:rsidRPr="00317AFE">
        <w:rPr>
          <w:b/>
          <w:bCs/>
          <w:sz w:val="28"/>
          <w:szCs w:val="28"/>
          <w:lang w:val="kk-KZ"/>
        </w:rPr>
        <w:t>Бюджеттік бағдарламаның түрі:</w:t>
      </w:r>
      <w:r w:rsidR="00007DA5" w:rsidRPr="00317AFE">
        <w:rPr>
          <w:b/>
          <w:bCs/>
          <w:sz w:val="28"/>
          <w:szCs w:val="28"/>
          <w:lang w:val="kk-KZ"/>
        </w:rPr>
        <w:t xml:space="preserve"> </w:t>
      </w:r>
    </w:p>
    <w:p w:rsidR="009832AE" w:rsidRPr="00317AFE" w:rsidRDefault="009832AE" w:rsidP="00184D0C">
      <w:pPr>
        <w:ind w:firstLine="708"/>
        <w:contextualSpacing/>
        <w:jc w:val="both"/>
        <w:rPr>
          <w:b/>
          <w:sz w:val="28"/>
          <w:szCs w:val="28"/>
          <w:lang w:val="kk-KZ"/>
        </w:rPr>
      </w:pPr>
      <w:r w:rsidRPr="00317AFE">
        <w:rPr>
          <w:b/>
          <w:sz w:val="28"/>
          <w:szCs w:val="28"/>
          <w:lang w:val="kk-KZ"/>
        </w:rPr>
        <w:t>мазмұнына байланысты:</w:t>
      </w:r>
      <w:r w:rsidR="00367E34" w:rsidRPr="00317AFE">
        <w:rPr>
          <w:b/>
          <w:sz w:val="28"/>
          <w:szCs w:val="28"/>
          <w:lang w:val="kk-KZ"/>
        </w:rPr>
        <w:t xml:space="preserve"> </w:t>
      </w:r>
      <w:r w:rsidR="00367E34" w:rsidRPr="00317AFE">
        <w:rPr>
          <w:sz w:val="28"/>
          <w:szCs w:val="28"/>
          <w:lang w:val="kk-KZ" w:eastAsia="en-US"/>
        </w:rPr>
        <w:t>мемлекеттік қызметті және одан шығатын уәкілеттер мен қызметтерді жүзеге асыру</w:t>
      </w:r>
    </w:p>
    <w:p w:rsidR="009832AE" w:rsidRPr="00317AFE" w:rsidRDefault="009832AE" w:rsidP="00184D0C">
      <w:pPr>
        <w:ind w:firstLine="708"/>
        <w:contextualSpacing/>
        <w:jc w:val="both"/>
        <w:rPr>
          <w:b/>
          <w:sz w:val="28"/>
          <w:szCs w:val="28"/>
          <w:lang w:val="kk-KZ"/>
        </w:rPr>
      </w:pPr>
      <w:r w:rsidRPr="00317AFE">
        <w:rPr>
          <w:b/>
          <w:sz w:val="28"/>
          <w:szCs w:val="28"/>
          <w:lang w:val="kk-KZ"/>
        </w:rPr>
        <w:t xml:space="preserve">мемлекеттік басқару деңгейіне байланысты: </w:t>
      </w:r>
      <w:r w:rsidR="00367E34" w:rsidRPr="00317AFE">
        <w:rPr>
          <w:sz w:val="28"/>
          <w:szCs w:val="28"/>
          <w:lang w:val="kk-KZ"/>
        </w:rPr>
        <w:t>облыстық</w:t>
      </w:r>
    </w:p>
    <w:p w:rsidR="00367E34" w:rsidRPr="00317AFE" w:rsidRDefault="009832AE" w:rsidP="00184D0C">
      <w:pPr>
        <w:pStyle w:val="a6"/>
        <w:spacing w:before="0" w:beforeAutospacing="0" w:after="0" w:afterAutospacing="0"/>
        <w:ind w:firstLine="708"/>
        <w:contextualSpacing/>
        <w:jc w:val="both"/>
        <w:rPr>
          <w:sz w:val="28"/>
          <w:szCs w:val="28"/>
          <w:lang w:val="kk-KZ"/>
        </w:rPr>
      </w:pPr>
      <w:r w:rsidRPr="00317AFE">
        <w:rPr>
          <w:b/>
          <w:sz w:val="28"/>
          <w:szCs w:val="28"/>
          <w:lang w:val="kk-KZ"/>
        </w:rPr>
        <w:t xml:space="preserve">іске асыру тәсіліне байланысты: </w:t>
      </w:r>
      <w:r w:rsidR="00367E34" w:rsidRPr="00317AFE">
        <w:rPr>
          <w:sz w:val="28"/>
          <w:szCs w:val="28"/>
          <w:lang w:val="kk-KZ"/>
        </w:rPr>
        <w:t>жеке</w:t>
      </w:r>
    </w:p>
    <w:p w:rsidR="009832AE" w:rsidRPr="00317AFE" w:rsidRDefault="009832AE" w:rsidP="00184D0C">
      <w:pPr>
        <w:ind w:firstLine="708"/>
        <w:contextualSpacing/>
        <w:jc w:val="both"/>
        <w:rPr>
          <w:sz w:val="28"/>
          <w:szCs w:val="28"/>
          <w:lang w:val="kk-KZ"/>
        </w:rPr>
      </w:pPr>
      <w:r w:rsidRPr="00317AFE">
        <w:rPr>
          <w:b/>
          <w:sz w:val="28"/>
          <w:szCs w:val="28"/>
          <w:lang w:val="kk-KZ"/>
        </w:rPr>
        <w:t>ағымдағы/даму</w:t>
      </w:r>
      <w:r w:rsidR="00367E34" w:rsidRPr="00317AFE">
        <w:rPr>
          <w:b/>
          <w:sz w:val="28"/>
          <w:szCs w:val="28"/>
          <w:lang w:val="kk-KZ"/>
        </w:rPr>
        <w:t xml:space="preserve">: </w:t>
      </w:r>
      <w:r w:rsidR="008D71E1" w:rsidRPr="00317AFE">
        <w:rPr>
          <w:sz w:val="28"/>
          <w:szCs w:val="28"/>
          <w:lang w:val="kk-KZ"/>
        </w:rPr>
        <w:t xml:space="preserve"> </w:t>
      </w:r>
      <w:r w:rsidR="00367E34" w:rsidRPr="00317AFE">
        <w:rPr>
          <w:sz w:val="28"/>
          <w:szCs w:val="28"/>
          <w:lang w:val="kk-KZ"/>
        </w:rPr>
        <w:t>ағымдағы</w:t>
      </w:r>
    </w:p>
    <w:p w:rsidR="00184D0C" w:rsidRPr="00317AFE" w:rsidRDefault="00184D0C" w:rsidP="00184D0C">
      <w:pPr>
        <w:ind w:firstLine="708"/>
        <w:contextualSpacing/>
        <w:jc w:val="both"/>
        <w:rPr>
          <w:b/>
          <w:sz w:val="28"/>
          <w:szCs w:val="28"/>
          <w:lang w:val="kk-KZ"/>
        </w:rPr>
      </w:pPr>
    </w:p>
    <w:p w:rsidR="009832AE" w:rsidRPr="00317AFE" w:rsidRDefault="009832AE" w:rsidP="009832AE">
      <w:pPr>
        <w:contextualSpacing/>
        <w:jc w:val="both"/>
        <w:rPr>
          <w:b/>
          <w:bCs/>
          <w:sz w:val="28"/>
          <w:szCs w:val="28"/>
          <w:lang w:val="kk-KZ"/>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276"/>
        <w:gridCol w:w="1276"/>
        <w:gridCol w:w="1842"/>
        <w:gridCol w:w="1276"/>
        <w:gridCol w:w="1275"/>
        <w:gridCol w:w="1419"/>
      </w:tblGrid>
      <w:tr w:rsidR="009832AE" w:rsidRPr="00A035A5" w:rsidTr="002E59D1">
        <w:trPr>
          <w:trHeight w:val="369"/>
        </w:trPr>
        <w:tc>
          <w:tcPr>
            <w:tcW w:w="6237" w:type="dxa"/>
            <w:vMerge w:val="restart"/>
            <w:tcBorders>
              <w:top w:val="single" w:sz="4" w:space="0" w:color="auto"/>
              <w:left w:val="single" w:sz="4" w:space="0" w:color="auto"/>
              <w:right w:val="single" w:sz="4" w:space="0" w:color="auto"/>
            </w:tcBorders>
            <w:shd w:val="clear" w:color="auto" w:fill="auto"/>
          </w:tcPr>
          <w:p w:rsidR="009832AE" w:rsidRPr="00317AFE" w:rsidRDefault="009832AE" w:rsidP="00A945D0">
            <w:pPr>
              <w:contextualSpacing/>
              <w:jc w:val="center"/>
              <w:rPr>
                <w:b/>
                <w:bCs/>
              </w:rPr>
            </w:pPr>
            <w:proofErr w:type="spellStart"/>
            <w:r w:rsidRPr="00317AFE">
              <w:rPr>
                <w:b/>
                <w:bCs/>
              </w:rPr>
              <w:t>Көрсеткіштер</w:t>
            </w:r>
            <w:proofErr w:type="spellEnd"/>
          </w:p>
        </w:tc>
        <w:tc>
          <w:tcPr>
            <w:tcW w:w="1276" w:type="dxa"/>
            <w:vMerge w:val="restart"/>
            <w:tcBorders>
              <w:top w:val="single" w:sz="4" w:space="0" w:color="auto"/>
              <w:left w:val="single" w:sz="4" w:space="0" w:color="auto"/>
              <w:right w:val="single" w:sz="4" w:space="0" w:color="auto"/>
            </w:tcBorders>
            <w:shd w:val="clear" w:color="auto" w:fill="auto"/>
          </w:tcPr>
          <w:p w:rsidR="009832AE" w:rsidRPr="00317AFE" w:rsidRDefault="009832AE" w:rsidP="00A035A5">
            <w:pPr>
              <w:contextualSpacing/>
              <w:jc w:val="center"/>
              <w:rPr>
                <w:b/>
                <w:bCs/>
                <w:lang w:val="kk-KZ"/>
              </w:rPr>
            </w:pPr>
            <w:r w:rsidRPr="00317AFE">
              <w:rPr>
                <w:b/>
                <w:bCs/>
              </w:rPr>
              <w:t>Факт 20</w:t>
            </w:r>
            <w:r w:rsidR="00A035A5" w:rsidRPr="00317AFE">
              <w:rPr>
                <w:b/>
                <w:bCs/>
                <w:lang w:val="kk-KZ"/>
              </w:rPr>
              <w:t>24</w:t>
            </w:r>
            <w:r w:rsidRPr="00317AFE">
              <w:rPr>
                <w:b/>
                <w:bCs/>
              </w:rPr>
              <w:t xml:space="preserve"> </w:t>
            </w:r>
            <w:r w:rsidRPr="00317AFE">
              <w:rPr>
                <w:b/>
                <w:bCs/>
                <w:lang w:val="kk-KZ"/>
              </w:rPr>
              <w:t>жыл</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tcPr>
          <w:p w:rsidR="009832AE" w:rsidRPr="00317AFE" w:rsidRDefault="009832AE" w:rsidP="00A035A5">
            <w:pPr>
              <w:contextualSpacing/>
              <w:jc w:val="center"/>
              <w:rPr>
                <w:b/>
                <w:bCs/>
              </w:rPr>
            </w:pPr>
            <w:r w:rsidRPr="00317AFE">
              <w:rPr>
                <w:b/>
                <w:bCs/>
              </w:rPr>
              <w:t>20</w:t>
            </w:r>
            <w:r w:rsidR="00A035A5" w:rsidRPr="00317AFE">
              <w:rPr>
                <w:b/>
                <w:bCs/>
                <w:lang w:val="kk-KZ"/>
              </w:rPr>
              <w:t>25</w:t>
            </w:r>
            <w:r w:rsidRPr="00317AFE">
              <w:rPr>
                <w:b/>
                <w:bCs/>
              </w:rPr>
              <w:t xml:space="preserve"> </w:t>
            </w:r>
            <w:proofErr w:type="spellStart"/>
            <w:r w:rsidRPr="00317AFE">
              <w:rPr>
                <w:b/>
                <w:bCs/>
              </w:rPr>
              <w:t>жылғы</w:t>
            </w:r>
            <w:proofErr w:type="spellEnd"/>
            <w:r w:rsidRPr="00317AFE">
              <w:rPr>
                <w:b/>
                <w:bCs/>
              </w:rPr>
              <w:t xml:space="preserve"> </w:t>
            </w:r>
            <w:proofErr w:type="spellStart"/>
            <w:r w:rsidRPr="00317AFE">
              <w:rPr>
                <w:b/>
                <w:bCs/>
              </w:rPr>
              <w:t>есепті</w:t>
            </w:r>
            <w:proofErr w:type="spellEnd"/>
            <w:r w:rsidRPr="00317AFE">
              <w:rPr>
                <w:b/>
                <w:bCs/>
              </w:rPr>
              <w:t xml:space="preserve"> </w:t>
            </w:r>
            <w:proofErr w:type="spellStart"/>
            <w:r w:rsidRPr="00317AFE">
              <w:rPr>
                <w:b/>
                <w:bCs/>
              </w:rPr>
              <w:t>кезең</w:t>
            </w:r>
            <w:proofErr w:type="spellEnd"/>
          </w:p>
        </w:tc>
        <w:tc>
          <w:tcPr>
            <w:tcW w:w="3970" w:type="dxa"/>
            <w:gridSpan w:val="3"/>
            <w:tcBorders>
              <w:top w:val="single" w:sz="4" w:space="0" w:color="auto"/>
              <w:left w:val="single" w:sz="4" w:space="0" w:color="auto"/>
              <w:bottom w:val="single" w:sz="4" w:space="0" w:color="auto"/>
              <w:right w:val="single" w:sz="4" w:space="0" w:color="auto"/>
            </w:tcBorders>
            <w:shd w:val="clear" w:color="auto" w:fill="auto"/>
          </w:tcPr>
          <w:p w:rsidR="009832AE" w:rsidRPr="008D71E1" w:rsidRDefault="009832AE" w:rsidP="00A945D0">
            <w:pPr>
              <w:contextualSpacing/>
              <w:jc w:val="center"/>
              <w:rPr>
                <w:b/>
                <w:bCs/>
              </w:rPr>
            </w:pPr>
            <w:proofErr w:type="spellStart"/>
            <w:r w:rsidRPr="00317AFE">
              <w:rPr>
                <w:b/>
                <w:bCs/>
              </w:rPr>
              <w:t>Жоспарлы</w:t>
            </w:r>
            <w:proofErr w:type="spellEnd"/>
            <w:r w:rsidRPr="00317AFE">
              <w:rPr>
                <w:b/>
                <w:bCs/>
              </w:rPr>
              <w:t xml:space="preserve"> </w:t>
            </w:r>
            <w:proofErr w:type="spellStart"/>
            <w:r w:rsidRPr="00317AFE">
              <w:rPr>
                <w:b/>
                <w:bCs/>
              </w:rPr>
              <w:t>кезең</w:t>
            </w:r>
            <w:proofErr w:type="spellEnd"/>
          </w:p>
        </w:tc>
      </w:tr>
      <w:tr w:rsidR="009832AE" w:rsidRPr="00A035A5" w:rsidTr="002E59D1">
        <w:trPr>
          <w:trHeight w:val="369"/>
        </w:trPr>
        <w:tc>
          <w:tcPr>
            <w:tcW w:w="6237" w:type="dxa"/>
            <w:vMerge/>
            <w:tcBorders>
              <w:left w:val="single" w:sz="4" w:space="0" w:color="auto"/>
              <w:bottom w:val="single" w:sz="4" w:space="0" w:color="auto"/>
              <w:right w:val="single" w:sz="4" w:space="0" w:color="auto"/>
            </w:tcBorders>
            <w:shd w:val="clear" w:color="auto" w:fill="auto"/>
          </w:tcPr>
          <w:p w:rsidR="009832AE" w:rsidRPr="008D71E1" w:rsidRDefault="009832AE" w:rsidP="00A945D0">
            <w:pPr>
              <w:contextualSpacing/>
              <w:jc w:val="center"/>
              <w:rPr>
                <w:b/>
                <w:bCs/>
              </w:rPr>
            </w:pPr>
          </w:p>
        </w:tc>
        <w:tc>
          <w:tcPr>
            <w:tcW w:w="1276" w:type="dxa"/>
            <w:vMerge/>
            <w:tcBorders>
              <w:left w:val="single" w:sz="4" w:space="0" w:color="auto"/>
              <w:bottom w:val="single" w:sz="4" w:space="0" w:color="auto"/>
              <w:right w:val="single" w:sz="4" w:space="0" w:color="auto"/>
            </w:tcBorders>
            <w:shd w:val="clear" w:color="auto" w:fill="auto"/>
          </w:tcPr>
          <w:p w:rsidR="009832AE" w:rsidRPr="008D71E1" w:rsidRDefault="009832AE" w:rsidP="00A945D0">
            <w:pPr>
              <w:contextualSpacing/>
              <w:jc w:val="center"/>
              <w:rPr>
                <w:b/>
                <w:bC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32AE" w:rsidRPr="008D71E1" w:rsidRDefault="009832AE" w:rsidP="00A945D0">
            <w:pPr>
              <w:contextualSpacing/>
              <w:jc w:val="center"/>
              <w:rPr>
                <w:b/>
                <w:bCs/>
              </w:rPr>
            </w:pPr>
            <w:proofErr w:type="spellStart"/>
            <w:r w:rsidRPr="008D71E1">
              <w:rPr>
                <w:b/>
                <w:bCs/>
              </w:rPr>
              <w:t>Бекітілген</w:t>
            </w:r>
            <w:proofErr w:type="spellEnd"/>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9832AE" w:rsidRPr="008D71E1" w:rsidRDefault="009832AE" w:rsidP="00A945D0">
            <w:pPr>
              <w:contextualSpacing/>
              <w:jc w:val="center"/>
              <w:rPr>
                <w:b/>
                <w:bCs/>
              </w:rPr>
            </w:pPr>
            <w:proofErr w:type="spellStart"/>
            <w:r w:rsidRPr="008D71E1">
              <w:rPr>
                <w:b/>
                <w:bCs/>
              </w:rPr>
              <w:t>Нақтыланған</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32AE" w:rsidRPr="008D71E1" w:rsidRDefault="00A035A5" w:rsidP="00A945D0">
            <w:pPr>
              <w:contextualSpacing/>
              <w:jc w:val="center"/>
              <w:rPr>
                <w:b/>
                <w:bCs/>
                <w:lang w:val="kk-KZ"/>
              </w:rPr>
            </w:pPr>
            <w:r w:rsidRPr="008D71E1">
              <w:rPr>
                <w:b/>
                <w:bCs/>
              </w:rPr>
              <w:t>20</w:t>
            </w:r>
            <w:r w:rsidRPr="008D71E1">
              <w:rPr>
                <w:b/>
                <w:bCs/>
                <w:lang w:val="kk-KZ"/>
              </w:rPr>
              <w:t>26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32AE" w:rsidRPr="008D71E1" w:rsidRDefault="00A035A5" w:rsidP="00A945D0">
            <w:pPr>
              <w:contextualSpacing/>
              <w:jc w:val="center"/>
              <w:rPr>
                <w:b/>
                <w:bCs/>
                <w:lang w:val="kk-KZ"/>
              </w:rPr>
            </w:pPr>
            <w:r w:rsidRPr="008D71E1">
              <w:rPr>
                <w:b/>
                <w:bCs/>
              </w:rPr>
              <w:t>20</w:t>
            </w:r>
            <w:r w:rsidRPr="008D71E1">
              <w:rPr>
                <w:b/>
                <w:bCs/>
                <w:lang w:val="kk-KZ"/>
              </w:rPr>
              <w:t>27</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9832AE" w:rsidRPr="008D71E1" w:rsidRDefault="00A035A5" w:rsidP="00A945D0">
            <w:pPr>
              <w:contextualSpacing/>
              <w:jc w:val="center"/>
              <w:rPr>
                <w:b/>
                <w:bCs/>
                <w:lang w:val="kk-KZ"/>
              </w:rPr>
            </w:pPr>
            <w:r w:rsidRPr="008D71E1">
              <w:rPr>
                <w:b/>
                <w:bCs/>
              </w:rPr>
              <w:t>20</w:t>
            </w:r>
            <w:r w:rsidRPr="008D71E1">
              <w:rPr>
                <w:b/>
                <w:bCs/>
                <w:lang w:val="kk-KZ"/>
              </w:rPr>
              <w:t>28</w:t>
            </w:r>
          </w:p>
        </w:tc>
      </w:tr>
      <w:tr w:rsidR="009832AE" w:rsidRPr="00A035A5" w:rsidTr="002E59D1">
        <w:trPr>
          <w:trHeight w:val="369"/>
        </w:trPr>
        <w:tc>
          <w:tcPr>
            <w:tcW w:w="6237" w:type="dxa"/>
            <w:tcBorders>
              <w:top w:val="single" w:sz="4" w:space="0" w:color="auto"/>
              <w:left w:val="single" w:sz="4" w:space="0" w:color="auto"/>
              <w:bottom w:val="single" w:sz="4" w:space="0" w:color="auto"/>
              <w:right w:val="single" w:sz="4" w:space="0" w:color="auto"/>
            </w:tcBorders>
            <w:hideMark/>
          </w:tcPr>
          <w:p w:rsidR="009832AE" w:rsidRPr="00A035A5" w:rsidRDefault="00130583" w:rsidP="00AB5680">
            <w:pPr>
              <w:contextualSpacing/>
              <w:jc w:val="both"/>
              <w:rPr>
                <w:bCs/>
                <w:strike/>
                <w:lang w:val="kk-KZ"/>
              </w:rPr>
            </w:pPr>
            <w:r w:rsidRPr="00130583">
              <w:rPr>
                <w:b/>
                <w:bCs/>
                <w:lang w:val="kk-KZ"/>
              </w:rPr>
              <w:t xml:space="preserve">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w:t>
            </w:r>
            <w:r w:rsidR="00387C92" w:rsidRPr="00387C92">
              <w:rPr>
                <w:sz w:val="22"/>
                <w:szCs w:val="22"/>
                <w:lang w:val="kk-KZ"/>
              </w:rPr>
              <w:t>Басқарма аппаратын күтіп-ұстау және сәулет және қала құрылысы саласындағы мемлекеттік саясатты жүзеге асыру жөніндегі мемл</w:t>
            </w:r>
            <w:r w:rsidR="00387C92">
              <w:rPr>
                <w:sz w:val="22"/>
                <w:szCs w:val="22"/>
                <w:lang w:val="kk-KZ"/>
              </w:rPr>
              <w:t>екеттік функцияларды іске асыру</w:t>
            </w:r>
          </w:p>
        </w:tc>
        <w:tc>
          <w:tcPr>
            <w:tcW w:w="1276" w:type="dxa"/>
            <w:tcBorders>
              <w:top w:val="single" w:sz="4" w:space="0" w:color="auto"/>
              <w:left w:val="single" w:sz="4" w:space="0" w:color="auto"/>
              <w:bottom w:val="single" w:sz="4" w:space="0" w:color="auto"/>
              <w:right w:val="single" w:sz="4" w:space="0" w:color="auto"/>
            </w:tcBorders>
          </w:tcPr>
          <w:p w:rsidR="009832AE" w:rsidRPr="002323A9" w:rsidRDefault="00F87802" w:rsidP="00A945D0">
            <w:pPr>
              <w:contextualSpacing/>
              <w:jc w:val="center"/>
              <w:rPr>
                <w:lang w:val="kk-KZ"/>
              </w:rPr>
            </w:pPr>
            <w:r>
              <w:rPr>
                <w:lang w:val="kk-KZ"/>
              </w:rPr>
              <w:t>18</w:t>
            </w:r>
          </w:p>
        </w:tc>
        <w:tc>
          <w:tcPr>
            <w:tcW w:w="1276" w:type="dxa"/>
            <w:tcBorders>
              <w:top w:val="single" w:sz="4" w:space="0" w:color="auto"/>
              <w:left w:val="single" w:sz="4" w:space="0" w:color="auto"/>
              <w:bottom w:val="single" w:sz="4" w:space="0" w:color="auto"/>
              <w:right w:val="single" w:sz="4" w:space="0" w:color="auto"/>
            </w:tcBorders>
          </w:tcPr>
          <w:p w:rsidR="009832AE" w:rsidRPr="002323A9" w:rsidRDefault="00F87802" w:rsidP="00A945D0">
            <w:pPr>
              <w:contextualSpacing/>
              <w:jc w:val="center"/>
              <w:rPr>
                <w:lang w:val="kk-KZ"/>
              </w:rPr>
            </w:pPr>
            <w:r>
              <w:rPr>
                <w:lang w:val="kk-KZ"/>
              </w:rPr>
              <w:t>18</w:t>
            </w:r>
          </w:p>
        </w:tc>
        <w:tc>
          <w:tcPr>
            <w:tcW w:w="1842" w:type="dxa"/>
            <w:tcBorders>
              <w:top w:val="single" w:sz="4" w:space="0" w:color="auto"/>
              <w:left w:val="single" w:sz="4" w:space="0" w:color="auto"/>
              <w:bottom w:val="single" w:sz="4" w:space="0" w:color="auto"/>
              <w:right w:val="single" w:sz="4" w:space="0" w:color="auto"/>
            </w:tcBorders>
          </w:tcPr>
          <w:p w:rsidR="009832AE" w:rsidRPr="002323A9" w:rsidRDefault="00F87802" w:rsidP="00A945D0">
            <w:pPr>
              <w:contextualSpacing/>
              <w:jc w:val="center"/>
              <w:rPr>
                <w:lang w:val="kk-KZ"/>
              </w:rPr>
            </w:pPr>
            <w:r>
              <w:rPr>
                <w:lang w:val="kk-KZ"/>
              </w:rPr>
              <w:t>18</w:t>
            </w:r>
          </w:p>
        </w:tc>
        <w:tc>
          <w:tcPr>
            <w:tcW w:w="1276" w:type="dxa"/>
            <w:tcBorders>
              <w:top w:val="single" w:sz="4" w:space="0" w:color="auto"/>
              <w:left w:val="single" w:sz="4" w:space="0" w:color="auto"/>
              <w:bottom w:val="single" w:sz="4" w:space="0" w:color="auto"/>
              <w:right w:val="single" w:sz="4" w:space="0" w:color="auto"/>
            </w:tcBorders>
          </w:tcPr>
          <w:p w:rsidR="009832AE" w:rsidRPr="002323A9" w:rsidRDefault="00F87802" w:rsidP="00A945D0">
            <w:pPr>
              <w:contextualSpacing/>
              <w:jc w:val="center"/>
              <w:rPr>
                <w:lang w:val="kk-KZ"/>
              </w:rPr>
            </w:pPr>
            <w:r>
              <w:rPr>
                <w:lang w:val="kk-KZ"/>
              </w:rPr>
              <w:t>18</w:t>
            </w:r>
          </w:p>
        </w:tc>
        <w:tc>
          <w:tcPr>
            <w:tcW w:w="1275" w:type="dxa"/>
            <w:tcBorders>
              <w:top w:val="single" w:sz="4" w:space="0" w:color="auto"/>
              <w:left w:val="single" w:sz="4" w:space="0" w:color="auto"/>
              <w:bottom w:val="single" w:sz="4" w:space="0" w:color="auto"/>
              <w:right w:val="single" w:sz="4" w:space="0" w:color="auto"/>
            </w:tcBorders>
          </w:tcPr>
          <w:p w:rsidR="009832AE" w:rsidRPr="002323A9" w:rsidRDefault="00F87802" w:rsidP="00A945D0">
            <w:pPr>
              <w:contextualSpacing/>
              <w:jc w:val="center"/>
              <w:rPr>
                <w:lang w:val="kk-KZ"/>
              </w:rPr>
            </w:pPr>
            <w:r>
              <w:rPr>
                <w:lang w:val="kk-KZ"/>
              </w:rPr>
              <w:t>18</w:t>
            </w:r>
          </w:p>
        </w:tc>
        <w:tc>
          <w:tcPr>
            <w:tcW w:w="1419" w:type="dxa"/>
            <w:tcBorders>
              <w:top w:val="single" w:sz="4" w:space="0" w:color="auto"/>
              <w:left w:val="single" w:sz="4" w:space="0" w:color="auto"/>
              <w:bottom w:val="single" w:sz="4" w:space="0" w:color="auto"/>
              <w:right w:val="single" w:sz="4" w:space="0" w:color="auto"/>
            </w:tcBorders>
          </w:tcPr>
          <w:p w:rsidR="009832AE" w:rsidRPr="002323A9" w:rsidRDefault="00F87802" w:rsidP="00A945D0">
            <w:pPr>
              <w:contextualSpacing/>
              <w:jc w:val="center"/>
              <w:rPr>
                <w:lang w:val="kk-KZ"/>
              </w:rPr>
            </w:pPr>
            <w:r>
              <w:rPr>
                <w:lang w:val="kk-KZ"/>
              </w:rPr>
              <w:t>18</w:t>
            </w:r>
          </w:p>
        </w:tc>
      </w:tr>
      <w:tr w:rsidR="00EA33BB" w:rsidRPr="00A035A5" w:rsidTr="002E59D1">
        <w:tc>
          <w:tcPr>
            <w:tcW w:w="6237" w:type="dxa"/>
            <w:tcBorders>
              <w:top w:val="single" w:sz="4" w:space="0" w:color="auto"/>
              <w:left w:val="single" w:sz="4" w:space="0" w:color="auto"/>
              <w:bottom w:val="single" w:sz="4" w:space="0" w:color="auto"/>
              <w:right w:val="single" w:sz="4" w:space="0" w:color="auto"/>
            </w:tcBorders>
          </w:tcPr>
          <w:p w:rsidR="00EA33BB" w:rsidRPr="00A035A5" w:rsidRDefault="00AB5680" w:rsidP="002323A9">
            <w:pPr>
              <w:contextualSpacing/>
              <w:jc w:val="both"/>
              <w:rPr>
                <w:bCs/>
              </w:rPr>
            </w:pPr>
            <w:r w:rsidRPr="008D71E1">
              <w:rPr>
                <w:b/>
                <w:bCs/>
                <w:lang w:val="kk-KZ"/>
              </w:rPr>
              <w:t>Т</w:t>
            </w:r>
            <w:proofErr w:type="spellStart"/>
            <w:r w:rsidRPr="008D71E1">
              <w:rPr>
                <w:b/>
                <w:bCs/>
              </w:rPr>
              <w:t>үпкілікті</w:t>
            </w:r>
            <w:proofErr w:type="spellEnd"/>
            <w:r w:rsidRPr="008D71E1">
              <w:rPr>
                <w:b/>
                <w:bCs/>
              </w:rPr>
              <w:t xml:space="preserve"> </w:t>
            </w:r>
            <w:proofErr w:type="spellStart"/>
            <w:r w:rsidRPr="008D71E1">
              <w:rPr>
                <w:b/>
                <w:bCs/>
              </w:rPr>
              <w:t>нәтиже</w:t>
            </w:r>
            <w:proofErr w:type="spellEnd"/>
            <w:r w:rsidRPr="008D71E1">
              <w:rPr>
                <w:b/>
                <w:bCs/>
              </w:rPr>
              <w:t>:</w:t>
            </w:r>
            <w:r w:rsidR="00D36109">
              <w:rPr>
                <w:b/>
                <w:bCs/>
                <w:lang w:val="kk-KZ"/>
              </w:rPr>
              <w:t xml:space="preserve"> </w:t>
            </w:r>
            <w:r w:rsidR="00984E88" w:rsidRPr="009258CB">
              <w:rPr>
                <w:sz w:val="22"/>
                <w:szCs w:val="22"/>
                <w:lang w:val="kk-KZ"/>
              </w:rPr>
              <w:t xml:space="preserve">Түркістан облысының </w:t>
            </w:r>
            <w:r w:rsidR="00387C92">
              <w:rPr>
                <w:sz w:val="22"/>
                <w:szCs w:val="22"/>
                <w:lang w:val="kk-KZ"/>
              </w:rPr>
              <w:t xml:space="preserve">сәулет және қала құрылысы </w:t>
            </w:r>
            <w:r w:rsidR="00984E88" w:rsidRPr="009258CB">
              <w:rPr>
                <w:sz w:val="22"/>
                <w:szCs w:val="22"/>
                <w:lang w:val="kk-KZ"/>
              </w:rPr>
              <w:t>басқармасының мемлекеттік қызметшілерінің  бірліктерін ұстау, қызметкерлердің біліктілігін арттыру, негізгі қорларды, жабдықтарды ағымдағы жөндеу, қорларды сатып алу, қызметтер мен жұмыстар сатып алу</w:t>
            </w:r>
          </w:p>
        </w:tc>
        <w:tc>
          <w:tcPr>
            <w:tcW w:w="1276" w:type="dxa"/>
            <w:tcBorders>
              <w:top w:val="single" w:sz="4" w:space="0" w:color="auto"/>
              <w:left w:val="single" w:sz="4" w:space="0" w:color="auto"/>
              <w:bottom w:val="single" w:sz="4" w:space="0" w:color="auto"/>
              <w:right w:val="single" w:sz="4" w:space="0" w:color="auto"/>
            </w:tcBorders>
          </w:tcPr>
          <w:p w:rsidR="00EA33BB" w:rsidRPr="002323A9" w:rsidRDefault="002323A9" w:rsidP="00EA33BB">
            <w:pPr>
              <w:contextualSpacing/>
              <w:jc w:val="center"/>
              <w:rPr>
                <w:bCs/>
                <w:lang w:val="kk-KZ"/>
              </w:rPr>
            </w:pPr>
            <w:r>
              <w:rPr>
                <w:bCs/>
                <w:lang w:val="kk-KZ"/>
              </w:rPr>
              <w:t>12</w:t>
            </w:r>
          </w:p>
        </w:tc>
        <w:tc>
          <w:tcPr>
            <w:tcW w:w="1276" w:type="dxa"/>
            <w:tcBorders>
              <w:top w:val="single" w:sz="4" w:space="0" w:color="auto"/>
              <w:left w:val="single" w:sz="4" w:space="0" w:color="auto"/>
              <w:bottom w:val="single" w:sz="4" w:space="0" w:color="auto"/>
              <w:right w:val="single" w:sz="4" w:space="0" w:color="auto"/>
            </w:tcBorders>
          </w:tcPr>
          <w:p w:rsidR="00EA33BB" w:rsidRPr="002323A9" w:rsidRDefault="002323A9" w:rsidP="00EA33BB">
            <w:pPr>
              <w:contextualSpacing/>
              <w:jc w:val="center"/>
              <w:rPr>
                <w:lang w:val="kk-KZ"/>
              </w:rPr>
            </w:pPr>
            <w:r>
              <w:rPr>
                <w:lang w:val="kk-KZ"/>
              </w:rPr>
              <w:t>12</w:t>
            </w:r>
          </w:p>
        </w:tc>
        <w:tc>
          <w:tcPr>
            <w:tcW w:w="1842" w:type="dxa"/>
            <w:tcBorders>
              <w:top w:val="single" w:sz="4" w:space="0" w:color="auto"/>
              <w:left w:val="single" w:sz="4" w:space="0" w:color="auto"/>
              <w:bottom w:val="single" w:sz="4" w:space="0" w:color="auto"/>
              <w:right w:val="single" w:sz="4" w:space="0" w:color="auto"/>
            </w:tcBorders>
          </w:tcPr>
          <w:p w:rsidR="00EA33BB" w:rsidRPr="002323A9" w:rsidRDefault="002323A9" w:rsidP="00EA33BB">
            <w:pPr>
              <w:contextualSpacing/>
              <w:jc w:val="center"/>
              <w:rPr>
                <w:lang w:val="kk-KZ"/>
              </w:rPr>
            </w:pPr>
            <w:r>
              <w:rPr>
                <w:lang w:val="kk-KZ"/>
              </w:rPr>
              <w:t>12</w:t>
            </w:r>
          </w:p>
        </w:tc>
        <w:tc>
          <w:tcPr>
            <w:tcW w:w="1276" w:type="dxa"/>
            <w:tcBorders>
              <w:top w:val="single" w:sz="4" w:space="0" w:color="auto"/>
              <w:left w:val="single" w:sz="4" w:space="0" w:color="auto"/>
              <w:bottom w:val="single" w:sz="4" w:space="0" w:color="auto"/>
              <w:right w:val="single" w:sz="4" w:space="0" w:color="auto"/>
            </w:tcBorders>
          </w:tcPr>
          <w:p w:rsidR="00EA33BB" w:rsidRPr="002323A9" w:rsidRDefault="002323A9" w:rsidP="00EA33BB">
            <w:pPr>
              <w:contextualSpacing/>
              <w:jc w:val="center"/>
              <w:rPr>
                <w:lang w:val="kk-KZ"/>
              </w:rPr>
            </w:pPr>
            <w:r>
              <w:rPr>
                <w:lang w:val="kk-KZ"/>
              </w:rPr>
              <w:t>12</w:t>
            </w:r>
          </w:p>
        </w:tc>
        <w:tc>
          <w:tcPr>
            <w:tcW w:w="1275" w:type="dxa"/>
            <w:tcBorders>
              <w:top w:val="single" w:sz="4" w:space="0" w:color="auto"/>
              <w:left w:val="single" w:sz="4" w:space="0" w:color="auto"/>
              <w:bottom w:val="single" w:sz="4" w:space="0" w:color="auto"/>
              <w:right w:val="single" w:sz="4" w:space="0" w:color="auto"/>
            </w:tcBorders>
          </w:tcPr>
          <w:p w:rsidR="00EA33BB" w:rsidRPr="002323A9" w:rsidRDefault="002323A9" w:rsidP="00EA33BB">
            <w:pPr>
              <w:contextualSpacing/>
              <w:jc w:val="center"/>
              <w:rPr>
                <w:lang w:val="kk-KZ"/>
              </w:rPr>
            </w:pPr>
            <w:r>
              <w:rPr>
                <w:lang w:val="kk-KZ"/>
              </w:rPr>
              <w:t>12</w:t>
            </w:r>
          </w:p>
        </w:tc>
        <w:tc>
          <w:tcPr>
            <w:tcW w:w="1419" w:type="dxa"/>
            <w:tcBorders>
              <w:top w:val="single" w:sz="4" w:space="0" w:color="auto"/>
              <w:left w:val="single" w:sz="4" w:space="0" w:color="auto"/>
              <w:bottom w:val="single" w:sz="4" w:space="0" w:color="auto"/>
              <w:right w:val="single" w:sz="4" w:space="0" w:color="auto"/>
            </w:tcBorders>
          </w:tcPr>
          <w:p w:rsidR="00EA33BB" w:rsidRPr="002323A9" w:rsidRDefault="002323A9" w:rsidP="00EA33BB">
            <w:pPr>
              <w:contextualSpacing/>
              <w:jc w:val="center"/>
              <w:rPr>
                <w:lang w:val="kk-KZ"/>
              </w:rPr>
            </w:pPr>
            <w:r>
              <w:rPr>
                <w:lang w:val="kk-KZ"/>
              </w:rPr>
              <w:t>12</w:t>
            </w:r>
          </w:p>
        </w:tc>
      </w:tr>
      <w:tr w:rsidR="00F001C1" w:rsidRPr="00A035A5" w:rsidTr="002E59D1">
        <w:tc>
          <w:tcPr>
            <w:tcW w:w="6237" w:type="dxa"/>
            <w:tcBorders>
              <w:top w:val="single" w:sz="4" w:space="0" w:color="auto"/>
              <w:left w:val="single" w:sz="4" w:space="0" w:color="auto"/>
              <w:bottom w:val="single" w:sz="4" w:space="0" w:color="auto"/>
              <w:right w:val="single" w:sz="4" w:space="0" w:color="auto"/>
            </w:tcBorders>
          </w:tcPr>
          <w:p w:rsidR="00F001C1" w:rsidRPr="00D36109" w:rsidRDefault="00F001C1" w:rsidP="00F001C1">
            <w:pPr>
              <w:contextualSpacing/>
              <w:jc w:val="both"/>
              <w:rPr>
                <w:bCs/>
                <w:lang w:val="kk-KZ"/>
              </w:rPr>
            </w:pPr>
            <w:r w:rsidRPr="00D36109">
              <w:rPr>
                <w:bCs/>
                <w:lang w:val="kk-KZ"/>
              </w:rPr>
              <w:t>Түркістан облысының сәулет және қала құрылысы басқармасының және техникалық қызмет көрсетуді жүзеге асыратын қызметкерлердің бірліктерін ұстау, қызметкерлердің біліктілігін арттыру, негізгі қорларды, жабдықтарды ағымдағы жөндеу, қорларды сатып алу, қызметтер мен жұмыстар сатып алу</w:t>
            </w:r>
          </w:p>
        </w:tc>
        <w:tc>
          <w:tcPr>
            <w:tcW w:w="1276" w:type="dxa"/>
            <w:tcBorders>
              <w:top w:val="single" w:sz="4" w:space="0" w:color="auto"/>
              <w:left w:val="single" w:sz="4" w:space="0" w:color="auto"/>
              <w:bottom w:val="single" w:sz="4" w:space="0" w:color="auto"/>
              <w:right w:val="single" w:sz="4" w:space="0" w:color="auto"/>
            </w:tcBorders>
          </w:tcPr>
          <w:p w:rsidR="00F001C1" w:rsidRPr="002323A9" w:rsidRDefault="00F001C1" w:rsidP="00F001C1">
            <w:pPr>
              <w:contextualSpacing/>
              <w:jc w:val="center"/>
              <w:rPr>
                <w:bCs/>
                <w:lang w:val="kk-KZ"/>
              </w:rPr>
            </w:pPr>
            <w:r>
              <w:rPr>
                <w:bCs/>
                <w:lang w:val="kk-KZ"/>
              </w:rPr>
              <w:t>6</w:t>
            </w:r>
          </w:p>
        </w:tc>
        <w:tc>
          <w:tcPr>
            <w:tcW w:w="1276" w:type="dxa"/>
            <w:tcBorders>
              <w:top w:val="single" w:sz="4" w:space="0" w:color="auto"/>
              <w:left w:val="single" w:sz="4" w:space="0" w:color="auto"/>
              <w:bottom w:val="single" w:sz="4" w:space="0" w:color="auto"/>
              <w:right w:val="single" w:sz="4" w:space="0" w:color="auto"/>
            </w:tcBorders>
          </w:tcPr>
          <w:p w:rsidR="00F001C1" w:rsidRPr="002323A9" w:rsidRDefault="00F001C1" w:rsidP="00F001C1">
            <w:pPr>
              <w:contextualSpacing/>
              <w:jc w:val="center"/>
              <w:rPr>
                <w:lang w:val="kk-KZ"/>
              </w:rPr>
            </w:pPr>
            <w:r>
              <w:rPr>
                <w:lang w:val="kk-KZ"/>
              </w:rPr>
              <w:t>6</w:t>
            </w:r>
          </w:p>
        </w:tc>
        <w:tc>
          <w:tcPr>
            <w:tcW w:w="1842" w:type="dxa"/>
            <w:tcBorders>
              <w:top w:val="single" w:sz="4" w:space="0" w:color="auto"/>
              <w:left w:val="single" w:sz="4" w:space="0" w:color="auto"/>
              <w:bottom w:val="single" w:sz="4" w:space="0" w:color="auto"/>
              <w:right w:val="single" w:sz="4" w:space="0" w:color="auto"/>
            </w:tcBorders>
          </w:tcPr>
          <w:p w:rsidR="00F001C1" w:rsidRPr="002323A9" w:rsidRDefault="00F001C1" w:rsidP="00F001C1">
            <w:pPr>
              <w:contextualSpacing/>
              <w:jc w:val="center"/>
              <w:rPr>
                <w:lang w:val="kk-KZ"/>
              </w:rPr>
            </w:pPr>
            <w:r>
              <w:rPr>
                <w:lang w:val="kk-KZ"/>
              </w:rPr>
              <w:t>6</w:t>
            </w:r>
          </w:p>
        </w:tc>
        <w:tc>
          <w:tcPr>
            <w:tcW w:w="1276" w:type="dxa"/>
            <w:tcBorders>
              <w:top w:val="single" w:sz="4" w:space="0" w:color="auto"/>
              <w:left w:val="single" w:sz="4" w:space="0" w:color="auto"/>
              <w:bottom w:val="single" w:sz="4" w:space="0" w:color="auto"/>
              <w:right w:val="single" w:sz="4" w:space="0" w:color="auto"/>
            </w:tcBorders>
          </w:tcPr>
          <w:p w:rsidR="00F001C1" w:rsidRPr="002323A9" w:rsidRDefault="00F001C1" w:rsidP="00F001C1">
            <w:pPr>
              <w:contextualSpacing/>
              <w:jc w:val="center"/>
              <w:rPr>
                <w:lang w:val="kk-KZ"/>
              </w:rPr>
            </w:pPr>
            <w:r>
              <w:rPr>
                <w:lang w:val="kk-KZ"/>
              </w:rPr>
              <w:t>6</w:t>
            </w:r>
          </w:p>
        </w:tc>
        <w:tc>
          <w:tcPr>
            <w:tcW w:w="1275" w:type="dxa"/>
            <w:tcBorders>
              <w:top w:val="single" w:sz="4" w:space="0" w:color="auto"/>
              <w:left w:val="single" w:sz="4" w:space="0" w:color="auto"/>
              <w:bottom w:val="single" w:sz="4" w:space="0" w:color="auto"/>
              <w:right w:val="single" w:sz="4" w:space="0" w:color="auto"/>
            </w:tcBorders>
          </w:tcPr>
          <w:p w:rsidR="00F001C1" w:rsidRPr="002323A9" w:rsidRDefault="00F001C1" w:rsidP="00F001C1">
            <w:pPr>
              <w:contextualSpacing/>
              <w:jc w:val="center"/>
              <w:rPr>
                <w:lang w:val="kk-KZ"/>
              </w:rPr>
            </w:pPr>
            <w:r>
              <w:rPr>
                <w:lang w:val="kk-KZ"/>
              </w:rPr>
              <w:t>6</w:t>
            </w:r>
          </w:p>
        </w:tc>
        <w:tc>
          <w:tcPr>
            <w:tcW w:w="1419" w:type="dxa"/>
            <w:tcBorders>
              <w:top w:val="single" w:sz="4" w:space="0" w:color="auto"/>
              <w:left w:val="single" w:sz="4" w:space="0" w:color="auto"/>
              <w:bottom w:val="single" w:sz="4" w:space="0" w:color="auto"/>
              <w:right w:val="single" w:sz="4" w:space="0" w:color="auto"/>
            </w:tcBorders>
          </w:tcPr>
          <w:p w:rsidR="00F001C1" w:rsidRPr="002323A9" w:rsidRDefault="00F001C1" w:rsidP="00F001C1">
            <w:pPr>
              <w:contextualSpacing/>
              <w:jc w:val="center"/>
              <w:rPr>
                <w:lang w:val="kk-KZ"/>
              </w:rPr>
            </w:pPr>
            <w:r>
              <w:rPr>
                <w:lang w:val="kk-KZ"/>
              </w:rPr>
              <w:t>6</w:t>
            </w:r>
          </w:p>
        </w:tc>
      </w:tr>
      <w:tr w:rsidR="00F001C1" w:rsidRPr="00A035A5" w:rsidTr="002E59D1">
        <w:tc>
          <w:tcPr>
            <w:tcW w:w="6237" w:type="dxa"/>
            <w:tcBorders>
              <w:top w:val="single" w:sz="4" w:space="0" w:color="auto"/>
              <w:left w:val="single" w:sz="4" w:space="0" w:color="auto"/>
              <w:bottom w:val="single" w:sz="4" w:space="0" w:color="auto"/>
              <w:right w:val="single" w:sz="4" w:space="0" w:color="auto"/>
            </w:tcBorders>
          </w:tcPr>
          <w:p w:rsidR="00F001C1" w:rsidRPr="00130583" w:rsidRDefault="00F001C1" w:rsidP="00F001C1">
            <w:pPr>
              <w:contextualSpacing/>
              <w:jc w:val="both"/>
              <w:rPr>
                <w:b/>
                <w:bCs/>
                <w:lang w:val="kk-KZ"/>
              </w:rPr>
            </w:pPr>
            <w:proofErr w:type="spellStart"/>
            <w:r w:rsidRPr="00ED3147">
              <w:rPr>
                <w:b/>
                <w:color w:val="000000"/>
                <w:sz w:val="20"/>
                <w:szCs w:val="22"/>
                <w:lang w:eastAsia="en-US"/>
              </w:rPr>
              <w:t>Бюджеттік</w:t>
            </w:r>
            <w:proofErr w:type="spellEnd"/>
            <w:r w:rsidRPr="00ED3147">
              <w:rPr>
                <w:b/>
                <w:color w:val="000000"/>
                <w:sz w:val="20"/>
                <w:szCs w:val="22"/>
                <w:lang w:eastAsia="en-US"/>
              </w:rPr>
              <w:t xml:space="preserve"> </w:t>
            </w:r>
            <w:proofErr w:type="spellStart"/>
            <w:r w:rsidRPr="00ED3147">
              <w:rPr>
                <w:b/>
                <w:color w:val="000000"/>
                <w:sz w:val="20"/>
                <w:szCs w:val="22"/>
                <w:lang w:eastAsia="en-US"/>
              </w:rPr>
              <w:t>бағдарламаның</w:t>
            </w:r>
            <w:proofErr w:type="spellEnd"/>
            <w:r w:rsidRPr="00ED3147">
              <w:rPr>
                <w:b/>
                <w:color w:val="000000"/>
                <w:sz w:val="20"/>
                <w:szCs w:val="22"/>
                <w:lang w:eastAsia="en-US"/>
              </w:rPr>
              <w:t xml:space="preserve"> </w:t>
            </w:r>
            <w:proofErr w:type="spellStart"/>
            <w:r w:rsidRPr="00ED3147">
              <w:rPr>
                <w:b/>
                <w:color w:val="000000"/>
                <w:sz w:val="20"/>
                <w:szCs w:val="22"/>
                <w:lang w:eastAsia="en-US"/>
              </w:rPr>
              <w:t>түпкілікті</w:t>
            </w:r>
            <w:proofErr w:type="spellEnd"/>
            <w:r w:rsidRPr="00ED3147">
              <w:rPr>
                <w:b/>
                <w:color w:val="000000"/>
                <w:sz w:val="20"/>
                <w:szCs w:val="22"/>
                <w:lang w:eastAsia="en-US"/>
              </w:rPr>
              <w:t xml:space="preserve"> </w:t>
            </w:r>
            <w:proofErr w:type="spellStart"/>
            <w:r w:rsidRPr="00ED3147">
              <w:rPr>
                <w:b/>
                <w:color w:val="000000"/>
                <w:sz w:val="20"/>
                <w:szCs w:val="22"/>
                <w:lang w:eastAsia="en-US"/>
              </w:rPr>
              <w:t>нәтижесінің</w:t>
            </w:r>
            <w:proofErr w:type="spellEnd"/>
            <w:r w:rsidRPr="00ED3147">
              <w:rPr>
                <w:b/>
                <w:color w:val="000000"/>
                <w:sz w:val="20"/>
                <w:szCs w:val="22"/>
                <w:lang w:eastAsia="en-US"/>
              </w:rPr>
              <w:t xml:space="preserve"> </w:t>
            </w:r>
            <w:proofErr w:type="spellStart"/>
            <w:r w:rsidRPr="00ED3147">
              <w:rPr>
                <w:b/>
                <w:color w:val="000000"/>
                <w:sz w:val="20"/>
                <w:szCs w:val="22"/>
                <w:lang w:eastAsia="en-US"/>
              </w:rPr>
              <w:t>Мемлекеттік</w:t>
            </w:r>
            <w:proofErr w:type="spellEnd"/>
            <w:r w:rsidRPr="00ED3147">
              <w:rPr>
                <w:b/>
                <w:color w:val="000000"/>
                <w:sz w:val="20"/>
                <w:szCs w:val="22"/>
                <w:lang w:eastAsia="en-US"/>
              </w:rPr>
              <w:t xml:space="preserve"> </w:t>
            </w:r>
            <w:proofErr w:type="spellStart"/>
            <w:r w:rsidRPr="00ED3147">
              <w:rPr>
                <w:b/>
                <w:color w:val="000000"/>
                <w:sz w:val="20"/>
                <w:szCs w:val="22"/>
                <w:lang w:eastAsia="en-US"/>
              </w:rPr>
              <w:t>жоспарлау</w:t>
            </w:r>
            <w:proofErr w:type="spellEnd"/>
            <w:r w:rsidRPr="00ED3147">
              <w:rPr>
                <w:b/>
                <w:color w:val="000000"/>
                <w:sz w:val="20"/>
                <w:szCs w:val="22"/>
                <w:lang w:eastAsia="en-US"/>
              </w:rPr>
              <w:t xml:space="preserve"> </w:t>
            </w:r>
            <w:proofErr w:type="spellStart"/>
            <w:r w:rsidRPr="00ED3147">
              <w:rPr>
                <w:b/>
                <w:color w:val="000000"/>
                <w:sz w:val="20"/>
                <w:szCs w:val="22"/>
                <w:lang w:eastAsia="en-US"/>
              </w:rPr>
              <w:t>жүйесі</w:t>
            </w:r>
            <w:proofErr w:type="spellEnd"/>
            <w:r w:rsidRPr="00ED3147">
              <w:rPr>
                <w:b/>
                <w:color w:val="000000"/>
                <w:sz w:val="20"/>
                <w:szCs w:val="22"/>
                <w:lang w:eastAsia="en-US"/>
              </w:rPr>
              <w:t xml:space="preserve"> </w:t>
            </w:r>
            <w:proofErr w:type="spellStart"/>
            <w:r w:rsidRPr="00ED3147">
              <w:rPr>
                <w:b/>
                <w:color w:val="000000"/>
                <w:sz w:val="20"/>
                <w:szCs w:val="22"/>
                <w:lang w:eastAsia="en-US"/>
              </w:rPr>
              <w:t>құжаттарының</w:t>
            </w:r>
            <w:proofErr w:type="spellEnd"/>
            <w:r w:rsidRPr="00ED3147">
              <w:rPr>
                <w:b/>
                <w:color w:val="000000"/>
                <w:sz w:val="20"/>
                <w:szCs w:val="22"/>
                <w:lang w:eastAsia="en-US"/>
              </w:rPr>
              <w:t xml:space="preserve"> </w:t>
            </w:r>
            <w:proofErr w:type="spellStart"/>
            <w:r w:rsidRPr="00ED3147">
              <w:rPr>
                <w:b/>
                <w:color w:val="000000"/>
                <w:sz w:val="20"/>
                <w:szCs w:val="22"/>
                <w:lang w:eastAsia="en-US"/>
              </w:rPr>
              <w:t>нысаналы</w:t>
            </w:r>
            <w:proofErr w:type="spellEnd"/>
            <w:r w:rsidRPr="00ED3147">
              <w:rPr>
                <w:b/>
                <w:color w:val="000000"/>
                <w:sz w:val="20"/>
                <w:szCs w:val="22"/>
                <w:lang w:eastAsia="en-US"/>
              </w:rPr>
              <w:t xml:space="preserve"> </w:t>
            </w:r>
            <w:proofErr w:type="spellStart"/>
            <w:r w:rsidRPr="00ED3147">
              <w:rPr>
                <w:b/>
                <w:color w:val="000000"/>
                <w:sz w:val="20"/>
                <w:szCs w:val="22"/>
                <w:lang w:eastAsia="en-US"/>
              </w:rPr>
              <w:t>индикаторларынан</w:t>
            </w:r>
            <w:proofErr w:type="spellEnd"/>
            <w:r w:rsidRPr="00ED3147">
              <w:rPr>
                <w:b/>
                <w:color w:val="000000"/>
                <w:sz w:val="20"/>
                <w:szCs w:val="22"/>
                <w:lang w:eastAsia="en-US"/>
              </w:rPr>
              <w:t xml:space="preserve">, </w:t>
            </w:r>
            <w:proofErr w:type="spellStart"/>
            <w:r w:rsidRPr="00ED3147">
              <w:rPr>
                <w:b/>
                <w:color w:val="000000"/>
                <w:sz w:val="20"/>
                <w:szCs w:val="22"/>
                <w:lang w:eastAsia="en-US"/>
              </w:rPr>
              <w:t>бюджеттік</w:t>
            </w:r>
            <w:proofErr w:type="spellEnd"/>
            <w:r w:rsidRPr="00ED3147">
              <w:rPr>
                <w:b/>
                <w:color w:val="000000"/>
                <w:sz w:val="20"/>
                <w:szCs w:val="22"/>
                <w:lang w:eastAsia="en-US"/>
              </w:rPr>
              <w:t xml:space="preserve"> </w:t>
            </w:r>
            <w:proofErr w:type="spellStart"/>
            <w:r w:rsidRPr="00ED3147">
              <w:rPr>
                <w:b/>
                <w:color w:val="000000"/>
                <w:sz w:val="20"/>
                <w:szCs w:val="22"/>
                <w:lang w:eastAsia="en-US"/>
              </w:rPr>
              <w:t>бағдарлама</w:t>
            </w:r>
            <w:proofErr w:type="spellEnd"/>
            <w:r w:rsidRPr="00ED3147">
              <w:rPr>
                <w:b/>
                <w:color w:val="000000"/>
                <w:sz w:val="20"/>
                <w:szCs w:val="22"/>
                <w:lang w:eastAsia="en-US"/>
              </w:rPr>
              <w:t xml:space="preserve"> </w:t>
            </w:r>
            <w:proofErr w:type="spellStart"/>
            <w:r w:rsidRPr="00ED3147">
              <w:rPr>
                <w:b/>
                <w:color w:val="000000"/>
                <w:sz w:val="20"/>
                <w:szCs w:val="22"/>
                <w:lang w:eastAsia="en-US"/>
              </w:rPr>
              <w:t>әкімшісінің</w:t>
            </w:r>
            <w:proofErr w:type="spellEnd"/>
            <w:r w:rsidRPr="00ED3147">
              <w:rPr>
                <w:b/>
                <w:color w:val="000000"/>
                <w:sz w:val="20"/>
                <w:szCs w:val="22"/>
                <w:lang w:eastAsia="en-US"/>
              </w:rPr>
              <w:t xml:space="preserve"> </w:t>
            </w:r>
            <w:proofErr w:type="spellStart"/>
            <w:r w:rsidRPr="00ED3147">
              <w:rPr>
                <w:b/>
                <w:color w:val="000000"/>
                <w:sz w:val="20"/>
                <w:szCs w:val="22"/>
                <w:lang w:eastAsia="en-US"/>
              </w:rPr>
              <w:t>қызметінің</w:t>
            </w:r>
            <w:proofErr w:type="spellEnd"/>
            <w:r w:rsidRPr="00ED3147">
              <w:rPr>
                <w:b/>
                <w:color w:val="000000"/>
                <w:sz w:val="20"/>
                <w:szCs w:val="22"/>
                <w:lang w:eastAsia="en-US"/>
              </w:rPr>
              <w:t xml:space="preserve"> </w:t>
            </w:r>
            <w:proofErr w:type="spellStart"/>
            <w:r w:rsidRPr="00ED3147">
              <w:rPr>
                <w:b/>
                <w:color w:val="000000"/>
                <w:sz w:val="20"/>
                <w:szCs w:val="22"/>
                <w:lang w:eastAsia="en-US"/>
              </w:rPr>
              <w:t>көрсеткіштерін</w:t>
            </w:r>
            <w:proofErr w:type="spellEnd"/>
            <w:r w:rsidRPr="00ED3147">
              <w:rPr>
                <w:b/>
                <w:color w:val="000000"/>
                <w:sz w:val="20"/>
                <w:szCs w:val="22"/>
                <w:lang w:eastAsia="en-US"/>
              </w:rPr>
              <w:t xml:space="preserve"> </w:t>
            </w:r>
            <w:proofErr w:type="spellStart"/>
            <w:r w:rsidRPr="00ED3147">
              <w:rPr>
                <w:b/>
                <w:color w:val="000000"/>
                <w:sz w:val="20"/>
                <w:szCs w:val="22"/>
                <w:lang w:eastAsia="en-US"/>
              </w:rPr>
              <w:t>белгілейтін</w:t>
            </w:r>
            <w:proofErr w:type="spellEnd"/>
            <w:r w:rsidRPr="00ED3147">
              <w:rPr>
                <w:b/>
                <w:color w:val="000000"/>
                <w:sz w:val="20"/>
                <w:szCs w:val="22"/>
                <w:lang w:eastAsia="en-US"/>
              </w:rPr>
              <w:t xml:space="preserve"> </w:t>
            </w:r>
            <w:proofErr w:type="spellStart"/>
            <w:r w:rsidRPr="00ED3147">
              <w:rPr>
                <w:b/>
                <w:color w:val="000000"/>
                <w:sz w:val="20"/>
                <w:szCs w:val="22"/>
                <w:lang w:eastAsia="en-US"/>
              </w:rPr>
              <w:t>меншікті</w:t>
            </w:r>
            <w:proofErr w:type="spellEnd"/>
            <w:r w:rsidRPr="00ED3147">
              <w:rPr>
                <w:b/>
                <w:color w:val="000000"/>
                <w:sz w:val="20"/>
                <w:szCs w:val="22"/>
                <w:lang w:eastAsia="en-US"/>
              </w:rPr>
              <w:t xml:space="preserve"> </w:t>
            </w:r>
            <w:proofErr w:type="spellStart"/>
            <w:r w:rsidRPr="00ED3147">
              <w:rPr>
                <w:b/>
                <w:color w:val="000000"/>
                <w:sz w:val="20"/>
                <w:szCs w:val="22"/>
                <w:lang w:eastAsia="en-US"/>
              </w:rPr>
              <w:t>құжаттардан</w:t>
            </w:r>
            <w:proofErr w:type="spellEnd"/>
            <w:r w:rsidRPr="00ED3147">
              <w:rPr>
                <w:b/>
                <w:color w:val="000000"/>
                <w:sz w:val="20"/>
                <w:szCs w:val="22"/>
                <w:lang w:eastAsia="en-US"/>
              </w:rPr>
              <w:t xml:space="preserve"> </w:t>
            </w:r>
            <w:proofErr w:type="spellStart"/>
            <w:r w:rsidRPr="00ED3147">
              <w:rPr>
                <w:b/>
                <w:color w:val="000000"/>
                <w:sz w:val="20"/>
                <w:szCs w:val="22"/>
                <w:lang w:eastAsia="en-US"/>
              </w:rPr>
              <w:t>ауытқуы</w:t>
            </w:r>
            <w:proofErr w:type="spellEnd"/>
            <w:r>
              <w:rPr>
                <w:b/>
                <w:color w:val="000000"/>
                <w:sz w:val="20"/>
                <w:szCs w:val="22"/>
                <w:lang w:val="kk-KZ" w:eastAsia="en-US"/>
              </w:rPr>
              <w:t>:</w:t>
            </w:r>
          </w:p>
        </w:tc>
        <w:tc>
          <w:tcPr>
            <w:tcW w:w="1276" w:type="dxa"/>
            <w:tcBorders>
              <w:top w:val="single" w:sz="4" w:space="0" w:color="auto"/>
              <w:left w:val="single" w:sz="4" w:space="0" w:color="auto"/>
              <w:bottom w:val="single" w:sz="4" w:space="0" w:color="auto"/>
              <w:right w:val="single" w:sz="4" w:space="0" w:color="auto"/>
            </w:tcBorders>
          </w:tcPr>
          <w:p w:rsidR="00F001C1" w:rsidRDefault="00F001C1" w:rsidP="00F001C1">
            <w:pPr>
              <w:contextualSpacing/>
              <w:jc w:val="center"/>
              <w:rPr>
                <w:lang w:val="kk-KZ"/>
              </w:rPr>
            </w:pPr>
            <w:r>
              <w:rPr>
                <w:lang w:val="kk-KZ"/>
              </w:rPr>
              <w:t>0</w:t>
            </w:r>
          </w:p>
        </w:tc>
        <w:tc>
          <w:tcPr>
            <w:tcW w:w="1276" w:type="dxa"/>
            <w:tcBorders>
              <w:top w:val="single" w:sz="4" w:space="0" w:color="auto"/>
              <w:left w:val="single" w:sz="4" w:space="0" w:color="auto"/>
              <w:bottom w:val="single" w:sz="4" w:space="0" w:color="auto"/>
              <w:right w:val="single" w:sz="4" w:space="0" w:color="auto"/>
            </w:tcBorders>
          </w:tcPr>
          <w:p w:rsidR="00F001C1" w:rsidRDefault="00F001C1" w:rsidP="00F001C1">
            <w:pPr>
              <w:jc w:val="center"/>
            </w:pPr>
            <w:r w:rsidRPr="008225D4">
              <w:rPr>
                <w:lang w:val="kk-KZ"/>
              </w:rPr>
              <w:t>0</w:t>
            </w:r>
          </w:p>
        </w:tc>
        <w:tc>
          <w:tcPr>
            <w:tcW w:w="1842" w:type="dxa"/>
            <w:tcBorders>
              <w:top w:val="single" w:sz="4" w:space="0" w:color="auto"/>
              <w:left w:val="single" w:sz="4" w:space="0" w:color="auto"/>
              <w:bottom w:val="single" w:sz="4" w:space="0" w:color="auto"/>
              <w:right w:val="single" w:sz="4" w:space="0" w:color="auto"/>
            </w:tcBorders>
          </w:tcPr>
          <w:p w:rsidR="00F001C1" w:rsidRDefault="00F001C1" w:rsidP="00F001C1">
            <w:pPr>
              <w:jc w:val="center"/>
            </w:pPr>
            <w:r w:rsidRPr="008225D4">
              <w:rPr>
                <w:lang w:val="kk-KZ"/>
              </w:rPr>
              <w:t>0</w:t>
            </w:r>
          </w:p>
        </w:tc>
        <w:tc>
          <w:tcPr>
            <w:tcW w:w="1276" w:type="dxa"/>
            <w:tcBorders>
              <w:top w:val="single" w:sz="4" w:space="0" w:color="auto"/>
              <w:left w:val="single" w:sz="4" w:space="0" w:color="auto"/>
              <w:bottom w:val="single" w:sz="4" w:space="0" w:color="auto"/>
              <w:right w:val="single" w:sz="4" w:space="0" w:color="auto"/>
            </w:tcBorders>
          </w:tcPr>
          <w:p w:rsidR="00F001C1" w:rsidRDefault="00F001C1" w:rsidP="00F001C1">
            <w:pPr>
              <w:jc w:val="center"/>
            </w:pPr>
            <w:r w:rsidRPr="008225D4">
              <w:rPr>
                <w:lang w:val="kk-KZ"/>
              </w:rPr>
              <w:t>0</w:t>
            </w:r>
          </w:p>
        </w:tc>
        <w:tc>
          <w:tcPr>
            <w:tcW w:w="1275" w:type="dxa"/>
            <w:tcBorders>
              <w:top w:val="single" w:sz="4" w:space="0" w:color="auto"/>
              <w:left w:val="single" w:sz="4" w:space="0" w:color="auto"/>
              <w:bottom w:val="single" w:sz="4" w:space="0" w:color="auto"/>
              <w:right w:val="single" w:sz="4" w:space="0" w:color="auto"/>
            </w:tcBorders>
          </w:tcPr>
          <w:p w:rsidR="00F001C1" w:rsidRDefault="00F001C1" w:rsidP="00F001C1">
            <w:pPr>
              <w:jc w:val="center"/>
            </w:pPr>
            <w:r w:rsidRPr="008225D4">
              <w:rPr>
                <w:lang w:val="kk-KZ"/>
              </w:rPr>
              <w:t>0</w:t>
            </w:r>
          </w:p>
        </w:tc>
        <w:tc>
          <w:tcPr>
            <w:tcW w:w="1419" w:type="dxa"/>
            <w:tcBorders>
              <w:top w:val="single" w:sz="4" w:space="0" w:color="auto"/>
              <w:left w:val="single" w:sz="4" w:space="0" w:color="auto"/>
              <w:bottom w:val="single" w:sz="4" w:space="0" w:color="auto"/>
              <w:right w:val="single" w:sz="4" w:space="0" w:color="auto"/>
            </w:tcBorders>
          </w:tcPr>
          <w:p w:rsidR="00F001C1" w:rsidRDefault="00F001C1" w:rsidP="00F001C1">
            <w:pPr>
              <w:jc w:val="center"/>
            </w:pPr>
            <w:r w:rsidRPr="008225D4">
              <w:rPr>
                <w:lang w:val="kk-KZ"/>
              </w:rPr>
              <w:t>0</w:t>
            </w:r>
          </w:p>
        </w:tc>
      </w:tr>
      <w:tr w:rsidR="00F001C1" w:rsidRPr="00A035A5" w:rsidTr="002E59D1">
        <w:tc>
          <w:tcPr>
            <w:tcW w:w="6237" w:type="dxa"/>
            <w:tcBorders>
              <w:top w:val="single" w:sz="4" w:space="0" w:color="auto"/>
              <w:left w:val="single" w:sz="4" w:space="0" w:color="auto"/>
              <w:bottom w:val="single" w:sz="4" w:space="0" w:color="auto"/>
              <w:right w:val="single" w:sz="4" w:space="0" w:color="auto"/>
            </w:tcBorders>
          </w:tcPr>
          <w:p w:rsidR="00F001C1" w:rsidRPr="00A035A5" w:rsidRDefault="00F001C1" w:rsidP="00F001C1">
            <w:pPr>
              <w:contextualSpacing/>
              <w:jc w:val="both"/>
              <w:rPr>
                <w:bCs/>
              </w:rPr>
            </w:pPr>
            <w:proofErr w:type="spellStart"/>
            <w:r w:rsidRPr="008400CE">
              <w:rPr>
                <w:b/>
                <w:color w:val="000000"/>
                <w:sz w:val="20"/>
                <w:szCs w:val="22"/>
                <w:lang w:eastAsia="en-US"/>
              </w:rPr>
              <w:t>Мемлекеттік</w:t>
            </w:r>
            <w:proofErr w:type="spellEnd"/>
            <w:r w:rsidRPr="008400CE">
              <w:rPr>
                <w:b/>
                <w:color w:val="000000"/>
                <w:sz w:val="20"/>
                <w:szCs w:val="22"/>
                <w:lang w:eastAsia="en-US"/>
              </w:rPr>
              <w:t xml:space="preserve"> </w:t>
            </w:r>
            <w:proofErr w:type="spellStart"/>
            <w:r w:rsidRPr="008400CE">
              <w:rPr>
                <w:b/>
                <w:color w:val="000000"/>
                <w:sz w:val="20"/>
                <w:szCs w:val="22"/>
                <w:lang w:eastAsia="en-US"/>
              </w:rPr>
              <w:t>жоспарлау</w:t>
            </w:r>
            <w:proofErr w:type="spellEnd"/>
            <w:r w:rsidRPr="008400CE">
              <w:rPr>
                <w:b/>
                <w:color w:val="000000"/>
                <w:sz w:val="20"/>
                <w:szCs w:val="22"/>
                <w:lang w:eastAsia="en-US"/>
              </w:rPr>
              <w:t xml:space="preserve"> </w:t>
            </w:r>
            <w:proofErr w:type="spellStart"/>
            <w:r w:rsidRPr="008400CE">
              <w:rPr>
                <w:b/>
                <w:color w:val="000000"/>
                <w:sz w:val="20"/>
                <w:szCs w:val="22"/>
                <w:lang w:eastAsia="en-US"/>
              </w:rPr>
              <w:t>жүйесінің</w:t>
            </w:r>
            <w:proofErr w:type="spellEnd"/>
            <w:r w:rsidRPr="008400CE">
              <w:rPr>
                <w:b/>
                <w:color w:val="000000"/>
                <w:sz w:val="20"/>
                <w:szCs w:val="22"/>
                <w:lang w:eastAsia="en-US"/>
              </w:rPr>
              <w:t xml:space="preserve"> </w:t>
            </w:r>
            <w:proofErr w:type="spellStart"/>
            <w:r w:rsidRPr="008400CE">
              <w:rPr>
                <w:b/>
                <w:color w:val="000000"/>
                <w:sz w:val="20"/>
                <w:szCs w:val="22"/>
                <w:lang w:eastAsia="en-US"/>
              </w:rPr>
              <w:t>құжаттарына</w:t>
            </w:r>
            <w:proofErr w:type="spellEnd"/>
            <w:r w:rsidRPr="008400CE">
              <w:rPr>
                <w:b/>
                <w:color w:val="000000"/>
                <w:sz w:val="20"/>
                <w:szCs w:val="22"/>
                <w:lang w:eastAsia="en-US"/>
              </w:rPr>
              <w:t xml:space="preserve">, </w:t>
            </w:r>
            <w:proofErr w:type="spellStart"/>
            <w:r w:rsidRPr="008400CE">
              <w:rPr>
                <w:b/>
                <w:color w:val="000000"/>
                <w:sz w:val="20"/>
                <w:szCs w:val="22"/>
                <w:lang w:eastAsia="en-US"/>
              </w:rPr>
              <w:t>бюджеттік</w:t>
            </w:r>
            <w:proofErr w:type="spellEnd"/>
            <w:r w:rsidRPr="008400CE">
              <w:rPr>
                <w:b/>
                <w:color w:val="000000"/>
                <w:sz w:val="20"/>
                <w:szCs w:val="22"/>
                <w:lang w:eastAsia="en-US"/>
              </w:rPr>
              <w:t xml:space="preserve"> </w:t>
            </w:r>
            <w:proofErr w:type="spellStart"/>
            <w:r w:rsidRPr="008400CE">
              <w:rPr>
                <w:b/>
                <w:color w:val="000000"/>
                <w:sz w:val="20"/>
                <w:szCs w:val="22"/>
                <w:lang w:eastAsia="en-US"/>
              </w:rPr>
              <w:t>бағдарлама</w:t>
            </w:r>
            <w:proofErr w:type="spellEnd"/>
            <w:r w:rsidRPr="008400CE">
              <w:rPr>
                <w:b/>
                <w:color w:val="000000"/>
                <w:sz w:val="20"/>
                <w:szCs w:val="22"/>
                <w:lang w:eastAsia="en-US"/>
              </w:rPr>
              <w:t xml:space="preserve"> </w:t>
            </w:r>
            <w:proofErr w:type="spellStart"/>
            <w:r w:rsidRPr="008400CE">
              <w:rPr>
                <w:b/>
                <w:color w:val="000000"/>
                <w:sz w:val="20"/>
                <w:szCs w:val="22"/>
                <w:lang w:eastAsia="en-US"/>
              </w:rPr>
              <w:t>әкімшісінің</w:t>
            </w:r>
            <w:proofErr w:type="spellEnd"/>
            <w:r w:rsidRPr="008400CE">
              <w:rPr>
                <w:b/>
                <w:color w:val="000000"/>
                <w:sz w:val="20"/>
                <w:szCs w:val="22"/>
                <w:lang w:eastAsia="en-US"/>
              </w:rPr>
              <w:t xml:space="preserve"> </w:t>
            </w:r>
            <w:proofErr w:type="spellStart"/>
            <w:r w:rsidRPr="008400CE">
              <w:rPr>
                <w:b/>
                <w:color w:val="000000"/>
                <w:sz w:val="20"/>
                <w:szCs w:val="22"/>
                <w:lang w:eastAsia="en-US"/>
              </w:rPr>
              <w:t>қызметінің</w:t>
            </w:r>
            <w:proofErr w:type="spellEnd"/>
            <w:r w:rsidRPr="008400CE">
              <w:rPr>
                <w:b/>
                <w:color w:val="000000"/>
                <w:sz w:val="20"/>
                <w:szCs w:val="22"/>
                <w:lang w:eastAsia="en-US"/>
              </w:rPr>
              <w:t xml:space="preserve"> </w:t>
            </w:r>
            <w:proofErr w:type="spellStart"/>
            <w:r w:rsidRPr="008400CE">
              <w:rPr>
                <w:b/>
                <w:color w:val="000000"/>
                <w:sz w:val="20"/>
                <w:szCs w:val="22"/>
                <w:lang w:eastAsia="en-US"/>
              </w:rPr>
              <w:t>көрсеткіштерін</w:t>
            </w:r>
            <w:proofErr w:type="spellEnd"/>
            <w:r w:rsidRPr="008400CE">
              <w:rPr>
                <w:b/>
                <w:color w:val="000000"/>
                <w:sz w:val="20"/>
                <w:szCs w:val="22"/>
                <w:lang w:eastAsia="en-US"/>
              </w:rPr>
              <w:t xml:space="preserve"> </w:t>
            </w:r>
            <w:proofErr w:type="spellStart"/>
            <w:r w:rsidRPr="008400CE">
              <w:rPr>
                <w:b/>
                <w:color w:val="000000"/>
                <w:sz w:val="20"/>
                <w:szCs w:val="22"/>
                <w:lang w:eastAsia="en-US"/>
              </w:rPr>
              <w:t>белгілейтін</w:t>
            </w:r>
            <w:proofErr w:type="spellEnd"/>
            <w:r w:rsidRPr="008400CE">
              <w:rPr>
                <w:b/>
                <w:color w:val="000000"/>
                <w:sz w:val="20"/>
                <w:szCs w:val="22"/>
                <w:lang w:eastAsia="en-US"/>
              </w:rPr>
              <w:t xml:space="preserve"> </w:t>
            </w:r>
            <w:proofErr w:type="spellStart"/>
            <w:r w:rsidRPr="008400CE">
              <w:rPr>
                <w:b/>
                <w:color w:val="000000"/>
                <w:sz w:val="20"/>
                <w:szCs w:val="22"/>
                <w:lang w:eastAsia="en-US"/>
              </w:rPr>
              <w:t>меншікті</w:t>
            </w:r>
            <w:proofErr w:type="spellEnd"/>
            <w:r w:rsidRPr="008400CE">
              <w:rPr>
                <w:b/>
                <w:color w:val="000000"/>
                <w:sz w:val="20"/>
                <w:szCs w:val="22"/>
                <w:lang w:eastAsia="en-US"/>
              </w:rPr>
              <w:t xml:space="preserve"> </w:t>
            </w:r>
            <w:proofErr w:type="spellStart"/>
            <w:r w:rsidRPr="008400CE">
              <w:rPr>
                <w:b/>
                <w:color w:val="000000"/>
                <w:sz w:val="20"/>
                <w:szCs w:val="22"/>
                <w:lang w:eastAsia="en-US"/>
              </w:rPr>
              <w:t>құжаттарға</w:t>
            </w:r>
            <w:proofErr w:type="spellEnd"/>
            <w:r w:rsidRPr="008400CE">
              <w:rPr>
                <w:b/>
                <w:color w:val="000000"/>
                <w:sz w:val="20"/>
                <w:szCs w:val="22"/>
                <w:lang w:eastAsia="en-US"/>
              </w:rPr>
              <w:t xml:space="preserve"> </w:t>
            </w:r>
            <w:proofErr w:type="spellStart"/>
            <w:r w:rsidRPr="008400CE">
              <w:rPr>
                <w:b/>
                <w:color w:val="000000"/>
                <w:sz w:val="20"/>
                <w:szCs w:val="22"/>
                <w:lang w:eastAsia="en-US"/>
              </w:rPr>
              <w:t>сәйкес</w:t>
            </w:r>
            <w:proofErr w:type="spellEnd"/>
            <w:r w:rsidRPr="008400CE">
              <w:rPr>
                <w:b/>
                <w:color w:val="000000"/>
                <w:sz w:val="20"/>
                <w:szCs w:val="22"/>
                <w:lang w:eastAsia="en-US"/>
              </w:rPr>
              <w:t xml:space="preserve"> бюджет </w:t>
            </w:r>
            <w:proofErr w:type="spellStart"/>
            <w:r w:rsidRPr="008400CE">
              <w:rPr>
                <w:b/>
                <w:color w:val="000000"/>
                <w:sz w:val="20"/>
                <w:szCs w:val="22"/>
                <w:lang w:eastAsia="en-US"/>
              </w:rPr>
              <w:t>қаражатына</w:t>
            </w:r>
            <w:proofErr w:type="spellEnd"/>
            <w:r w:rsidRPr="008400CE">
              <w:rPr>
                <w:b/>
                <w:color w:val="000000"/>
                <w:sz w:val="20"/>
                <w:szCs w:val="22"/>
                <w:lang w:eastAsia="en-US"/>
              </w:rPr>
              <w:t xml:space="preserve"> </w:t>
            </w:r>
            <w:proofErr w:type="spellStart"/>
            <w:r w:rsidRPr="008400CE">
              <w:rPr>
                <w:b/>
                <w:color w:val="000000"/>
                <w:sz w:val="20"/>
                <w:szCs w:val="22"/>
                <w:lang w:eastAsia="en-US"/>
              </w:rPr>
              <w:t>қажеттілік</w:t>
            </w:r>
            <w:proofErr w:type="spellEnd"/>
            <w:r w:rsidRPr="008400CE">
              <w:rPr>
                <w:b/>
                <w:color w:val="000000"/>
                <w:sz w:val="20"/>
                <w:szCs w:val="22"/>
                <w:lang w:val="kk-KZ" w:eastAsia="en-US"/>
              </w:rPr>
              <w:t>:</w:t>
            </w:r>
            <w:r w:rsidRPr="0009797F">
              <w:rPr>
                <w:sz w:val="22"/>
                <w:szCs w:val="22"/>
                <w:lang w:val="kk-KZ"/>
              </w:rPr>
              <w:t xml:space="preserve"> </w:t>
            </w:r>
            <w:r>
              <w:rPr>
                <w:sz w:val="22"/>
                <w:szCs w:val="22"/>
                <w:lang w:val="kk-KZ"/>
              </w:rPr>
              <w:t xml:space="preserve"> </w:t>
            </w:r>
            <w:r w:rsidRPr="009258CB">
              <w:rPr>
                <w:sz w:val="22"/>
                <w:szCs w:val="22"/>
                <w:lang w:val="kk-KZ"/>
              </w:rPr>
              <w:t xml:space="preserve">Түркістан облысының </w:t>
            </w:r>
            <w:r>
              <w:rPr>
                <w:sz w:val="22"/>
                <w:szCs w:val="22"/>
                <w:lang w:val="kk-KZ"/>
              </w:rPr>
              <w:t>сәулет</w:t>
            </w:r>
            <w:r w:rsidRPr="009258CB">
              <w:rPr>
                <w:sz w:val="22"/>
                <w:szCs w:val="22"/>
                <w:lang w:val="kk-KZ"/>
              </w:rPr>
              <w:t xml:space="preserve"> және </w:t>
            </w:r>
            <w:r>
              <w:rPr>
                <w:sz w:val="22"/>
                <w:szCs w:val="22"/>
                <w:lang w:val="kk-KZ"/>
              </w:rPr>
              <w:t>қала құрылысы</w:t>
            </w:r>
            <w:r w:rsidRPr="009258CB">
              <w:rPr>
                <w:sz w:val="22"/>
                <w:szCs w:val="22"/>
                <w:lang w:val="kk-KZ"/>
              </w:rPr>
              <w:t xml:space="preserve"> басқармасының мемлекеттік қызметшілерінің және техникалық қызмет көрсетуді жүзеге асыратын қызметкерлердің бірліктерін ұстау, қызметкерлердің біліктілігін арттыру, негізгі қорларды, жабдықтарды ағымдағы жөндеу, қорларды сатып алу, қызметтер мен жұмыстар сатып алу</w:t>
            </w:r>
          </w:p>
        </w:tc>
        <w:tc>
          <w:tcPr>
            <w:tcW w:w="1276" w:type="dxa"/>
            <w:tcBorders>
              <w:top w:val="single" w:sz="4" w:space="0" w:color="auto"/>
              <w:left w:val="single" w:sz="4" w:space="0" w:color="auto"/>
              <w:bottom w:val="single" w:sz="4" w:space="0" w:color="auto"/>
              <w:right w:val="single" w:sz="4" w:space="0" w:color="auto"/>
            </w:tcBorders>
          </w:tcPr>
          <w:p w:rsidR="00F001C1" w:rsidRPr="00470AB8" w:rsidRDefault="00F001C1" w:rsidP="002E59D1">
            <w:pPr>
              <w:contextualSpacing/>
              <w:jc w:val="center"/>
              <w:rPr>
                <w:bCs/>
                <w:lang w:val="kk-KZ"/>
              </w:rPr>
            </w:pPr>
            <w:r>
              <w:rPr>
                <w:bCs/>
                <w:lang w:val="kk-KZ"/>
              </w:rPr>
              <w:t xml:space="preserve">109 </w:t>
            </w:r>
            <w:r w:rsidR="002E59D1">
              <w:rPr>
                <w:bCs/>
                <w:lang w:val="kk-KZ"/>
              </w:rPr>
              <w:t>592,9</w:t>
            </w:r>
          </w:p>
        </w:tc>
        <w:tc>
          <w:tcPr>
            <w:tcW w:w="1276" w:type="dxa"/>
            <w:tcBorders>
              <w:top w:val="single" w:sz="4" w:space="0" w:color="auto"/>
              <w:left w:val="single" w:sz="4" w:space="0" w:color="auto"/>
              <w:bottom w:val="single" w:sz="4" w:space="0" w:color="auto"/>
              <w:right w:val="single" w:sz="4" w:space="0" w:color="auto"/>
            </w:tcBorders>
          </w:tcPr>
          <w:p w:rsidR="00F001C1" w:rsidRDefault="00F001C1" w:rsidP="00F001C1">
            <w:pPr>
              <w:spacing w:line="256" w:lineRule="auto"/>
              <w:jc w:val="center"/>
              <w:rPr>
                <w:lang w:val="kk-KZ" w:eastAsia="en-US"/>
              </w:rPr>
            </w:pPr>
            <w:r>
              <w:rPr>
                <w:lang w:val="kk-KZ" w:eastAsia="en-US"/>
              </w:rPr>
              <w:t>114 423</w:t>
            </w:r>
          </w:p>
        </w:tc>
        <w:tc>
          <w:tcPr>
            <w:tcW w:w="1842" w:type="dxa"/>
            <w:tcBorders>
              <w:top w:val="single" w:sz="4" w:space="0" w:color="auto"/>
              <w:left w:val="single" w:sz="4" w:space="0" w:color="auto"/>
              <w:bottom w:val="single" w:sz="4" w:space="0" w:color="auto"/>
              <w:right w:val="single" w:sz="4" w:space="0" w:color="auto"/>
            </w:tcBorders>
          </w:tcPr>
          <w:p w:rsidR="00F001C1" w:rsidRPr="00470AB8" w:rsidRDefault="00F001C1" w:rsidP="00D44342">
            <w:pPr>
              <w:spacing w:line="256" w:lineRule="auto"/>
              <w:jc w:val="center"/>
              <w:rPr>
                <w:lang w:val="kk-KZ" w:eastAsia="en-US"/>
              </w:rPr>
            </w:pPr>
            <w:r>
              <w:rPr>
                <w:lang w:val="kk-KZ" w:eastAsia="en-US"/>
              </w:rPr>
              <w:t xml:space="preserve">114 </w:t>
            </w:r>
            <w:r w:rsidR="00D44342">
              <w:rPr>
                <w:lang w:val="kk-KZ" w:eastAsia="en-US"/>
              </w:rPr>
              <w:t>422,3</w:t>
            </w:r>
          </w:p>
        </w:tc>
        <w:tc>
          <w:tcPr>
            <w:tcW w:w="1276" w:type="dxa"/>
            <w:tcBorders>
              <w:top w:val="single" w:sz="4" w:space="0" w:color="auto"/>
              <w:left w:val="single" w:sz="4" w:space="0" w:color="auto"/>
              <w:bottom w:val="single" w:sz="4" w:space="0" w:color="auto"/>
              <w:right w:val="single" w:sz="4" w:space="0" w:color="auto"/>
            </w:tcBorders>
          </w:tcPr>
          <w:p w:rsidR="00F001C1" w:rsidRPr="004B29F8" w:rsidRDefault="004B29F8" w:rsidP="004B29F8">
            <w:pPr>
              <w:jc w:val="center"/>
              <w:rPr>
                <w:lang w:val="en-US"/>
              </w:rPr>
            </w:pPr>
            <w:r>
              <w:rPr>
                <w:lang w:val="en-US"/>
              </w:rPr>
              <w:t>120</w:t>
            </w:r>
            <w:r w:rsidR="00F001C1">
              <w:rPr>
                <w:lang w:val="kk-KZ"/>
              </w:rPr>
              <w:t xml:space="preserve"> </w:t>
            </w:r>
            <w:r>
              <w:rPr>
                <w:lang w:val="en-US"/>
              </w:rPr>
              <w:t>822</w:t>
            </w:r>
          </w:p>
        </w:tc>
        <w:tc>
          <w:tcPr>
            <w:tcW w:w="1275" w:type="dxa"/>
            <w:tcBorders>
              <w:top w:val="single" w:sz="4" w:space="0" w:color="auto"/>
              <w:left w:val="single" w:sz="4" w:space="0" w:color="auto"/>
              <w:bottom w:val="single" w:sz="4" w:space="0" w:color="auto"/>
              <w:right w:val="single" w:sz="4" w:space="0" w:color="auto"/>
            </w:tcBorders>
          </w:tcPr>
          <w:p w:rsidR="00F001C1" w:rsidRPr="00470AB8" w:rsidRDefault="00F001C1" w:rsidP="00F001C1">
            <w:pPr>
              <w:jc w:val="center"/>
              <w:rPr>
                <w:lang w:val="kk-KZ"/>
              </w:rPr>
            </w:pPr>
            <w:r>
              <w:rPr>
                <w:lang w:val="kk-KZ"/>
              </w:rPr>
              <w:t>121 308</w:t>
            </w:r>
          </w:p>
        </w:tc>
        <w:tc>
          <w:tcPr>
            <w:tcW w:w="1419" w:type="dxa"/>
            <w:tcBorders>
              <w:top w:val="single" w:sz="4" w:space="0" w:color="auto"/>
              <w:left w:val="single" w:sz="4" w:space="0" w:color="auto"/>
              <w:bottom w:val="single" w:sz="4" w:space="0" w:color="auto"/>
              <w:right w:val="single" w:sz="4" w:space="0" w:color="auto"/>
            </w:tcBorders>
          </w:tcPr>
          <w:p w:rsidR="00F001C1" w:rsidRPr="00470AB8" w:rsidRDefault="00F001C1" w:rsidP="00F001C1">
            <w:pPr>
              <w:jc w:val="center"/>
              <w:rPr>
                <w:lang w:val="kk-KZ"/>
              </w:rPr>
            </w:pPr>
            <w:r>
              <w:rPr>
                <w:lang w:val="kk-KZ"/>
              </w:rPr>
              <w:t>121 969</w:t>
            </w:r>
          </w:p>
        </w:tc>
      </w:tr>
      <w:tr w:rsidR="00F001C1" w:rsidRPr="00A035A5" w:rsidTr="002E59D1">
        <w:tc>
          <w:tcPr>
            <w:tcW w:w="6237" w:type="dxa"/>
            <w:tcBorders>
              <w:top w:val="single" w:sz="4" w:space="0" w:color="auto"/>
              <w:left w:val="single" w:sz="4" w:space="0" w:color="auto"/>
              <w:bottom w:val="single" w:sz="4" w:space="0" w:color="auto"/>
              <w:right w:val="single" w:sz="4" w:space="0" w:color="auto"/>
            </w:tcBorders>
          </w:tcPr>
          <w:p w:rsidR="00F001C1" w:rsidRPr="008D71E1" w:rsidRDefault="00F001C1" w:rsidP="00F001C1">
            <w:pPr>
              <w:contextualSpacing/>
              <w:jc w:val="both"/>
              <w:rPr>
                <w:b/>
                <w:bCs/>
                <w:lang w:val="kk-KZ"/>
              </w:rPr>
            </w:pPr>
            <w:r w:rsidRPr="008D71E1">
              <w:rPr>
                <w:b/>
                <w:bCs/>
                <w:lang w:val="kk-KZ"/>
              </w:rPr>
              <w:t>Жоспар</w:t>
            </w:r>
          </w:p>
        </w:tc>
        <w:tc>
          <w:tcPr>
            <w:tcW w:w="1276" w:type="dxa"/>
            <w:tcBorders>
              <w:top w:val="single" w:sz="4" w:space="0" w:color="auto"/>
              <w:left w:val="single" w:sz="4" w:space="0" w:color="auto"/>
              <w:bottom w:val="single" w:sz="4" w:space="0" w:color="auto"/>
              <w:right w:val="single" w:sz="4" w:space="0" w:color="auto"/>
            </w:tcBorders>
          </w:tcPr>
          <w:p w:rsidR="00F001C1" w:rsidRPr="00A035A5" w:rsidRDefault="00F001C1" w:rsidP="00F001C1">
            <w:pPr>
              <w:contextualSpacing/>
              <w:jc w:val="center"/>
              <w:rPr>
                <w:bCs/>
              </w:rPr>
            </w:pPr>
          </w:p>
        </w:tc>
        <w:tc>
          <w:tcPr>
            <w:tcW w:w="1276" w:type="dxa"/>
            <w:tcBorders>
              <w:top w:val="single" w:sz="4" w:space="0" w:color="auto"/>
              <w:left w:val="single" w:sz="4" w:space="0" w:color="auto"/>
              <w:bottom w:val="single" w:sz="4" w:space="0" w:color="auto"/>
              <w:right w:val="single" w:sz="4" w:space="0" w:color="auto"/>
            </w:tcBorders>
          </w:tcPr>
          <w:p w:rsidR="00F001C1" w:rsidRPr="00A035A5" w:rsidRDefault="00F001C1" w:rsidP="00F001C1">
            <w:pPr>
              <w:ind w:right="-242"/>
              <w:contextualSpacing/>
              <w:rPr>
                <w:bCs/>
              </w:rPr>
            </w:pPr>
          </w:p>
        </w:tc>
        <w:tc>
          <w:tcPr>
            <w:tcW w:w="1842" w:type="dxa"/>
            <w:tcBorders>
              <w:top w:val="single" w:sz="4" w:space="0" w:color="auto"/>
              <w:left w:val="single" w:sz="4" w:space="0" w:color="auto"/>
              <w:bottom w:val="single" w:sz="4" w:space="0" w:color="auto"/>
              <w:right w:val="single" w:sz="4" w:space="0" w:color="auto"/>
            </w:tcBorders>
          </w:tcPr>
          <w:p w:rsidR="00F001C1" w:rsidRPr="00A035A5" w:rsidRDefault="00F001C1" w:rsidP="00F001C1">
            <w:pPr>
              <w:ind w:right="-242"/>
              <w:contextualSpacing/>
              <w:rPr>
                <w:bCs/>
              </w:rPr>
            </w:pPr>
          </w:p>
        </w:tc>
        <w:tc>
          <w:tcPr>
            <w:tcW w:w="1276" w:type="dxa"/>
            <w:tcBorders>
              <w:top w:val="single" w:sz="4" w:space="0" w:color="auto"/>
              <w:left w:val="single" w:sz="4" w:space="0" w:color="auto"/>
              <w:bottom w:val="single" w:sz="4" w:space="0" w:color="auto"/>
              <w:right w:val="single" w:sz="4" w:space="0" w:color="auto"/>
            </w:tcBorders>
          </w:tcPr>
          <w:p w:rsidR="00F001C1" w:rsidRPr="00A035A5" w:rsidRDefault="00F001C1" w:rsidP="00F001C1">
            <w:pPr>
              <w:ind w:right="-242"/>
              <w:contextualSpacing/>
              <w:rPr>
                <w:bCs/>
              </w:rPr>
            </w:pPr>
          </w:p>
        </w:tc>
        <w:tc>
          <w:tcPr>
            <w:tcW w:w="1275" w:type="dxa"/>
            <w:tcBorders>
              <w:top w:val="single" w:sz="4" w:space="0" w:color="auto"/>
              <w:left w:val="single" w:sz="4" w:space="0" w:color="auto"/>
              <w:bottom w:val="single" w:sz="4" w:space="0" w:color="auto"/>
              <w:right w:val="single" w:sz="4" w:space="0" w:color="auto"/>
            </w:tcBorders>
          </w:tcPr>
          <w:p w:rsidR="00F001C1" w:rsidRPr="00A035A5" w:rsidRDefault="00F001C1" w:rsidP="00F001C1">
            <w:pPr>
              <w:ind w:right="-242"/>
              <w:contextualSpacing/>
              <w:rPr>
                <w:bCs/>
              </w:rPr>
            </w:pPr>
          </w:p>
        </w:tc>
        <w:tc>
          <w:tcPr>
            <w:tcW w:w="1419" w:type="dxa"/>
            <w:tcBorders>
              <w:top w:val="single" w:sz="4" w:space="0" w:color="auto"/>
              <w:left w:val="single" w:sz="4" w:space="0" w:color="auto"/>
              <w:bottom w:val="single" w:sz="4" w:space="0" w:color="auto"/>
              <w:right w:val="single" w:sz="4" w:space="0" w:color="auto"/>
            </w:tcBorders>
          </w:tcPr>
          <w:p w:rsidR="00F001C1" w:rsidRPr="00A035A5" w:rsidRDefault="00F001C1" w:rsidP="00F001C1">
            <w:pPr>
              <w:ind w:right="-242"/>
              <w:contextualSpacing/>
              <w:rPr>
                <w:bCs/>
              </w:rPr>
            </w:pPr>
          </w:p>
        </w:tc>
      </w:tr>
      <w:tr w:rsidR="00F001C1" w:rsidRPr="00A035A5" w:rsidTr="002E59D1">
        <w:tc>
          <w:tcPr>
            <w:tcW w:w="6237" w:type="dxa"/>
            <w:tcBorders>
              <w:top w:val="single" w:sz="4" w:space="0" w:color="auto"/>
              <w:left w:val="single" w:sz="4" w:space="0" w:color="auto"/>
              <w:bottom w:val="single" w:sz="4" w:space="0" w:color="auto"/>
              <w:right w:val="single" w:sz="4" w:space="0" w:color="auto"/>
            </w:tcBorders>
          </w:tcPr>
          <w:p w:rsidR="00F001C1" w:rsidRPr="00A035A5" w:rsidRDefault="00F001C1" w:rsidP="00F001C1">
            <w:pPr>
              <w:contextualSpacing/>
              <w:jc w:val="both"/>
              <w:rPr>
                <w:bCs/>
              </w:rPr>
            </w:pPr>
            <w:proofErr w:type="spellStart"/>
            <w:r w:rsidRPr="00A035A5">
              <w:rPr>
                <w:bCs/>
              </w:rPr>
              <w:lastRenderedPageBreak/>
              <w:t>Мемлекеттік</w:t>
            </w:r>
            <w:proofErr w:type="spellEnd"/>
            <w:r w:rsidRPr="00A035A5">
              <w:rPr>
                <w:bCs/>
              </w:rPr>
              <w:t xml:space="preserve"> </w:t>
            </w:r>
            <w:proofErr w:type="spellStart"/>
            <w:r w:rsidRPr="00A035A5">
              <w:rPr>
                <w:bCs/>
              </w:rPr>
              <w:t>жоспарлау</w:t>
            </w:r>
            <w:proofErr w:type="spellEnd"/>
            <w:r w:rsidRPr="00A035A5">
              <w:rPr>
                <w:bCs/>
              </w:rPr>
              <w:t xml:space="preserve"> </w:t>
            </w:r>
            <w:proofErr w:type="spellStart"/>
            <w:r w:rsidRPr="00A035A5">
              <w:rPr>
                <w:bCs/>
              </w:rPr>
              <w:t>жүйесі</w:t>
            </w:r>
            <w:proofErr w:type="spellEnd"/>
            <w:r w:rsidRPr="00A035A5">
              <w:rPr>
                <w:bCs/>
              </w:rPr>
              <w:t xml:space="preserve"> </w:t>
            </w:r>
            <w:proofErr w:type="spellStart"/>
            <w:r w:rsidRPr="00A035A5">
              <w:rPr>
                <w:bCs/>
              </w:rPr>
              <w:t>құжаттарының</w:t>
            </w:r>
            <w:proofErr w:type="spellEnd"/>
            <w:r w:rsidRPr="00A035A5">
              <w:rPr>
                <w:bCs/>
              </w:rPr>
              <w:t xml:space="preserve"> </w:t>
            </w:r>
            <w:proofErr w:type="spellStart"/>
            <w:r w:rsidRPr="00A035A5">
              <w:rPr>
                <w:bCs/>
              </w:rPr>
              <w:t>нысаналы</w:t>
            </w:r>
            <w:proofErr w:type="spellEnd"/>
            <w:r w:rsidRPr="00A035A5">
              <w:rPr>
                <w:bCs/>
              </w:rPr>
              <w:t xml:space="preserve"> </w:t>
            </w:r>
            <w:proofErr w:type="spellStart"/>
            <w:r w:rsidRPr="00A035A5">
              <w:rPr>
                <w:bCs/>
              </w:rPr>
              <w:t>индикаторларына</w:t>
            </w:r>
            <w:proofErr w:type="spellEnd"/>
            <w:r w:rsidRPr="00A035A5">
              <w:rPr>
                <w:bCs/>
              </w:rPr>
              <w:t xml:space="preserve">, ББӘ </w:t>
            </w:r>
            <w:proofErr w:type="spellStart"/>
            <w:r w:rsidRPr="00A035A5">
              <w:rPr>
                <w:bCs/>
              </w:rPr>
              <w:t>қызметінің</w:t>
            </w:r>
            <w:proofErr w:type="spellEnd"/>
            <w:r w:rsidRPr="00A035A5">
              <w:rPr>
                <w:bCs/>
              </w:rPr>
              <w:t xml:space="preserve"> </w:t>
            </w:r>
            <w:proofErr w:type="spellStart"/>
            <w:r w:rsidRPr="00A035A5">
              <w:rPr>
                <w:bCs/>
              </w:rPr>
              <w:t>көрсеткіштерін</w:t>
            </w:r>
            <w:proofErr w:type="spellEnd"/>
            <w:r w:rsidRPr="00A035A5">
              <w:rPr>
                <w:bCs/>
              </w:rPr>
              <w:t xml:space="preserve"> </w:t>
            </w:r>
            <w:proofErr w:type="spellStart"/>
            <w:r w:rsidRPr="00A035A5">
              <w:rPr>
                <w:bCs/>
              </w:rPr>
              <w:t>белгілейтін</w:t>
            </w:r>
            <w:proofErr w:type="spellEnd"/>
            <w:r w:rsidRPr="00A035A5">
              <w:rPr>
                <w:bCs/>
              </w:rPr>
              <w:t xml:space="preserve"> </w:t>
            </w:r>
            <w:proofErr w:type="spellStart"/>
            <w:r w:rsidRPr="00A035A5">
              <w:rPr>
                <w:bCs/>
              </w:rPr>
              <w:t>меншікті</w:t>
            </w:r>
            <w:proofErr w:type="spellEnd"/>
            <w:r w:rsidRPr="00A035A5">
              <w:rPr>
                <w:bCs/>
              </w:rPr>
              <w:t xml:space="preserve"> </w:t>
            </w:r>
            <w:proofErr w:type="spellStart"/>
            <w:r w:rsidRPr="00A035A5">
              <w:rPr>
                <w:bCs/>
              </w:rPr>
              <w:t>құжаттарға</w:t>
            </w:r>
            <w:proofErr w:type="spellEnd"/>
            <w:r w:rsidRPr="00A035A5">
              <w:rPr>
                <w:bCs/>
              </w:rPr>
              <w:t xml:space="preserve"> </w:t>
            </w:r>
            <w:proofErr w:type="spellStart"/>
            <w:r w:rsidRPr="00A035A5">
              <w:rPr>
                <w:bCs/>
              </w:rPr>
              <w:t>қол</w:t>
            </w:r>
            <w:proofErr w:type="spellEnd"/>
            <w:r w:rsidRPr="00A035A5">
              <w:rPr>
                <w:bCs/>
              </w:rPr>
              <w:t xml:space="preserve"> </w:t>
            </w:r>
            <w:proofErr w:type="spellStart"/>
            <w:r w:rsidRPr="00A035A5">
              <w:rPr>
                <w:bCs/>
              </w:rPr>
              <w:t>жеткізу</w:t>
            </w:r>
            <w:proofErr w:type="spellEnd"/>
            <w:r w:rsidRPr="00A035A5">
              <w:rPr>
                <w:bCs/>
              </w:rPr>
              <w:t xml:space="preserve"> </w:t>
            </w:r>
            <w:proofErr w:type="spellStart"/>
            <w:r w:rsidRPr="00A035A5">
              <w:rPr>
                <w:bCs/>
              </w:rPr>
              <w:t>үшін</w:t>
            </w:r>
            <w:proofErr w:type="spellEnd"/>
            <w:r w:rsidRPr="00A035A5">
              <w:rPr>
                <w:bCs/>
              </w:rPr>
              <w:t xml:space="preserve"> </w:t>
            </w:r>
            <w:proofErr w:type="spellStart"/>
            <w:r w:rsidRPr="00A035A5">
              <w:rPr>
                <w:bCs/>
              </w:rPr>
              <w:t>жоспардың</w:t>
            </w:r>
            <w:proofErr w:type="spellEnd"/>
            <w:r w:rsidRPr="00A035A5">
              <w:rPr>
                <w:bCs/>
              </w:rPr>
              <w:t xml:space="preserve"> </w:t>
            </w:r>
            <w:proofErr w:type="spellStart"/>
            <w:r w:rsidRPr="00A035A5">
              <w:rPr>
                <w:bCs/>
              </w:rPr>
              <w:t>жоспарланған</w:t>
            </w:r>
            <w:proofErr w:type="spellEnd"/>
            <w:r w:rsidRPr="00A035A5">
              <w:rPr>
                <w:bCs/>
              </w:rPr>
              <w:t xml:space="preserve"> </w:t>
            </w:r>
            <w:proofErr w:type="spellStart"/>
            <w:r w:rsidRPr="00A035A5">
              <w:rPr>
                <w:bCs/>
              </w:rPr>
              <w:t>қаражаттан</w:t>
            </w:r>
            <w:proofErr w:type="spellEnd"/>
            <w:r w:rsidRPr="00A035A5">
              <w:rPr>
                <w:bCs/>
              </w:rPr>
              <w:t xml:space="preserve"> </w:t>
            </w:r>
            <w:proofErr w:type="spellStart"/>
            <w:r w:rsidRPr="00A035A5">
              <w:rPr>
                <w:bCs/>
              </w:rPr>
              <w:t>ауытқуы</w:t>
            </w:r>
            <w:proofErr w:type="spellEnd"/>
          </w:p>
          <w:p w:rsidR="00F001C1" w:rsidRPr="00A035A5" w:rsidRDefault="00F001C1" w:rsidP="00F001C1">
            <w:pPr>
              <w:contextualSpacing/>
              <w:jc w:val="both"/>
            </w:pPr>
            <w:r w:rsidRPr="00A035A5">
              <w:rPr>
                <w:bCs/>
              </w:rPr>
              <w:t>(</w:t>
            </w:r>
            <w:r w:rsidRPr="00A035A5">
              <w:rPr>
                <w:bCs/>
                <w:lang w:val="kk-KZ"/>
              </w:rPr>
              <w:t>Ұлттық даму жоспарының</w:t>
            </w:r>
            <w:r w:rsidRPr="00A035A5">
              <w:rPr>
                <w:bCs/>
              </w:rPr>
              <w:t xml:space="preserve"> </w:t>
            </w:r>
            <w:proofErr w:type="spellStart"/>
            <w:r w:rsidRPr="00A035A5">
              <w:rPr>
                <w:bCs/>
              </w:rPr>
              <w:t>нысаналы</w:t>
            </w:r>
            <w:proofErr w:type="spellEnd"/>
            <w:r w:rsidRPr="00A035A5">
              <w:rPr>
                <w:bCs/>
              </w:rPr>
              <w:t xml:space="preserve"> </w:t>
            </w:r>
            <w:proofErr w:type="spellStart"/>
            <w:r w:rsidRPr="00A035A5">
              <w:rPr>
                <w:bCs/>
              </w:rPr>
              <w:t>индикаторына</w:t>
            </w:r>
            <w:proofErr w:type="spellEnd"/>
            <w:r w:rsidRPr="00A035A5">
              <w:rPr>
                <w:bCs/>
              </w:rPr>
              <w:t xml:space="preserve"> </w:t>
            </w:r>
            <w:proofErr w:type="spellStart"/>
            <w:r w:rsidRPr="00A035A5">
              <w:rPr>
                <w:bCs/>
              </w:rPr>
              <w:t>қол</w:t>
            </w:r>
            <w:proofErr w:type="spellEnd"/>
            <w:r w:rsidRPr="00A035A5">
              <w:rPr>
                <w:bCs/>
              </w:rPr>
              <w:t xml:space="preserve"> </w:t>
            </w:r>
            <w:proofErr w:type="spellStart"/>
            <w:r w:rsidRPr="00A035A5">
              <w:rPr>
                <w:bCs/>
              </w:rPr>
              <w:t>жеткізуге</w:t>
            </w:r>
            <w:proofErr w:type="spellEnd"/>
            <w:r w:rsidRPr="00A035A5">
              <w:rPr>
                <w:bCs/>
              </w:rPr>
              <w:t xml:space="preserve"> </w:t>
            </w:r>
            <w:proofErr w:type="spellStart"/>
            <w:r w:rsidRPr="00A035A5">
              <w:rPr>
                <w:bCs/>
              </w:rPr>
              <w:t>әсер</w:t>
            </w:r>
            <w:proofErr w:type="spellEnd"/>
            <w:r w:rsidRPr="00A035A5">
              <w:rPr>
                <w:bCs/>
              </w:rPr>
              <w:t xml:space="preserve"> </w:t>
            </w:r>
            <w:proofErr w:type="spellStart"/>
            <w:r w:rsidRPr="00A035A5">
              <w:rPr>
                <w:bCs/>
              </w:rPr>
              <w:t>еткен</w:t>
            </w:r>
            <w:proofErr w:type="spellEnd"/>
            <w:r w:rsidRPr="00A035A5">
              <w:rPr>
                <w:bCs/>
              </w:rPr>
              <w:t xml:space="preserve"> </w:t>
            </w:r>
            <w:proofErr w:type="spellStart"/>
            <w:r w:rsidRPr="00A035A5">
              <w:rPr>
                <w:bCs/>
              </w:rPr>
              <w:t>жағдайда</w:t>
            </w:r>
            <w:proofErr w:type="spellEnd"/>
            <w:r w:rsidRPr="00A035A5">
              <w:rPr>
                <w:bCs/>
              </w:rPr>
              <w:t xml:space="preserve"> </w:t>
            </w:r>
            <w:proofErr w:type="spellStart"/>
            <w:r w:rsidRPr="00A035A5">
              <w:rPr>
                <w:bCs/>
              </w:rPr>
              <w:t>көрсетіледі</w:t>
            </w:r>
            <w:proofErr w:type="spellEnd"/>
            <w:r w:rsidRPr="00A035A5">
              <w:rPr>
                <w:bCs/>
              </w:rPr>
              <w:t>)</w:t>
            </w:r>
          </w:p>
        </w:tc>
        <w:tc>
          <w:tcPr>
            <w:tcW w:w="1276" w:type="dxa"/>
            <w:tcBorders>
              <w:top w:val="single" w:sz="4" w:space="0" w:color="auto"/>
              <w:left w:val="single" w:sz="4" w:space="0" w:color="auto"/>
              <w:bottom w:val="single" w:sz="4" w:space="0" w:color="auto"/>
              <w:right w:val="single" w:sz="4" w:space="0" w:color="auto"/>
            </w:tcBorders>
          </w:tcPr>
          <w:p w:rsidR="00F001C1" w:rsidRPr="00A035A5" w:rsidRDefault="00F001C1" w:rsidP="00F001C1">
            <w:pPr>
              <w:contextualSpacing/>
              <w:jc w:val="center"/>
              <w:rPr>
                <w:bCs/>
              </w:rPr>
            </w:pPr>
            <w:r>
              <w:rPr>
                <w:bCs/>
              </w:rPr>
              <w:t>0</w:t>
            </w:r>
          </w:p>
        </w:tc>
        <w:tc>
          <w:tcPr>
            <w:tcW w:w="1276" w:type="dxa"/>
            <w:tcBorders>
              <w:top w:val="single" w:sz="4" w:space="0" w:color="auto"/>
              <w:left w:val="single" w:sz="4" w:space="0" w:color="auto"/>
              <w:bottom w:val="single" w:sz="4" w:space="0" w:color="auto"/>
              <w:right w:val="single" w:sz="4" w:space="0" w:color="auto"/>
            </w:tcBorders>
          </w:tcPr>
          <w:p w:rsidR="00F001C1" w:rsidRPr="00A035A5" w:rsidRDefault="00F001C1" w:rsidP="00F001C1">
            <w:pPr>
              <w:contextualSpacing/>
              <w:jc w:val="center"/>
              <w:rPr>
                <w:bCs/>
              </w:rPr>
            </w:pPr>
            <w:r>
              <w:rPr>
                <w:bCs/>
              </w:rPr>
              <w:t>0</w:t>
            </w:r>
          </w:p>
        </w:tc>
        <w:tc>
          <w:tcPr>
            <w:tcW w:w="1842" w:type="dxa"/>
            <w:tcBorders>
              <w:top w:val="single" w:sz="4" w:space="0" w:color="auto"/>
              <w:left w:val="single" w:sz="4" w:space="0" w:color="auto"/>
              <w:bottom w:val="single" w:sz="4" w:space="0" w:color="auto"/>
              <w:right w:val="single" w:sz="4" w:space="0" w:color="auto"/>
            </w:tcBorders>
          </w:tcPr>
          <w:p w:rsidR="00F001C1" w:rsidRPr="00A035A5" w:rsidRDefault="00F001C1" w:rsidP="00F001C1">
            <w:pPr>
              <w:contextualSpacing/>
              <w:jc w:val="center"/>
              <w:rPr>
                <w:bCs/>
              </w:rPr>
            </w:pPr>
            <w:r>
              <w:rPr>
                <w:bCs/>
              </w:rPr>
              <w:t>0</w:t>
            </w:r>
          </w:p>
        </w:tc>
        <w:tc>
          <w:tcPr>
            <w:tcW w:w="1276" w:type="dxa"/>
            <w:shd w:val="clear" w:color="auto" w:fill="auto"/>
          </w:tcPr>
          <w:p w:rsidR="00F001C1" w:rsidRPr="00A035A5" w:rsidRDefault="00F001C1" w:rsidP="00F001C1">
            <w:pPr>
              <w:contextualSpacing/>
              <w:jc w:val="center"/>
              <w:rPr>
                <w:bCs/>
              </w:rPr>
            </w:pPr>
            <w:r>
              <w:rPr>
                <w:bCs/>
              </w:rPr>
              <w:t>0</w:t>
            </w:r>
          </w:p>
        </w:tc>
        <w:tc>
          <w:tcPr>
            <w:tcW w:w="1275" w:type="dxa"/>
            <w:shd w:val="clear" w:color="auto" w:fill="auto"/>
          </w:tcPr>
          <w:p w:rsidR="00F001C1" w:rsidRPr="00A035A5" w:rsidRDefault="00F001C1" w:rsidP="00F001C1">
            <w:pPr>
              <w:contextualSpacing/>
              <w:jc w:val="center"/>
              <w:rPr>
                <w:bCs/>
              </w:rPr>
            </w:pPr>
            <w:r>
              <w:rPr>
                <w:bCs/>
              </w:rPr>
              <w:t>0</w:t>
            </w:r>
          </w:p>
        </w:tc>
        <w:tc>
          <w:tcPr>
            <w:tcW w:w="1419" w:type="dxa"/>
            <w:shd w:val="clear" w:color="auto" w:fill="auto"/>
          </w:tcPr>
          <w:p w:rsidR="00F001C1" w:rsidRPr="00A035A5" w:rsidRDefault="00F001C1" w:rsidP="00F001C1">
            <w:pPr>
              <w:contextualSpacing/>
              <w:jc w:val="center"/>
              <w:rPr>
                <w:bCs/>
              </w:rPr>
            </w:pPr>
            <w:r>
              <w:rPr>
                <w:bCs/>
              </w:rPr>
              <w:t>0</w:t>
            </w:r>
          </w:p>
        </w:tc>
      </w:tr>
    </w:tbl>
    <w:p w:rsidR="00317AFE" w:rsidRDefault="00317AFE" w:rsidP="009832AE">
      <w:pPr>
        <w:contextualSpacing/>
        <w:jc w:val="both"/>
        <w:rPr>
          <w:b/>
          <w:bCs/>
          <w:u w:val="single"/>
        </w:rPr>
      </w:pPr>
    </w:p>
    <w:p w:rsidR="00B176C4" w:rsidRDefault="00B176C4" w:rsidP="009832AE">
      <w:pPr>
        <w:contextualSpacing/>
        <w:jc w:val="both"/>
        <w:rPr>
          <w:b/>
          <w:bCs/>
          <w:u w:val="single"/>
        </w:rPr>
      </w:pPr>
    </w:p>
    <w:p w:rsidR="00B176C4" w:rsidRDefault="00B176C4" w:rsidP="009832AE">
      <w:pPr>
        <w:contextualSpacing/>
        <w:jc w:val="both"/>
        <w:rPr>
          <w:b/>
          <w:bCs/>
          <w:u w:val="single"/>
        </w:rPr>
      </w:pPr>
    </w:p>
    <w:p w:rsidR="009832AE" w:rsidRPr="00A035A5" w:rsidRDefault="009832AE" w:rsidP="009832AE">
      <w:pPr>
        <w:contextualSpacing/>
        <w:jc w:val="both"/>
      </w:pPr>
      <w:proofErr w:type="spellStart"/>
      <w:r w:rsidRPr="008D71E1">
        <w:rPr>
          <w:b/>
          <w:bCs/>
          <w:u w:val="single"/>
        </w:rPr>
        <w:t>Бюджеттік</w:t>
      </w:r>
      <w:proofErr w:type="spellEnd"/>
      <w:r w:rsidRPr="008D71E1">
        <w:rPr>
          <w:b/>
          <w:bCs/>
          <w:u w:val="single"/>
        </w:rPr>
        <w:t xml:space="preserve"> </w:t>
      </w:r>
      <w:proofErr w:type="spellStart"/>
      <w:r w:rsidRPr="008D71E1">
        <w:rPr>
          <w:b/>
          <w:bCs/>
          <w:u w:val="single"/>
        </w:rPr>
        <w:t>кіші</w:t>
      </w:r>
      <w:proofErr w:type="spellEnd"/>
      <w:r w:rsidRPr="008D71E1">
        <w:rPr>
          <w:b/>
          <w:bCs/>
          <w:u w:val="single"/>
        </w:rPr>
        <w:t xml:space="preserve"> </w:t>
      </w:r>
      <w:proofErr w:type="spellStart"/>
      <w:r w:rsidRPr="008D71E1">
        <w:rPr>
          <w:b/>
          <w:bCs/>
          <w:u w:val="single"/>
        </w:rPr>
        <w:t>бағдарламаның</w:t>
      </w:r>
      <w:proofErr w:type="spellEnd"/>
      <w:r w:rsidRPr="008D71E1">
        <w:rPr>
          <w:b/>
          <w:bCs/>
          <w:u w:val="single"/>
        </w:rPr>
        <w:t xml:space="preserve"> коды </w:t>
      </w:r>
      <w:r w:rsidRPr="008D71E1">
        <w:rPr>
          <w:b/>
          <w:bCs/>
          <w:u w:val="single"/>
          <w:lang w:val="kk-KZ"/>
        </w:rPr>
        <w:t>мен</w:t>
      </w:r>
      <w:r w:rsidRPr="008D71E1">
        <w:rPr>
          <w:b/>
          <w:bCs/>
          <w:u w:val="single"/>
        </w:rPr>
        <w:t xml:space="preserve"> </w:t>
      </w:r>
      <w:proofErr w:type="spellStart"/>
      <w:r w:rsidRPr="008D71E1">
        <w:rPr>
          <w:b/>
          <w:bCs/>
          <w:u w:val="single"/>
        </w:rPr>
        <w:t>атауы</w:t>
      </w:r>
      <w:proofErr w:type="spellEnd"/>
      <w:r w:rsidRPr="008D71E1">
        <w:rPr>
          <w:b/>
          <w:bCs/>
          <w:u w:val="single"/>
        </w:rPr>
        <w:t>:</w:t>
      </w:r>
      <w:r w:rsidRPr="008D71E1">
        <w:rPr>
          <w:b/>
          <w:u w:val="single"/>
        </w:rPr>
        <w:t xml:space="preserve"> </w:t>
      </w:r>
      <w:proofErr w:type="gramStart"/>
      <w:r w:rsidR="00021E1C" w:rsidRPr="00021E1C">
        <w:rPr>
          <w:lang w:val="kk-KZ"/>
        </w:rPr>
        <w:t>015  Жергілікті</w:t>
      </w:r>
      <w:proofErr w:type="gramEnd"/>
      <w:r w:rsidR="00021E1C" w:rsidRPr="00021E1C">
        <w:rPr>
          <w:lang w:val="kk-KZ"/>
        </w:rPr>
        <w:t xml:space="preserve"> бюджет қаражаты есебінен</w:t>
      </w:r>
    </w:p>
    <w:p w:rsidR="00021E1C" w:rsidRDefault="00021E1C" w:rsidP="009832AE">
      <w:pPr>
        <w:contextualSpacing/>
        <w:jc w:val="both"/>
        <w:rPr>
          <w:b/>
        </w:rPr>
      </w:pPr>
    </w:p>
    <w:p w:rsidR="009832AE" w:rsidRPr="00184D0C" w:rsidRDefault="009832AE" w:rsidP="009832AE">
      <w:pPr>
        <w:contextualSpacing/>
        <w:jc w:val="both"/>
        <w:rPr>
          <w:b/>
          <w:u w:val="single"/>
        </w:rPr>
      </w:pPr>
      <w:r w:rsidRPr="00184D0C">
        <w:rPr>
          <w:b/>
        </w:rPr>
        <w:t>20</w:t>
      </w:r>
      <w:r w:rsidR="00EA33BB" w:rsidRPr="00184D0C">
        <w:rPr>
          <w:b/>
        </w:rPr>
        <w:t>26</w:t>
      </w:r>
      <w:r w:rsidRPr="00184D0C">
        <w:rPr>
          <w:b/>
        </w:rPr>
        <w:t xml:space="preserve"> </w:t>
      </w:r>
      <w:r w:rsidRPr="00184D0C">
        <w:rPr>
          <w:b/>
          <w:lang w:val="kk-KZ"/>
        </w:rPr>
        <w:t>жылға</w:t>
      </w:r>
      <w:r w:rsidRPr="00184D0C">
        <w:rPr>
          <w:b/>
        </w:rPr>
        <w:t xml:space="preserve">                                                                                       </w:t>
      </w:r>
      <w:r w:rsidR="008D71E1" w:rsidRPr="00184D0C">
        <w:rPr>
          <w:b/>
        </w:rPr>
        <w:t xml:space="preserve">                                                                                                            </w:t>
      </w:r>
      <w:r w:rsidR="00021E1C" w:rsidRPr="00184D0C">
        <w:rPr>
          <w:b/>
        </w:rPr>
        <w:t xml:space="preserve">          </w:t>
      </w:r>
      <w:r w:rsidRPr="00184D0C">
        <w:rPr>
          <w:b/>
        </w:rPr>
        <w:t xml:space="preserve"> мы</w:t>
      </w:r>
      <w:r w:rsidRPr="00184D0C">
        <w:rPr>
          <w:b/>
          <w:lang w:val="kk-KZ"/>
        </w:rPr>
        <w:t xml:space="preserve">ң </w:t>
      </w:r>
      <w:r w:rsidRPr="00184D0C">
        <w:rPr>
          <w:b/>
        </w:rPr>
        <w:t>те</w:t>
      </w:r>
      <w:r w:rsidRPr="00184D0C">
        <w:rPr>
          <w:b/>
          <w:lang w:val="kk-KZ"/>
        </w:rPr>
        <w:t>ң</w:t>
      </w:r>
      <w:proofErr w:type="spellStart"/>
      <w:r w:rsidRPr="00184D0C">
        <w:rPr>
          <w:b/>
        </w:rPr>
        <w:t>ге</w:t>
      </w:r>
      <w:proofErr w:type="spellEnd"/>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1417"/>
        <w:gridCol w:w="1560"/>
        <w:gridCol w:w="992"/>
        <w:gridCol w:w="1559"/>
        <w:gridCol w:w="1559"/>
        <w:gridCol w:w="1134"/>
        <w:gridCol w:w="1134"/>
      </w:tblGrid>
      <w:tr w:rsidR="009832AE" w:rsidRPr="00184D0C" w:rsidTr="007F7918">
        <w:trPr>
          <w:trHeight w:val="1150"/>
        </w:trPr>
        <w:tc>
          <w:tcPr>
            <w:tcW w:w="5529" w:type="dxa"/>
            <w:shd w:val="clear" w:color="auto" w:fill="auto"/>
          </w:tcPr>
          <w:p w:rsidR="009832AE" w:rsidRPr="00184D0C" w:rsidRDefault="009832AE" w:rsidP="00A945D0">
            <w:pPr>
              <w:contextualSpacing/>
              <w:jc w:val="center"/>
              <w:rPr>
                <w:b/>
              </w:rPr>
            </w:pPr>
            <w:proofErr w:type="spellStart"/>
            <w:r w:rsidRPr="00184D0C">
              <w:rPr>
                <w:b/>
              </w:rPr>
              <w:t>Іс-шаралар</w:t>
            </w:r>
            <w:proofErr w:type="spellEnd"/>
            <w:r w:rsidRPr="00184D0C">
              <w:rPr>
                <w:b/>
              </w:rPr>
              <w:t xml:space="preserve">, </w:t>
            </w:r>
            <w:proofErr w:type="spellStart"/>
            <w:r w:rsidRPr="00184D0C">
              <w:rPr>
                <w:b/>
              </w:rPr>
              <w:t>барлығы</w:t>
            </w:r>
            <w:proofErr w:type="spellEnd"/>
            <w:r w:rsidRPr="00184D0C">
              <w:rPr>
                <w:b/>
              </w:rPr>
              <w:t xml:space="preserve">, </w:t>
            </w:r>
            <w:proofErr w:type="spellStart"/>
            <w:r w:rsidRPr="00184D0C">
              <w:rPr>
                <w:b/>
              </w:rPr>
              <w:t>оның</w:t>
            </w:r>
            <w:proofErr w:type="spellEnd"/>
            <w:r w:rsidRPr="00184D0C">
              <w:rPr>
                <w:b/>
              </w:rPr>
              <w:t xml:space="preserve"> </w:t>
            </w:r>
            <w:proofErr w:type="spellStart"/>
            <w:r w:rsidRPr="00184D0C">
              <w:rPr>
                <w:b/>
              </w:rPr>
              <w:t>ішінде</w:t>
            </w:r>
            <w:proofErr w:type="spellEnd"/>
          </w:p>
        </w:tc>
        <w:tc>
          <w:tcPr>
            <w:tcW w:w="1417" w:type="dxa"/>
            <w:shd w:val="clear" w:color="auto" w:fill="auto"/>
          </w:tcPr>
          <w:p w:rsidR="009832AE" w:rsidRPr="00184D0C" w:rsidRDefault="009832AE" w:rsidP="00A945D0">
            <w:pPr>
              <w:contextualSpacing/>
              <w:jc w:val="center"/>
              <w:rPr>
                <w:b/>
              </w:rPr>
            </w:pPr>
            <w:proofErr w:type="spellStart"/>
            <w:r w:rsidRPr="00184D0C">
              <w:rPr>
                <w:b/>
              </w:rPr>
              <w:t>Іс</w:t>
            </w:r>
            <w:proofErr w:type="spellEnd"/>
            <w:r w:rsidRPr="00184D0C">
              <w:rPr>
                <w:b/>
              </w:rPr>
              <w:t xml:space="preserve">-шара </w:t>
            </w:r>
            <w:proofErr w:type="spellStart"/>
            <w:r w:rsidRPr="00184D0C">
              <w:rPr>
                <w:b/>
              </w:rPr>
              <w:t>көрсеткіші</w:t>
            </w:r>
            <w:proofErr w:type="spellEnd"/>
          </w:p>
        </w:tc>
        <w:tc>
          <w:tcPr>
            <w:tcW w:w="1560" w:type="dxa"/>
            <w:shd w:val="clear" w:color="auto" w:fill="auto"/>
          </w:tcPr>
          <w:p w:rsidR="009832AE" w:rsidRPr="00184D0C" w:rsidRDefault="009832AE" w:rsidP="00A945D0">
            <w:pPr>
              <w:contextualSpacing/>
              <w:jc w:val="center"/>
              <w:rPr>
                <w:b/>
              </w:rPr>
            </w:pPr>
            <w:r w:rsidRPr="00184D0C">
              <w:rPr>
                <w:b/>
              </w:rPr>
              <w:t xml:space="preserve">МӨК </w:t>
            </w:r>
            <w:proofErr w:type="spellStart"/>
            <w:r w:rsidRPr="00184D0C">
              <w:rPr>
                <w:b/>
              </w:rPr>
              <w:t>құжатының</w:t>
            </w:r>
            <w:proofErr w:type="spellEnd"/>
            <w:r w:rsidRPr="00184D0C">
              <w:rPr>
                <w:b/>
              </w:rPr>
              <w:t xml:space="preserve"> </w:t>
            </w:r>
            <w:proofErr w:type="spellStart"/>
            <w:r w:rsidRPr="00184D0C">
              <w:rPr>
                <w:b/>
              </w:rPr>
              <w:t>көрсеткіші</w:t>
            </w:r>
            <w:proofErr w:type="spellEnd"/>
          </w:p>
        </w:tc>
        <w:tc>
          <w:tcPr>
            <w:tcW w:w="992" w:type="dxa"/>
            <w:shd w:val="clear" w:color="auto" w:fill="auto"/>
          </w:tcPr>
          <w:p w:rsidR="009832AE" w:rsidRPr="00184D0C" w:rsidRDefault="009832AE" w:rsidP="00A945D0">
            <w:pPr>
              <w:jc w:val="center"/>
              <w:rPr>
                <w:b/>
              </w:rPr>
            </w:pPr>
            <w:proofErr w:type="spellStart"/>
            <w:r w:rsidRPr="00184D0C">
              <w:rPr>
                <w:b/>
              </w:rPr>
              <w:t>Ауытқу</w:t>
            </w:r>
            <w:proofErr w:type="spellEnd"/>
          </w:p>
        </w:tc>
        <w:tc>
          <w:tcPr>
            <w:tcW w:w="1559" w:type="dxa"/>
            <w:shd w:val="clear" w:color="auto" w:fill="auto"/>
          </w:tcPr>
          <w:p w:rsidR="009832AE" w:rsidRPr="00184D0C" w:rsidRDefault="009832AE" w:rsidP="00A945D0">
            <w:pPr>
              <w:contextualSpacing/>
              <w:jc w:val="center"/>
              <w:rPr>
                <w:b/>
                <w:lang w:val="kk-KZ"/>
              </w:rPr>
            </w:pPr>
            <w:r w:rsidRPr="00184D0C">
              <w:rPr>
                <w:b/>
                <w:lang w:val="kk-KZ"/>
              </w:rPr>
              <w:t>Шығыстар</w:t>
            </w:r>
          </w:p>
        </w:tc>
        <w:tc>
          <w:tcPr>
            <w:tcW w:w="1559" w:type="dxa"/>
            <w:shd w:val="clear" w:color="auto" w:fill="auto"/>
          </w:tcPr>
          <w:p w:rsidR="009832AE" w:rsidRPr="00184D0C" w:rsidRDefault="009832AE" w:rsidP="00A945D0">
            <w:pPr>
              <w:contextualSpacing/>
              <w:jc w:val="center"/>
              <w:rPr>
                <w:b/>
              </w:rPr>
            </w:pPr>
            <w:r w:rsidRPr="00184D0C">
              <w:rPr>
                <w:b/>
              </w:rPr>
              <w:t xml:space="preserve">МӨК </w:t>
            </w:r>
            <w:proofErr w:type="spellStart"/>
            <w:r w:rsidRPr="00184D0C">
              <w:rPr>
                <w:b/>
              </w:rPr>
              <w:t>құжатының</w:t>
            </w:r>
            <w:proofErr w:type="spellEnd"/>
            <w:r w:rsidRPr="00184D0C">
              <w:rPr>
                <w:b/>
              </w:rPr>
              <w:t xml:space="preserve"> </w:t>
            </w:r>
            <w:proofErr w:type="spellStart"/>
            <w:r w:rsidRPr="00184D0C">
              <w:rPr>
                <w:b/>
              </w:rPr>
              <w:t>сомасы</w:t>
            </w:r>
            <w:proofErr w:type="spellEnd"/>
          </w:p>
        </w:tc>
        <w:tc>
          <w:tcPr>
            <w:tcW w:w="1134" w:type="dxa"/>
            <w:shd w:val="clear" w:color="auto" w:fill="auto"/>
          </w:tcPr>
          <w:p w:rsidR="009832AE" w:rsidRPr="00184D0C" w:rsidRDefault="009832AE" w:rsidP="00A945D0">
            <w:pPr>
              <w:jc w:val="center"/>
              <w:rPr>
                <w:b/>
              </w:rPr>
            </w:pPr>
            <w:proofErr w:type="spellStart"/>
            <w:r w:rsidRPr="00184D0C">
              <w:rPr>
                <w:b/>
              </w:rPr>
              <w:t>Ауытқу</w:t>
            </w:r>
            <w:proofErr w:type="spellEnd"/>
          </w:p>
        </w:tc>
        <w:tc>
          <w:tcPr>
            <w:tcW w:w="1134" w:type="dxa"/>
            <w:shd w:val="clear" w:color="auto" w:fill="auto"/>
          </w:tcPr>
          <w:p w:rsidR="009832AE" w:rsidRPr="00184D0C" w:rsidRDefault="009832AE" w:rsidP="00A945D0">
            <w:pPr>
              <w:contextualSpacing/>
              <w:jc w:val="center"/>
              <w:rPr>
                <w:b/>
              </w:rPr>
            </w:pPr>
            <w:proofErr w:type="spellStart"/>
            <w:r w:rsidRPr="00184D0C">
              <w:rPr>
                <w:b/>
              </w:rPr>
              <w:t>Ауытқу</w:t>
            </w:r>
            <w:proofErr w:type="spellEnd"/>
            <w:r w:rsidRPr="00184D0C">
              <w:rPr>
                <w:b/>
              </w:rPr>
              <w:t xml:space="preserve"> </w:t>
            </w:r>
            <w:proofErr w:type="spellStart"/>
            <w:r w:rsidRPr="00184D0C">
              <w:rPr>
                <w:b/>
              </w:rPr>
              <w:t>себебі</w:t>
            </w:r>
            <w:proofErr w:type="spellEnd"/>
          </w:p>
        </w:tc>
      </w:tr>
      <w:tr w:rsidR="00A132DA" w:rsidRPr="00A035A5" w:rsidTr="007F7918">
        <w:trPr>
          <w:trHeight w:val="548"/>
        </w:trPr>
        <w:tc>
          <w:tcPr>
            <w:tcW w:w="5529" w:type="dxa"/>
          </w:tcPr>
          <w:p w:rsidR="00A132DA" w:rsidRPr="00A167BC" w:rsidRDefault="00A132DA" w:rsidP="00CA7694">
            <w:pPr>
              <w:contextualSpacing/>
              <w:jc w:val="both"/>
              <w:rPr>
                <w:bCs/>
              </w:rPr>
            </w:pPr>
            <w:r w:rsidRPr="00A167BC">
              <w:rPr>
                <w:lang w:val="kk-KZ"/>
              </w:rPr>
              <w:t xml:space="preserve">Түркістан облысының </w:t>
            </w:r>
            <w:r w:rsidR="007F7918">
              <w:rPr>
                <w:lang w:val="kk-KZ"/>
              </w:rPr>
              <w:t>сәулет</w:t>
            </w:r>
            <w:r w:rsidRPr="00A167BC">
              <w:rPr>
                <w:lang w:val="kk-KZ"/>
              </w:rPr>
              <w:t xml:space="preserve"> және </w:t>
            </w:r>
            <w:r w:rsidR="007F7918">
              <w:rPr>
                <w:lang w:val="kk-KZ"/>
              </w:rPr>
              <w:t>қала құры</w:t>
            </w:r>
            <w:r w:rsidR="00CA7694">
              <w:rPr>
                <w:lang w:val="kk-KZ"/>
              </w:rPr>
              <w:t>лысы  басқармасының мемлекеттік</w:t>
            </w:r>
            <w:r w:rsidR="007F7918">
              <w:rPr>
                <w:lang w:val="kk-KZ"/>
              </w:rPr>
              <w:t xml:space="preserve"> </w:t>
            </w:r>
            <w:r w:rsidRPr="00A167BC">
              <w:rPr>
                <w:lang w:val="kk-KZ"/>
              </w:rPr>
              <w:t>қызметшілерінің</w:t>
            </w:r>
            <w:r w:rsidR="007F7918">
              <w:rPr>
                <w:lang w:val="kk-KZ"/>
              </w:rPr>
              <w:t xml:space="preserve"> </w:t>
            </w:r>
            <w:r w:rsidRPr="00A167BC">
              <w:rPr>
                <w:lang w:val="kk-KZ"/>
              </w:rPr>
              <w:t xml:space="preserve"> және техникалық қызмет көрсетуді жүзеге асыратын қызметкерлердің бірліктерін ұстау, қызметкерлердің біліктілігін арттыру, негізгі қорларды, жабдықтарды ағымдағы жөндеу, қорларды сатып алу, қызметтер мен жұмыстар сатып алу</w:t>
            </w:r>
          </w:p>
        </w:tc>
        <w:tc>
          <w:tcPr>
            <w:tcW w:w="1417" w:type="dxa"/>
          </w:tcPr>
          <w:p w:rsidR="00A132DA" w:rsidRPr="007F7918" w:rsidRDefault="00CA7694" w:rsidP="00A132DA">
            <w:pPr>
              <w:contextualSpacing/>
              <w:jc w:val="center"/>
              <w:rPr>
                <w:bCs/>
                <w:lang w:val="kk-KZ"/>
              </w:rPr>
            </w:pPr>
            <w:r>
              <w:rPr>
                <w:bCs/>
                <w:lang w:val="kk-KZ"/>
              </w:rPr>
              <w:t>18</w:t>
            </w:r>
          </w:p>
        </w:tc>
        <w:tc>
          <w:tcPr>
            <w:tcW w:w="1560" w:type="dxa"/>
          </w:tcPr>
          <w:p w:rsidR="00A132DA" w:rsidRPr="007F7918" w:rsidRDefault="00CA7694" w:rsidP="00A132DA">
            <w:pPr>
              <w:contextualSpacing/>
              <w:jc w:val="center"/>
              <w:rPr>
                <w:bCs/>
                <w:lang w:val="kk-KZ"/>
              </w:rPr>
            </w:pPr>
            <w:r>
              <w:rPr>
                <w:bCs/>
                <w:lang w:val="kk-KZ"/>
              </w:rPr>
              <w:t>18</w:t>
            </w:r>
          </w:p>
        </w:tc>
        <w:tc>
          <w:tcPr>
            <w:tcW w:w="992" w:type="dxa"/>
          </w:tcPr>
          <w:p w:rsidR="00A132DA" w:rsidRPr="00A035A5" w:rsidRDefault="00A132DA" w:rsidP="00A132DA">
            <w:pPr>
              <w:contextualSpacing/>
              <w:jc w:val="center"/>
              <w:rPr>
                <w:bCs/>
              </w:rPr>
            </w:pPr>
          </w:p>
        </w:tc>
        <w:tc>
          <w:tcPr>
            <w:tcW w:w="1559" w:type="dxa"/>
          </w:tcPr>
          <w:p w:rsidR="00A132DA" w:rsidRPr="004B29F8" w:rsidRDefault="004B29F8" w:rsidP="004B29F8">
            <w:pPr>
              <w:jc w:val="center"/>
              <w:rPr>
                <w:lang w:val="en-US"/>
              </w:rPr>
            </w:pPr>
            <w:r>
              <w:rPr>
                <w:lang w:val="en-US"/>
              </w:rPr>
              <w:t>120</w:t>
            </w:r>
            <w:r w:rsidR="00A132DA" w:rsidRPr="00B410C8">
              <w:rPr>
                <w:lang w:val="kk-KZ"/>
              </w:rPr>
              <w:t xml:space="preserve"> </w:t>
            </w:r>
            <w:r>
              <w:rPr>
                <w:lang w:val="en-US"/>
              </w:rPr>
              <w:t>822</w:t>
            </w:r>
          </w:p>
        </w:tc>
        <w:tc>
          <w:tcPr>
            <w:tcW w:w="1559" w:type="dxa"/>
          </w:tcPr>
          <w:p w:rsidR="00A132DA" w:rsidRPr="004B29F8" w:rsidRDefault="004B29F8" w:rsidP="004B29F8">
            <w:pPr>
              <w:jc w:val="center"/>
              <w:rPr>
                <w:lang w:val="en-US"/>
              </w:rPr>
            </w:pPr>
            <w:r>
              <w:rPr>
                <w:lang w:val="en-US"/>
              </w:rPr>
              <w:t>120</w:t>
            </w:r>
            <w:r w:rsidR="00A132DA" w:rsidRPr="00B410C8">
              <w:rPr>
                <w:lang w:val="kk-KZ"/>
              </w:rPr>
              <w:t xml:space="preserve"> </w:t>
            </w:r>
            <w:r>
              <w:rPr>
                <w:lang w:val="en-US"/>
              </w:rPr>
              <w:t>822</w:t>
            </w:r>
            <w:bookmarkStart w:id="1" w:name="_GoBack"/>
            <w:bookmarkEnd w:id="1"/>
          </w:p>
        </w:tc>
        <w:tc>
          <w:tcPr>
            <w:tcW w:w="1134" w:type="dxa"/>
          </w:tcPr>
          <w:p w:rsidR="00A132DA" w:rsidRPr="00A035A5" w:rsidRDefault="00A132DA" w:rsidP="00A132DA">
            <w:pPr>
              <w:contextualSpacing/>
              <w:jc w:val="center"/>
              <w:rPr>
                <w:bCs/>
              </w:rPr>
            </w:pPr>
          </w:p>
        </w:tc>
        <w:tc>
          <w:tcPr>
            <w:tcW w:w="1134" w:type="dxa"/>
          </w:tcPr>
          <w:p w:rsidR="00A132DA" w:rsidRPr="00A035A5" w:rsidRDefault="00A132DA" w:rsidP="00A132DA">
            <w:pPr>
              <w:contextualSpacing/>
              <w:jc w:val="center"/>
              <w:rPr>
                <w:b/>
              </w:rPr>
            </w:pPr>
          </w:p>
        </w:tc>
      </w:tr>
    </w:tbl>
    <w:p w:rsidR="009832AE" w:rsidRPr="00A035A5" w:rsidRDefault="009832AE" w:rsidP="009832AE">
      <w:pPr>
        <w:contextualSpacing/>
        <w:jc w:val="both"/>
      </w:pPr>
    </w:p>
    <w:p w:rsidR="009832AE" w:rsidRPr="00021E1C" w:rsidRDefault="009832AE" w:rsidP="009832AE">
      <w:pPr>
        <w:contextualSpacing/>
        <w:jc w:val="both"/>
        <w:rPr>
          <w:b/>
          <w:u w:val="single"/>
        </w:rPr>
      </w:pPr>
      <w:r w:rsidRPr="00021E1C">
        <w:rPr>
          <w:b/>
        </w:rPr>
        <w:t>20</w:t>
      </w:r>
      <w:r w:rsidR="00021E1C">
        <w:rPr>
          <w:b/>
          <w:lang w:val="kk-KZ"/>
        </w:rPr>
        <w:t>27</w:t>
      </w:r>
      <w:r w:rsidRPr="00021E1C">
        <w:rPr>
          <w:b/>
        </w:rPr>
        <w:t xml:space="preserve"> </w:t>
      </w:r>
      <w:r w:rsidRPr="00021E1C">
        <w:rPr>
          <w:b/>
          <w:lang w:val="kk-KZ"/>
        </w:rPr>
        <w:t>жылға</w:t>
      </w:r>
      <w:r w:rsidRPr="00021E1C">
        <w:rPr>
          <w:b/>
        </w:rPr>
        <w:t xml:space="preserve">                         </w:t>
      </w:r>
      <w:r w:rsidR="004B4EE6" w:rsidRPr="00021E1C">
        <w:rPr>
          <w:b/>
        </w:rPr>
        <w:t xml:space="preserve">                                                                                                                          </w:t>
      </w:r>
      <w:r w:rsidR="00184D0C">
        <w:rPr>
          <w:b/>
          <w:lang w:val="kk-KZ"/>
        </w:rPr>
        <w:t xml:space="preserve">                                            </w:t>
      </w:r>
      <w:proofErr w:type="spellStart"/>
      <w:r w:rsidRPr="00021E1C">
        <w:rPr>
          <w:b/>
        </w:rPr>
        <w:t>мың</w:t>
      </w:r>
      <w:proofErr w:type="spellEnd"/>
      <w:r w:rsidRPr="00021E1C">
        <w:rPr>
          <w:b/>
        </w:rPr>
        <w:t xml:space="preserve"> </w:t>
      </w:r>
      <w:proofErr w:type="spellStart"/>
      <w:r w:rsidRPr="00021E1C">
        <w:rPr>
          <w:b/>
        </w:rPr>
        <w:t>теңге</w:t>
      </w:r>
      <w:proofErr w:type="spellEnd"/>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417"/>
        <w:gridCol w:w="1560"/>
        <w:gridCol w:w="1134"/>
        <w:gridCol w:w="1559"/>
        <w:gridCol w:w="1559"/>
        <w:gridCol w:w="1134"/>
        <w:gridCol w:w="1134"/>
      </w:tblGrid>
      <w:tr w:rsidR="008D71E1" w:rsidRPr="00021E1C" w:rsidTr="00317AFE">
        <w:trPr>
          <w:trHeight w:val="970"/>
        </w:trPr>
        <w:tc>
          <w:tcPr>
            <w:tcW w:w="5387" w:type="dxa"/>
            <w:shd w:val="clear" w:color="auto" w:fill="auto"/>
          </w:tcPr>
          <w:p w:rsidR="008D71E1" w:rsidRPr="00021E1C" w:rsidRDefault="008D71E1" w:rsidP="008D71E1">
            <w:pPr>
              <w:contextualSpacing/>
              <w:jc w:val="center"/>
              <w:rPr>
                <w:b/>
              </w:rPr>
            </w:pPr>
            <w:proofErr w:type="spellStart"/>
            <w:r w:rsidRPr="00021E1C">
              <w:rPr>
                <w:b/>
              </w:rPr>
              <w:t>Іс-шаралар</w:t>
            </w:r>
            <w:proofErr w:type="spellEnd"/>
            <w:r w:rsidRPr="00021E1C">
              <w:rPr>
                <w:b/>
              </w:rPr>
              <w:t xml:space="preserve">, </w:t>
            </w:r>
            <w:proofErr w:type="spellStart"/>
            <w:r w:rsidRPr="00021E1C">
              <w:rPr>
                <w:b/>
              </w:rPr>
              <w:t>барлығы</w:t>
            </w:r>
            <w:proofErr w:type="spellEnd"/>
            <w:r w:rsidRPr="00021E1C">
              <w:rPr>
                <w:b/>
              </w:rPr>
              <w:t xml:space="preserve">, </w:t>
            </w:r>
            <w:proofErr w:type="spellStart"/>
            <w:r w:rsidRPr="00021E1C">
              <w:rPr>
                <w:b/>
              </w:rPr>
              <w:t>оның</w:t>
            </w:r>
            <w:proofErr w:type="spellEnd"/>
            <w:r w:rsidRPr="00021E1C">
              <w:rPr>
                <w:b/>
              </w:rPr>
              <w:t xml:space="preserve"> </w:t>
            </w:r>
            <w:proofErr w:type="spellStart"/>
            <w:r w:rsidRPr="00021E1C">
              <w:rPr>
                <w:b/>
              </w:rPr>
              <w:t>ішінде</w:t>
            </w:r>
            <w:proofErr w:type="spellEnd"/>
          </w:p>
        </w:tc>
        <w:tc>
          <w:tcPr>
            <w:tcW w:w="1417" w:type="dxa"/>
            <w:shd w:val="clear" w:color="auto" w:fill="auto"/>
          </w:tcPr>
          <w:p w:rsidR="008D71E1" w:rsidRPr="00021E1C" w:rsidRDefault="008D71E1" w:rsidP="008D71E1">
            <w:pPr>
              <w:contextualSpacing/>
              <w:jc w:val="center"/>
              <w:rPr>
                <w:b/>
              </w:rPr>
            </w:pPr>
            <w:proofErr w:type="spellStart"/>
            <w:r w:rsidRPr="00021E1C">
              <w:rPr>
                <w:b/>
              </w:rPr>
              <w:t>Іс</w:t>
            </w:r>
            <w:proofErr w:type="spellEnd"/>
            <w:r w:rsidRPr="00021E1C">
              <w:rPr>
                <w:b/>
              </w:rPr>
              <w:t xml:space="preserve">-шара </w:t>
            </w:r>
            <w:proofErr w:type="spellStart"/>
            <w:r w:rsidRPr="00021E1C">
              <w:rPr>
                <w:b/>
              </w:rPr>
              <w:t>көрсеткіші</w:t>
            </w:r>
            <w:proofErr w:type="spellEnd"/>
          </w:p>
        </w:tc>
        <w:tc>
          <w:tcPr>
            <w:tcW w:w="1560" w:type="dxa"/>
            <w:shd w:val="clear" w:color="auto" w:fill="auto"/>
          </w:tcPr>
          <w:p w:rsidR="008D71E1" w:rsidRPr="00021E1C" w:rsidRDefault="008D71E1" w:rsidP="008D71E1">
            <w:pPr>
              <w:contextualSpacing/>
              <w:jc w:val="center"/>
              <w:rPr>
                <w:b/>
              </w:rPr>
            </w:pPr>
            <w:r w:rsidRPr="00021E1C">
              <w:rPr>
                <w:b/>
              </w:rPr>
              <w:t xml:space="preserve">МӨК </w:t>
            </w:r>
            <w:proofErr w:type="spellStart"/>
            <w:r w:rsidRPr="00021E1C">
              <w:rPr>
                <w:b/>
              </w:rPr>
              <w:t>құжатының</w:t>
            </w:r>
            <w:proofErr w:type="spellEnd"/>
            <w:r w:rsidRPr="00021E1C">
              <w:rPr>
                <w:b/>
              </w:rPr>
              <w:t xml:space="preserve"> </w:t>
            </w:r>
            <w:proofErr w:type="spellStart"/>
            <w:r w:rsidRPr="00021E1C">
              <w:rPr>
                <w:b/>
              </w:rPr>
              <w:t>көрсеткіші</w:t>
            </w:r>
            <w:proofErr w:type="spellEnd"/>
          </w:p>
        </w:tc>
        <w:tc>
          <w:tcPr>
            <w:tcW w:w="1134" w:type="dxa"/>
            <w:shd w:val="clear" w:color="auto" w:fill="auto"/>
          </w:tcPr>
          <w:p w:rsidR="008D71E1" w:rsidRPr="00021E1C" w:rsidRDefault="008D71E1" w:rsidP="008D71E1">
            <w:pPr>
              <w:jc w:val="center"/>
              <w:rPr>
                <w:b/>
              </w:rPr>
            </w:pPr>
            <w:proofErr w:type="spellStart"/>
            <w:r w:rsidRPr="00021E1C">
              <w:rPr>
                <w:b/>
              </w:rPr>
              <w:t>Ауытқу</w:t>
            </w:r>
            <w:proofErr w:type="spellEnd"/>
          </w:p>
        </w:tc>
        <w:tc>
          <w:tcPr>
            <w:tcW w:w="1559" w:type="dxa"/>
            <w:shd w:val="clear" w:color="auto" w:fill="auto"/>
          </w:tcPr>
          <w:p w:rsidR="008D71E1" w:rsidRPr="00021E1C" w:rsidRDefault="008D71E1" w:rsidP="008D71E1">
            <w:pPr>
              <w:contextualSpacing/>
              <w:jc w:val="center"/>
              <w:rPr>
                <w:b/>
                <w:lang w:val="kk-KZ"/>
              </w:rPr>
            </w:pPr>
            <w:r w:rsidRPr="00021E1C">
              <w:rPr>
                <w:b/>
                <w:lang w:val="kk-KZ"/>
              </w:rPr>
              <w:t>Шығыстар</w:t>
            </w:r>
          </w:p>
        </w:tc>
        <w:tc>
          <w:tcPr>
            <w:tcW w:w="1559" w:type="dxa"/>
            <w:shd w:val="clear" w:color="auto" w:fill="auto"/>
          </w:tcPr>
          <w:p w:rsidR="008D71E1" w:rsidRPr="00021E1C" w:rsidRDefault="008D71E1" w:rsidP="008D71E1">
            <w:pPr>
              <w:contextualSpacing/>
              <w:jc w:val="center"/>
              <w:rPr>
                <w:b/>
              </w:rPr>
            </w:pPr>
            <w:r w:rsidRPr="00021E1C">
              <w:rPr>
                <w:b/>
              </w:rPr>
              <w:t xml:space="preserve">МӨК </w:t>
            </w:r>
            <w:proofErr w:type="spellStart"/>
            <w:r w:rsidRPr="00021E1C">
              <w:rPr>
                <w:b/>
              </w:rPr>
              <w:t>құжатының</w:t>
            </w:r>
            <w:proofErr w:type="spellEnd"/>
            <w:r w:rsidRPr="00021E1C">
              <w:rPr>
                <w:b/>
              </w:rPr>
              <w:t xml:space="preserve"> </w:t>
            </w:r>
            <w:proofErr w:type="spellStart"/>
            <w:r w:rsidRPr="00021E1C">
              <w:rPr>
                <w:b/>
              </w:rPr>
              <w:t>сомасы</w:t>
            </w:r>
            <w:proofErr w:type="spellEnd"/>
          </w:p>
        </w:tc>
        <w:tc>
          <w:tcPr>
            <w:tcW w:w="1134" w:type="dxa"/>
            <w:shd w:val="clear" w:color="auto" w:fill="auto"/>
          </w:tcPr>
          <w:p w:rsidR="008D71E1" w:rsidRPr="00021E1C" w:rsidRDefault="008D71E1" w:rsidP="008D71E1">
            <w:pPr>
              <w:jc w:val="center"/>
              <w:rPr>
                <w:b/>
              </w:rPr>
            </w:pPr>
            <w:proofErr w:type="spellStart"/>
            <w:r w:rsidRPr="00021E1C">
              <w:rPr>
                <w:b/>
              </w:rPr>
              <w:t>Ауытқу</w:t>
            </w:r>
            <w:proofErr w:type="spellEnd"/>
          </w:p>
        </w:tc>
        <w:tc>
          <w:tcPr>
            <w:tcW w:w="1134" w:type="dxa"/>
            <w:shd w:val="clear" w:color="auto" w:fill="auto"/>
          </w:tcPr>
          <w:p w:rsidR="008D71E1" w:rsidRPr="00021E1C" w:rsidRDefault="008D71E1" w:rsidP="008D71E1">
            <w:pPr>
              <w:contextualSpacing/>
              <w:jc w:val="center"/>
              <w:rPr>
                <w:b/>
              </w:rPr>
            </w:pPr>
            <w:proofErr w:type="spellStart"/>
            <w:r w:rsidRPr="00021E1C">
              <w:rPr>
                <w:b/>
              </w:rPr>
              <w:t>Ауытқу</w:t>
            </w:r>
            <w:proofErr w:type="spellEnd"/>
            <w:r w:rsidRPr="00021E1C">
              <w:rPr>
                <w:b/>
              </w:rPr>
              <w:t xml:space="preserve"> </w:t>
            </w:r>
            <w:proofErr w:type="spellStart"/>
            <w:r w:rsidRPr="00021E1C">
              <w:rPr>
                <w:b/>
              </w:rPr>
              <w:t>себебі</w:t>
            </w:r>
            <w:proofErr w:type="spellEnd"/>
          </w:p>
        </w:tc>
      </w:tr>
      <w:tr w:rsidR="00A132DA" w:rsidRPr="00A035A5" w:rsidTr="00317AFE">
        <w:trPr>
          <w:trHeight w:val="548"/>
        </w:trPr>
        <w:tc>
          <w:tcPr>
            <w:tcW w:w="5387" w:type="dxa"/>
          </w:tcPr>
          <w:p w:rsidR="00A132DA" w:rsidRPr="00A035A5" w:rsidRDefault="0060127B" w:rsidP="00A132DA">
            <w:pPr>
              <w:contextualSpacing/>
              <w:jc w:val="both"/>
              <w:rPr>
                <w:bCs/>
              </w:rPr>
            </w:pPr>
            <w:r w:rsidRPr="00A167BC">
              <w:rPr>
                <w:lang w:val="kk-KZ"/>
              </w:rPr>
              <w:t xml:space="preserve">Түркістан облысының </w:t>
            </w:r>
            <w:r>
              <w:rPr>
                <w:lang w:val="kk-KZ"/>
              </w:rPr>
              <w:t>сәулет</w:t>
            </w:r>
            <w:r w:rsidRPr="00A167BC">
              <w:rPr>
                <w:lang w:val="kk-KZ"/>
              </w:rPr>
              <w:t xml:space="preserve"> және </w:t>
            </w:r>
            <w:r>
              <w:rPr>
                <w:lang w:val="kk-KZ"/>
              </w:rPr>
              <w:t>қала құрылысы  басқармасының мемлекеттік, азаматтық</w:t>
            </w:r>
            <w:r w:rsidRPr="00A167BC">
              <w:rPr>
                <w:lang w:val="kk-KZ"/>
              </w:rPr>
              <w:t xml:space="preserve"> қызметшілерінің</w:t>
            </w:r>
            <w:r>
              <w:rPr>
                <w:lang w:val="kk-KZ"/>
              </w:rPr>
              <w:t xml:space="preserve"> </w:t>
            </w:r>
            <w:r w:rsidRPr="00A167BC">
              <w:rPr>
                <w:lang w:val="kk-KZ"/>
              </w:rPr>
              <w:t xml:space="preserve"> және техникалық қызмет көрсетуді жүзеге асыратын қызметкерлердің бірліктерін ұстау, қызметкерлердің біліктілігін арттыру, негізгі қорларды, жабдықтарды </w:t>
            </w:r>
            <w:r w:rsidRPr="00A167BC">
              <w:rPr>
                <w:lang w:val="kk-KZ"/>
              </w:rPr>
              <w:lastRenderedPageBreak/>
              <w:t>ағымдағы жөндеу, қорларды сатып алу, қызметтер мен жұмыстар сатып алу</w:t>
            </w:r>
          </w:p>
        </w:tc>
        <w:tc>
          <w:tcPr>
            <w:tcW w:w="1417" w:type="dxa"/>
          </w:tcPr>
          <w:p w:rsidR="00A132DA" w:rsidRPr="0060127B" w:rsidRDefault="00CA7694" w:rsidP="00A132DA">
            <w:pPr>
              <w:contextualSpacing/>
              <w:jc w:val="center"/>
              <w:rPr>
                <w:bCs/>
                <w:lang w:val="kk-KZ"/>
              </w:rPr>
            </w:pPr>
            <w:r>
              <w:rPr>
                <w:bCs/>
                <w:lang w:val="kk-KZ"/>
              </w:rPr>
              <w:lastRenderedPageBreak/>
              <w:t>18</w:t>
            </w:r>
          </w:p>
        </w:tc>
        <w:tc>
          <w:tcPr>
            <w:tcW w:w="1560" w:type="dxa"/>
          </w:tcPr>
          <w:p w:rsidR="00A132DA" w:rsidRPr="0060127B" w:rsidRDefault="00CA7694" w:rsidP="00A132DA">
            <w:pPr>
              <w:contextualSpacing/>
              <w:jc w:val="center"/>
              <w:rPr>
                <w:bCs/>
                <w:lang w:val="kk-KZ"/>
              </w:rPr>
            </w:pPr>
            <w:r>
              <w:rPr>
                <w:bCs/>
                <w:lang w:val="kk-KZ"/>
              </w:rPr>
              <w:t>18</w:t>
            </w:r>
          </w:p>
        </w:tc>
        <w:tc>
          <w:tcPr>
            <w:tcW w:w="1134" w:type="dxa"/>
          </w:tcPr>
          <w:p w:rsidR="00A132DA" w:rsidRPr="00A035A5" w:rsidRDefault="00A132DA" w:rsidP="00A132DA">
            <w:pPr>
              <w:contextualSpacing/>
              <w:jc w:val="both"/>
              <w:rPr>
                <w:bCs/>
              </w:rPr>
            </w:pPr>
          </w:p>
        </w:tc>
        <w:tc>
          <w:tcPr>
            <w:tcW w:w="1559" w:type="dxa"/>
          </w:tcPr>
          <w:p w:rsidR="00A132DA" w:rsidRDefault="00CA7694" w:rsidP="00CA7694">
            <w:pPr>
              <w:jc w:val="center"/>
            </w:pPr>
            <w:r>
              <w:rPr>
                <w:lang w:val="kk-KZ"/>
              </w:rPr>
              <w:t>121</w:t>
            </w:r>
            <w:r w:rsidR="00A132DA" w:rsidRPr="00926456">
              <w:rPr>
                <w:lang w:val="kk-KZ"/>
              </w:rPr>
              <w:t xml:space="preserve"> </w:t>
            </w:r>
            <w:r>
              <w:rPr>
                <w:lang w:val="kk-KZ"/>
              </w:rPr>
              <w:t>308</w:t>
            </w:r>
          </w:p>
        </w:tc>
        <w:tc>
          <w:tcPr>
            <w:tcW w:w="1559" w:type="dxa"/>
          </w:tcPr>
          <w:p w:rsidR="00A132DA" w:rsidRDefault="00CA7694" w:rsidP="00CA7694">
            <w:pPr>
              <w:jc w:val="center"/>
            </w:pPr>
            <w:r>
              <w:rPr>
                <w:lang w:val="kk-KZ"/>
              </w:rPr>
              <w:t>121</w:t>
            </w:r>
            <w:r w:rsidR="00A132DA" w:rsidRPr="00926456">
              <w:rPr>
                <w:lang w:val="kk-KZ"/>
              </w:rPr>
              <w:t xml:space="preserve"> </w:t>
            </w:r>
            <w:r>
              <w:rPr>
                <w:lang w:val="kk-KZ"/>
              </w:rPr>
              <w:t>308</w:t>
            </w:r>
          </w:p>
        </w:tc>
        <w:tc>
          <w:tcPr>
            <w:tcW w:w="1134" w:type="dxa"/>
          </w:tcPr>
          <w:p w:rsidR="00A132DA" w:rsidRPr="00A035A5" w:rsidRDefault="00A132DA" w:rsidP="00A132DA">
            <w:pPr>
              <w:contextualSpacing/>
              <w:jc w:val="both"/>
              <w:rPr>
                <w:bCs/>
              </w:rPr>
            </w:pPr>
          </w:p>
        </w:tc>
        <w:tc>
          <w:tcPr>
            <w:tcW w:w="1134" w:type="dxa"/>
          </w:tcPr>
          <w:p w:rsidR="00A132DA" w:rsidRPr="00A035A5" w:rsidRDefault="00A132DA" w:rsidP="00A132DA">
            <w:pPr>
              <w:contextualSpacing/>
              <w:jc w:val="both"/>
              <w:rPr>
                <w:b/>
              </w:rPr>
            </w:pPr>
          </w:p>
        </w:tc>
      </w:tr>
    </w:tbl>
    <w:p w:rsidR="009832AE" w:rsidRPr="00A035A5" w:rsidRDefault="00A167BC" w:rsidP="00A167BC">
      <w:pPr>
        <w:tabs>
          <w:tab w:val="left" w:pos="3720"/>
        </w:tabs>
        <w:contextualSpacing/>
        <w:jc w:val="both"/>
      </w:pPr>
      <w:r>
        <w:tab/>
      </w:r>
    </w:p>
    <w:p w:rsidR="00021E1C" w:rsidRPr="00021E1C" w:rsidRDefault="00021E1C" w:rsidP="009832AE">
      <w:pPr>
        <w:contextualSpacing/>
        <w:jc w:val="both"/>
        <w:rPr>
          <w:b/>
          <w:u w:val="single"/>
          <w:lang w:val="kk-KZ"/>
        </w:rPr>
      </w:pPr>
      <w:r w:rsidRPr="00021E1C">
        <w:rPr>
          <w:b/>
        </w:rPr>
        <w:t>20</w:t>
      </w:r>
      <w:r>
        <w:rPr>
          <w:b/>
          <w:lang w:val="kk-KZ"/>
        </w:rPr>
        <w:t>28</w:t>
      </w:r>
      <w:r w:rsidR="009832AE" w:rsidRPr="00021E1C">
        <w:rPr>
          <w:b/>
        </w:rPr>
        <w:t xml:space="preserve"> </w:t>
      </w:r>
      <w:r w:rsidR="009832AE" w:rsidRPr="00021E1C">
        <w:rPr>
          <w:b/>
          <w:lang w:val="kk-KZ"/>
        </w:rPr>
        <w:t>жылға</w:t>
      </w:r>
      <w:r w:rsidR="009832AE" w:rsidRPr="00021E1C">
        <w:rPr>
          <w:b/>
        </w:rPr>
        <w:t xml:space="preserve">                                             </w:t>
      </w:r>
      <w:r w:rsidR="009832AE" w:rsidRPr="00021E1C">
        <w:rPr>
          <w:b/>
          <w:lang w:val="kk-KZ"/>
        </w:rPr>
        <w:t xml:space="preserve">  </w:t>
      </w:r>
      <w:r w:rsidR="009832AE" w:rsidRPr="00021E1C">
        <w:rPr>
          <w:b/>
        </w:rPr>
        <w:t xml:space="preserve">                                  </w:t>
      </w:r>
      <w:r w:rsidR="004B4EE6" w:rsidRPr="00021E1C">
        <w:rPr>
          <w:b/>
        </w:rPr>
        <w:t xml:space="preserve">                                                                                                      </w:t>
      </w:r>
      <w:r w:rsidR="009832AE" w:rsidRPr="00021E1C">
        <w:rPr>
          <w:b/>
        </w:rPr>
        <w:t xml:space="preserve">   </w:t>
      </w:r>
      <w:proofErr w:type="spellStart"/>
      <w:r w:rsidR="009832AE" w:rsidRPr="00021E1C">
        <w:rPr>
          <w:b/>
        </w:rPr>
        <w:t>мың</w:t>
      </w:r>
      <w:proofErr w:type="spellEnd"/>
      <w:r w:rsidR="009832AE" w:rsidRPr="00021E1C">
        <w:rPr>
          <w:b/>
        </w:rPr>
        <w:t xml:space="preserve"> </w:t>
      </w:r>
      <w:proofErr w:type="spellStart"/>
      <w:r w:rsidR="009832AE" w:rsidRPr="00021E1C">
        <w:rPr>
          <w:b/>
        </w:rPr>
        <w:t>теңге</w:t>
      </w:r>
      <w:proofErr w:type="spellEnd"/>
      <w:r w:rsidRPr="00021E1C">
        <w:rPr>
          <w:b/>
          <w:lang w:val="kk-KZ"/>
        </w:rPr>
        <w:t xml:space="preserve"> </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417"/>
        <w:gridCol w:w="1559"/>
        <w:gridCol w:w="1134"/>
        <w:gridCol w:w="1418"/>
        <w:gridCol w:w="1559"/>
        <w:gridCol w:w="1134"/>
        <w:gridCol w:w="1276"/>
      </w:tblGrid>
      <w:tr w:rsidR="009832AE" w:rsidRPr="00021E1C" w:rsidTr="00317AFE">
        <w:trPr>
          <w:trHeight w:val="970"/>
        </w:trPr>
        <w:tc>
          <w:tcPr>
            <w:tcW w:w="5387" w:type="dxa"/>
            <w:shd w:val="clear" w:color="auto" w:fill="auto"/>
          </w:tcPr>
          <w:p w:rsidR="009832AE" w:rsidRPr="00184D0C" w:rsidRDefault="009832AE" w:rsidP="00A945D0">
            <w:pPr>
              <w:contextualSpacing/>
              <w:jc w:val="center"/>
              <w:rPr>
                <w:b/>
                <w:lang w:val="kk-KZ"/>
              </w:rPr>
            </w:pPr>
            <w:r w:rsidRPr="00184D0C">
              <w:rPr>
                <w:b/>
                <w:lang w:val="kk-KZ"/>
              </w:rPr>
              <w:t>Іс-шаралар, барлығы, оның ішінде</w:t>
            </w:r>
          </w:p>
        </w:tc>
        <w:tc>
          <w:tcPr>
            <w:tcW w:w="1417" w:type="dxa"/>
            <w:shd w:val="clear" w:color="auto" w:fill="auto"/>
          </w:tcPr>
          <w:p w:rsidR="009832AE" w:rsidRPr="00021E1C" w:rsidRDefault="009832AE" w:rsidP="00317AFE">
            <w:pPr>
              <w:ind w:firstLine="317"/>
              <w:contextualSpacing/>
              <w:jc w:val="center"/>
              <w:rPr>
                <w:b/>
              </w:rPr>
            </w:pPr>
            <w:proofErr w:type="spellStart"/>
            <w:r w:rsidRPr="00021E1C">
              <w:rPr>
                <w:b/>
              </w:rPr>
              <w:t>Іс</w:t>
            </w:r>
            <w:proofErr w:type="spellEnd"/>
            <w:r w:rsidRPr="00021E1C">
              <w:rPr>
                <w:b/>
              </w:rPr>
              <w:t xml:space="preserve">-шара </w:t>
            </w:r>
            <w:proofErr w:type="spellStart"/>
            <w:r w:rsidRPr="00021E1C">
              <w:rPr>
                <w:b/>
              </w:rPr>
              <w:t>көрсеткіші</w:t>
            </w:r>
            <w:proofErr w:type="spellEnd"/>
          </w:p>
        </w:tc>
        <w:tc>
          <w:tcPr>
            <w:tcW w:w="1559" w:type="dxa"/>
            <w:shd w:val="clear" w:color="auto" w:fill="auto"/>
          </w:tcPr>
          <w:p w:rsidR="009832AE" w:rsidRPr="00021E1C" w:rsidRDefault="009832AE" w:rsidP="00A945D0">
            <w:pPr>
              <w:contextualSpacing/>
              <w:jc w:val="center"/>
              <w:rPr>
                <w:b/>
              </w:rPr>
            </w:pPr>
            <w:r w:rsidRPr="00021E1C">
              <w:rPr>
                <w:b/>
              </w:rPr>
              <w:t xml:space="preserve">МӨК </w:t>
            </w:r>
            <w:proofErr w:type="spellStart"/>
            <w:r w:rsidRPr="00021E1C">
              <w:rPr>
                <w:b/>
              </w:rPr>
              <w:t>құжатының</w:t>
            </w:r>
            <w:proofErr w:type="spellEnd"/>
            <w:r w:rsidRPr="00021E1C">
              <w:rPr>
                <w:b/>
              </w:rPr>
              <w:t xml:space="preserve"> </w:t>
            </w:r>
            <w:proofErr w:type="spellStart"/>
            <w:r w:rsidRPr="00021E1C">
              <w:rPr>
                <w:b/>
              </w:rPr>
              <w:t>көрсеткіші</w:t>
            </w:r>
            <w:proofErr w:type="spellEnd"/>
          </w:p>
        </w:tc>
        <w:tc>
          <w:tcPr>
            <w:tcW w:w="1134" w:type="dxa"/>
            <w:shd w:val="clear" w:color="auto" w:fill="auto"/>
          </w:tcPr>
          <w:p w:rsidR="009832AE" w:rsidRPr="00021E1C" w:rsidRDefault="009832AE" w:rsidP="00A945D0">
            <w:pPr>
              <w:jc w:val="center"/>
              <w:rPr>
                <w:b/>
              </w:rPr>
            </w:pPr>
            <w:proofErr w:type="spellStart"/>
            <w:r w:rsidRPr="00021E1C">
              <w:rPr>
                <w:b/>
              </w:rPr>
              <w:t>Ауытқу</w:t>
            </w:r>
            <w:proofErr w:type="spellEnd"/>
          </w:p>
        </w:tc>
        <w:tc>
          <w:tcPr>
            <w:tcW w:w="1418" w:type="dxa"/>
            <w:shd w:val="clear" w:color="auto" w:fill="auto"/>
          </w:tcPr>
          <w:p w:rsidR="009832AE" w:rsidRPr="00021E1C" w:rsidRDefault="009832AE" w:rsidP="00A945D0">
            <w:pPr>
              <w:contextualSpacing/>
              <w:jc w:val="center"/>
              <w:rPr>
                <w:b/>
                <w:lang w:val="kk-KZ"/>
              </w:rPr>
            </w:pPr>
            <w:r w:rsidRPr="00021E1C">
              <w:rPr>
                <w:b/>
                <w:lang w:val="kk-KZ"/>
              </w:rPr>
              <w:t>Шығыстар</w:t>
            </w:r>
          </w:p>
        </w:tc>
        <w:tc>
          <w:tcPr>
            <w:tcW w:w="1559" w:type="dxa"/>
            <w:shd w:val="clear" w:color="auto" w:fill="auto"/>
          </w:tcPr>
          <w:p w:rsidR="009832AE" w:rsidRPr="00021E1C" w:rsidRDefault="009832AE" w:rsidP="00A945D0">
            <w:pPr>
              <w:contextualSpacing/>
              <w:jc w:val="center"/>
              <w:rPr>
                <w:b/>
              </w:rPr>
            </w:pPr>
            <w:r w:rsidRPr="00021E1C">
              <w:rPr>
                <w:b/>
              </w:rPr>
              <w:t xml:space="preserve">МӨК </w:t>
            </w:r>
            <w:proofErr w:type="spellStart"/>
            <w:r w:rsidRPr="00021E1C">
              <w:rPr>
                <w:b/>
              </w:rPr>
              <w:t>құжатының</w:t>
            </w:r>
            <w:proofErr w:type="spellEnd"/>
            <w:r w:rsidRPr="00021E1C">
              <w:rPr>
                <w:b/>
              </w:rPr>
              <w:t xml:space="preserve"> </w:t>
            </w:r>
            <w:proofErr w:type="spellStart"/>
            <w:r w:rsidRPr="00021E1C">
              <w:rPr>
                <w:b/>
              </w:rPr>
              <w:t>сомасы</w:t>
            </w:r>
            <w:proofErr w:type="spellEnd"/>
          </w:p>
        </w:tc>
        <w:tc>
          <w:tcPr>
            <w:tcW w:w="1134" w:type="dxa"/>
            <w:shd w:val="clear" w:color="auto" w:fill="auto"/>
          </w:tcPr>
          <w:p w:rsidR="009832AE" w:rsidRPr="00021E1C" w:rsidRDefault="009832AE" w:rsidP="00A945D0">
            <w:pPr>
              <w:jc w:val="center"/>
              <w:rPr>
                <w:b/>
              </w:rPr>
            </w:pPr>
            <w:proofErr w:type="spellStart"/>
            <w:r w:rsidRPr="00021E1C">
              <w:rPr>
                <w:b/>
              </w:rPr>
              <w:t>Ауытқу</w:t>
            </w:r>
            <w:proofErr w:type="spellEnd"/>
          </w:p>
        </w:tc>
        <w:tc>
          <w:tcPr>
            <w:tcW w:w="1276" w:type="dxa"/>
            <w:shd w:val="clear" w:color="auto" w:fill="auto"/>
          </w:tcPr>
          <w:p w:rsidR="009832AE" w:rsidRPr="00021E1C" w:rsidRDefault="009832AE" w:rsidP="00A945D0">
            <w:pPr>
              <w:contextualSpacing/>
              <w:jc w:val="center"/>
              <w:rPr>
                <w:b/>
              </w:rPr>
            </w:pPr>
            <w:proofErr w:type="spellStart"/>
            <w:r w:rsidRPr="00021E1C">
              <w:rPr>
                <w:b/>
              </w:rPr>
              <w:t>Ауытқу</w:t>
            </w:r>
            <w:proofErr w:type="spellEnd"/>
            <w:r w:rsidRPr="00021E1C">
              <w:rPr>
                <w:b/>
              </w:rPr>
              <w:t xml:space="preserve"> </w:t>
            </w:r>
            <w:proofErr w:type="spellStart"/>
            <w:r w:rsidRPr="00021E1C">
              <w:rPr>
                <w:b/>
              </w:rPr>
              <w:t>себебі</w:t>
            </w:r>
            <w:proofErr w:type="spellEnd"/>
          </w:p>
        </w:tc>
      </w:tr>
      <w:tr w:rsidR="00A132DA" w:rsidRPr="00A035A5" w:rsidTr="00317AFE">
        <w:trPr>
          <w:trHeight w:val="548"/>
        </w:trPr>
        <w:tc>
          <w:tcPr>
            <w:tcW w:w="5387" w:type="dxa"/>
          </w:tcPr>
          <w:p w:rsidR="00A132DA" w:rsidRPr="00A167BC" w:rsidRDefault="00F74A3C" w:rsidP="00A132DA">
            <w:pPr>
              <w:contextualSpacing/>
              <w:jc w:val="both"/>
              <w:rPr>
                <w:bCs/>
              </w:rPr>
            </w:pPr>
            <w:r w:rsidRPr="00A167BC">
              <w:rPr>
                <w:lang w:val="kk-KZ"/>
              </w:rPr>
              <w:t xml:space="preserve">Түркістан облысының </w:t>
            </w:r>
            <w:r>
              <w:rPr>
                <w:lang w:val="kk-KZ"/>
              </w:rPr>
              <w:t>сәулет</w:t>
            </w:r>
            <w:r w:rsidRPr="00A167BC">
              <w:rPr>
                <w:lang w:val="kk-KZ"/>
              </w:rPr>
              <w:t xml:space="preserve"> және </w:t>
            </w:r>
            <w:r>
              <w:rPr>
                <w:lang w:val="kk-KZ"/>
              </w:rPr>
              <w:t>қала құрылысы  басқармасының мемлекеттік, азаматтық</w:t>
            </w:r>
            <w:r w:rsidRPr="00A167BC">
              <w:rPr>
                <w:lang w:val="kk-KZ"/>
              </w:rPr>
              <w:t xml:space="preserve"> қызметшілерінің</w:t>
            </w:r>
            <w:r>
              <w:rPr>
                <w:lang w:val="kk-KZ"/>
              </w:rPr>
              <w:t xml:space="preserve"> </w:t>
            </w:r>
            <w:r w:rsidRPr="00A167BC">
              <w:rPr>
                <w:lang w:val="kk-KZ"/>
              </w:rPr>
              <w:t xml:space="preserve"> және техникалық қызмет көрсетуді жүзеге асыратын қызметкерлердің бірліктерін ұстау, қызметкерлердің біліктілігін арттыру, негізгі қорларды, жабдықтарды ағымдағы жөндеу, қорларды сатып алу, қызметтер мен жұмыстар сатып алу</w:t>
            </w:r>
          </w:p>
        </w:tc>
        <w:tc>
          <w:tcPr>
            <w:tcW w:w="1417" w:type="dxa"/>
          </w:tcPr>
          <w:p w:rsidR="00A132DA" w:rsidRPr="00F74A3C" w:rsidRDefault="00CA7694" w:rsidP="00A132DA">
            <w:pPr>
              <w:contextualSpacing/>
              <w:jc w:val="center"/>
              <w:rPr>
                <w:bCs/>
                <w:lang w:val="kk-KZ"/>
              </w:rPr>
            </w:pPr>
            <w:r>
              <w:rPr>
                <w:bCs/>
                <w:lang w:val="kk-KZ"/>
              </w:rPr>
              <w:t>18</w:t>
            </w:r>
          </w:p>
        </w:tc>
        <w:tc>
          <w:tcPr>
            <w:tcW w:w="1559" w:type="dxa"/>
          </w:tcPr>
          <w:p w:rsidR="00A132DA" w:rsidRPr="00F74A3C" w:rsidRDefault="00CA7694" w:rsidP="00A132DA">
            <w:pPr>
              <w:contextualSpacing/>
              <w:jc w:val="center"/>
              <w:rPr>
                <w:bCs/>
                <w:lang w:val="kk-KZ"/>
              </w:rPr>
            </w:pPr>
            <w:r>
              <w:rPr>
                <w:bCs/>
                <w:lang w:val="kk-KZ"/>
              </w:rPr>
              <w:t>18</w:t>
            </w:r>
          </w:p>
        </w:tc>
        <w:tc>
          <w:tcPr>
            <w:tcW w:w="1134" w:type="dxa"/>
          </w:tcPr>
          <w:p w:rsidR="00A132DA" w:rsidRPr="00A035A5" w:rsidRDefault="00A132DA" w:rsidP="00A132DA">
            <w:pPr>
              <w:contextualSpacing/>
              <w:jc w:val="both"/>
              <w:rPr>
                <w:bCs/>
              </w:rPr>
            </w:pPr>
          </w:p>
        </w:tc>
        <w:tc>
          <w:tcPr>
            <w:tcW w:w="1418" w:type="dxa"/>
          </w:tcPr>
          <w:p w:rsidR="00A132DA" w:rsidRDefault="00CA7694" w:rsidP="00CA7694">
            <w:pPr>
              <w:jc w:val="center"/>
            </w:pPr>
            <w:r>
              <w:rPr>
                <w:lang w:val="kk-KZ"/>
              </w:rPr>
              <w:t>121</w:t>
            </w:r>
            <w:r w:rsidR="00A132DA" w:rsidRPr="00B8761A">
              <w:rPr>
                <w:lang w:val="kk-KZ"/>
              </w:rPr>
              <w:t xml:space="preserve"> </w:t>
            </w:r>
            <w:r>
              <w:rPr>
                <w:lang w:val="kk-KZ"/>
              </w:rPr>
              <w:t>969</w:t>
            </w:r>
          </w:p>
        </w:tc>
        <w:tc>
          <w:tcPr>
            <w:tcW w:w="1559" w:type="dxa"/>
          </w:tcPr>
          <w:p w:rsidR="00A132DA" w:rsidRDefault="00CA7694" w:rsidP="00CA7694">
            <w:pPr>
              <w:jc w:val="center"/>
            </w:pPr>
            <w:r>
              <w:rPr>
                <w:lang w:val="kk-KZ"/>
              </w:rPr>
              <w:t>121</w:t>
            </w:r>
            <w:r w:rsidR="00A132DA" w:rsidRPr="00B8761A">
              <w:rPr>
                <w:lang w:val="kk-KZ"/>
              </w:rPr>
              <w:t xml:space="preserve"> </w:t>
            </w:r>
            <w:r>
              <w:rPr>
                <w:lang w:val="kk-KZ"/>
              </w:rPr>
              <w:t>969</w:t>
            </w:r>
          </w:p>
        </w:tc>
        <w:tc>
          <w:tcPr>
            <w:tcW w:w="1134" w:type="dxa"/>
          </w:tcPr>
          <w:p w:rsidR="00A132DA" w:rsidRPr="00A035A5" w:rsidRDefault="00A132DA" w:rsidP="00A132DA">
            <w:pPr>
              <w:contextualSpacing/>
              <w:jc w:val="both"/>
              <w:rPr>
                <w:bCs/>
              </w:rPr>
            </w:pPr>
          </w:p>
        </w:tc>
        <w:tc>
          <w:tcPr>
            <w:tcW w:w="1276" w:type="dxa"/>
          </w:tcPr>
          <w:p w:rsidR="00A132DA" w:rsidRPr="00A035A5" w:rsidRDefault="00A132DA" w:rsidP="00A132DA">
            <w:pPr>
              <w:contextualSpacing/>
              <w:jc w:val="both"/>
              <w:rPr>
                <w:b/>
              </w:rPr>
            </w:pPr>
          </w:p>
        </w:tc>
      </w:tr>
    </w:tbl>
    <w:p w:rsidR="009832AE" w:rsidRPr="00021E1C" w:rsidRDefault="009832AE" w:rsidP="009832AE">
      <w:pPr>
        <w:contextualSpacing/>
        <w:jc w:val="both"/>
        <w:rPr>
          <w:b/>
        </w:rPr>
      </w:pPr>
    </w:p>
    <w:p w:rsidR="00021E1C" w:rsidRDefault="00021E1C" w:rsidP="009832AE">
      <w:pPr>
        <w:contextualSpacing/>
        <w:rPr>
          <w:rFonts w:eastAsia="Calibri"/>
          <w:b/>
          <w:lang w:eastAsia="en-US"/>
        </w:rPr>
      </w:pPr>
    </w:p>
    <w:p w:rsidR="009832AE" w:rsidRPr="00021E1C" w:rsidRDefault="009832AE" w:rsidP="009832AE">
      <w:pPr>
        <w:jc w:val="right"/>
        <w:rPr>
          <w:lang w:val="kk-KZ"/>
        </w:rPr>
      </w:pPr>
    </w:p>
    <w:p w:rsidR="00A962D6" w:rsidRPr="00A962D6" w:rsidRDefault="00A962D6" w:rsidP="00A962D6">
      <w:pPr>
        <w:ind w:right="-143"/>
        <w:rPr>
          <w:rFonts w:eastAsiaTheme="minorEastAsia"/>
          <w:b/>
          <w:sz w:val="28"/>
          <w:szCs w:val="28"/>
          <w:u w:val="single"/>
          <w:lang w:val="kk-KZ"/>
        </w:rPr>
      </w:pPr>
      <w:r w:rsidRPr="00A962D6">
        <w:rPr>
          <w:rFonts w:eastAsiaTheme="minorEastAsia"/>
          <w:b/>
          <w:sz w:val="28"/>
          <w:szCs w:val="28"/>
          <w:u w:val="single"/>
          <w:lang w:val="kk-KZ"/>
        </w:rPr>
        <w:t>Басқарма басшысы</w:t>
      </w:r>
      <w:r w:rsidR="00884EDA">
        <w:rPr>
          <w:rFonts w:eastAsiaTheme="minorEastAsia"/>
          <w:b/>
          <w:sz w:val="28"/>
          <w:szCs w:val="28"/>
          <w:u w:val="single"/>
          <w:lang w:val="en-US"/>
        </w:rPr>
        <w:t>_________</w:t>
      </w:r>
      <w:r w:rsidRPr="00A962D6">
        <w:rPr>
          <w:rFonts w:eastAsiaTheme="minorEastAsia"/>
          <w:b/>
          <w:sz w:val="28"/>
          <w:szCs w:val="28"/>
          <w:u w:val="single"/>
          <w:lang w:val="kk-KZ"/>
        </w:rPr>
        <w:t xml:space="preserve">                                                     </w:t>
      </w:r>
      <w:r w:rsidR="00C92A63">
        <w:rPr>
          <w:rFonts w:eastAsiaTheme="minorEastAsia"/>
          <w:b/>
          <w:sz w:val="28"/>
          <w:szCs w:val="28"/>
          <w:u w:val="single"/>
          <w:lang w:val="kk-KZ"/>
        </w:rPr>
        <w:t xml:space="preserve">                                              </w:t>
      </w:r>
      <w:r w:rsidRPr="00A962D6">
        <w:rPr>
          <w:rFonts w:eastAsiaTheme="minorEastAsia"/>
          <w:b/>
          <w:sz w:val="28"/>
          <w:szCs w:val="28"/>
          <w:u w:val="single"/>
          <w:lang w:val="kk-KZ"/>
        </w:rPr>
        <w:t xml:space="preserve">                 Қ. Асанов </w:t>
      </w:r>
    </w:p>
    <w:p w:rsidR="00A962D6" w:rsidRPr="00F001C1" w:rsidRDefault="00A962D6" w:rsidP="00A962D6">
      <w:pPr>
        <w:rPr>
          <w:rFonts w:eastAsiaTheme="minorEastAsia"/>
          <w:i/>
          <w:sz w:val="16"/>
          <w:szCs w:val="16"/>
          <w:lang w:val="kk-KZ"/>
        </w:rPr>
      </w:pPr>
      <w:r w:rsidRPr="00F001C1">
        <w:rPr>
          <w:rFonts w:eastAsiaTheme="minorEastAsia"/>
          <w:i/>
          <w:sz w:val="16"/>
          <w:szCs w:val="16"/>
          <w:lang w:val="kk-KZ"/>
        </w:rPr>
        <w:t xml:space="preserve">                                          </w:t>
      </w:r>
      <w:r w:rsidR="00CE7667" w:rsidRPr="00F001C1">
        <w:rPr>
          <w:rFonts w:eastAsiaTheme="minorEastAsia"/>
          <w:i/>
          <w:sz w:val="16"/>
          <w:szCs w:val="16"/>
          <w:lang w:val="kk-KZ"/>
        </w:rPr>
        <w:t xml:space="preserve">                     </w:t>
      </w:r>
      <w:r w:rsidR="00F001C1">
        <w:rPr>
          <w:rFonts w:eastAsiaTheme="minorEastAsia"/>
          <w:i/>
          <w:sz w:val="16"/>
          <w:szCs w:val="16"/>
          <w:lang w:val="kk-KZ"/>
        </w:rPr>
        <w:tab/>
      </w:r>
      <w:r w:rsidR="00F001C1">
        <w:rPr>
          <w:rFonts w:eastAsiaTheme="minorEastAsia"/>
          <w:i/>
          <w:sz w:val="16"/>
          <w:szCs w:val="16"/>
          <w:lang w:val="kk-KZ"/>
        </w:rPr>
        <w:tab/>
      </w:r>
      <w:r w:rsidR="00F001C1">
        <w:rPr>
          <w:rFonts w:eastAsiaTheme="minorEastAsia"/>
          <w:i/>
          <w:sz w:val="16"/>
          <w:szCs w:val="16"/>
          <w:lang w:val="kk-KZ"/>
        </w:rPr>
        <w:tab/>
      </w:r>
      <w:r w:rsidR="00F001C1">
        <w:rPr>
          <w:rFonts w:eastAsiaTheme="minorEastAsia"/>
          <w:i/>
          <w:sz w:val="16"/>
          <w:szCs w:val="16"/>
          <w:lang w:val="kk-KZ"/>
        </w:rPr>
        <w:tab/>
      </w:r>
      <w:r w:rsidR="00CE7667" w:rsidRPr="00F001C1">
        <w:rPr>
          <w:rFonts w:eastAsiaTheme="minorEastAsia"/>
          <w:i/>
          <w:sz w:val="16"/>
          <w:szCs w:val="16"/>
          <w:lang w:val="kk-KZ"/>
        </w:rPr>
        <w:t xml:space="preserve"> </w:t>
      </w:r>
      <w:r w:rsidRPr="00F001C1">
        <w:rPr>
          <w:rFonts w:eastAsiaTheme="minorEastAsia"/>
          <w:i/>
          <w:sz w:val="16"/>
          <w:szCs w:val="16"/>
          <w:lang w:val="kk-KZ"/>
        </w:rPr>
        <w:t xml:space="preserve">  бюджеттік бағдарлама басшысының  қолы</w:t>
      </w:r>
    </w:p>
    <w:p w:rsidR="00F001C1" w:rsidRPr="00F001C1" w:rsidRDefault="00F001C1" w:rsidP="00A962D6">
      <w:pPr>
        <w:rPr>
          <w:rFonts w:eastAsiaTheme="minorEastAsia"/>
          <w:i/>
          <w:sz w:val="16"/>
          <w:szCs w:val="16"/>
          <w:lang w:val="kk-KZ"/>
        </w:rPr>
      </w:pPr>
    </w:p>
    <w:p w:rsidR="00A962D6" w:rsidRPr="00A962D6" w:rsidRDefault="00A962D6" w:rsidP="00A962D6">
      <w:pPr>
        <w:rPr>
          <w:rFonts w:eastAsiaTheme="minorEastAsia"/>
          <w:b/>
          <w:sz w:val="28"/>
          <w:szCs w:val="28"/>
          <w:u w:val="single"/>
          <w:lang w:val="kk-KZ"/>
        </w:rPr>
      </w:pPr>
      <w:r w:rsidRPr="00A962D6">
        <w:rPr>
          <w:rFonts w:eastAsiaTheme="minorEastAsia"/>
          <w:b/>
          <w:sz w:val="28"/>
          <w:szCs w:val="28"/>
          <w:u w:val="single"/>
          <w:lang w:val="kk-KZ"/>
        </w:rPr>
        <w:t xml:space="preserve">Бөлім басшысы                                                                                   </w:t>
      </w:r>
      <w:r w:rsidR="00C92A63">
        <w:rPr>
          <w:rFonts w:eastAsiaTheme="minorEastAsia"/>
          <w:b/>
          <w:sz w:val="28"/>
          <w:szCs w:val="28"/>
          <w:u w:val="single"/>
          <w:lang w:val="kk-KZ"/>
        </w:rPr>
        <w:t xml:space="preserve">                                             </w:t>
      </w:r>
      <w:r w:rsidR="00A2447A">
        <w:rPr>
          <w:rFonts w:eastAsiaTheme="minorEastAsia"/>
          <w:b/>
          <w:sz w:val="28"/>
          <w:szCs w:val="28"/>
          <w:u w:val="single"/>
          <w:lang w:val="kk-KZ"/>
        </w:rPr>
        <w:t xml:space="preserve">  Ж.</w:t>
      </w:r>
      <w:r w:rsidRPr="00A962D6">
        <w:rPr>
          <w:rFonts w:eastAsiaTheme="minorEastAsia"/>
          <w:b/>
          <w:sz w:val="28"/>
          <w:szCs w:val="28"/>
          <w:u w:val="single"/>
          <w:lang w:val="kk-KZ"/>
        </w:rPr>
        <w:t>Қалымбетова</w:t>
      </w:r>
    </w:p>
    <w:p w:rsidR="00F001C1" w:rsidRPr="00BC0E9D" w:rsidRDefault="00F001C1" w:rsidP="00F001C1">
      <w:pPr>
        <w:spacing w:line="276" w:lineRule="auto"/>
        <w:ind w:left="4248" w:firstLine="708"/>
        <w:rPr>
          <w:i/>
          <w:sz w:val="16"/>
          <w:szCs w:val="16"/>
          <w:lang w:val="kk-KZ"/>
        </w:rPr>
      </w:pPr>
      <w:r w:rsidRPr="00BC0E9D">
        <w:rPr>
          <w:i/>
          <w:color w:val="000000"/>
          <w:sz w:val="16"/>
          <w:szCs w:val="16"/>
          <w:lang w:val="kk-KZ"/>
        </w:rPr>
        <w:t>(қолы) (тегі, аты, әкесінің аты (ол болған жағдайда))</w:t>
      </w:r>
    </w:p>
    <w:p w:rsidR="00A962D6" w:rsidRPr="00A962D6" w:rsidRDefault="00A962D6" w:rsidP="00A962D6">
      <w:pPr>
        <w:rPr>
          <w:rFonts w:eastAsiaTheme="minorEastAsia"/>
          <w:i/>
          <w:sz w:val="22"/>
          <w:szCs w:val="28"/>
          <w:lang w:val="kk-KZ"/>
        </w:rPr>
      </w:pPr>
    </w:p>
    <w:p w:rsidR="00A962D6" w:rsidRPr="00A962D6" w:rsidRDefault="00A962D6" w:rsidP="00A962D6">
      <w:pPr>
        <w:rPr>
          <w:rFonts w:eastAsiaTheme="minorEastAsia"/>
          <w:b/>
          <w:sz w:val="28"/>
          <w:szCs w:val="28"/>
          <w:u w:val="single"/>
          <w:lang w:val="kk-KZ"/>
        </w:rPr>
      </w:pPr>
      <w:r w:rsidRPr="00A962D6">
        <w:rPr>
          <w:rFonts w:eastAsiaTheme="minorEastAsia"/>
          <w:b/>
          <w:sz w:val="28"/>
          <w:szCs w:val="28"/>
          <w:u w:val="single"/>
          <w:lang w:val="kk-KZ"/>
        </w:rPr>
        <w:t xml:space="preserve">Бас маман - есепші                                                                             </w:t>
      </w:r>
      <w:r w:rsidR="00C92A63">
        <w:rPr>
          <w:rFonts w:eastAsiaTheme="minorEastAsia"/>
          <w:b/>
          <w:sz w:val="28"/>
          <w:szCs w:val="28"/>
          <w:u w:val="single"/>
          <w:lang w:val="kk-KZ"/>
        </w:rPr>
        <w:t xml:space="preserve">                                              </w:t>
      </w:r>
      <w:r w:rsidR="00F001C1">
        <w:rPr>
          <w:rFonts w:eastAsiaTheme="minorEastAsia"/>
          <w:b/>
          <w:sz w:val="28"/>
          <w:szCs w:val="28"/>
          <w:u w:val="single"/>
          <w:lang w:val="kk-KZ"/>
        </w:rPr>
        <w:t xml:space="preserve">   </w:t>
      </w:r>
      <w:r w:rsidR="00A2447A">
        <w:rPr>
          <w:rFonts w:eastAsiaTheme="minorEastAsia"/>
          <w:b/>
          <w:sz w:val="28"/>
          <w:szCs w:val="28"/>
          <w:u w:val="single"/>
          <w:lang w:val="kk-KZ"/>
        </w:rPr>
        <w:t>М.</w:t>
      </w:r>
      <w:r w:rsidRPr="00A962D6">
        <w:rPr>
          <w:rFonts w:eastAsiaTheme="minorEastAsia"/>
          <w:b/>
          <w:sz w:val="28"/>
          <w:szCs w:val="28"/>
          <w:u w:val="single"/>
          <w:lang w:val="kk-KZ"/>
        </w:rPr>
        <w:t>Мырзабеков</w:t>
      </w:r>
      <w:r w:rsidR="00F001C1">
        <w:rPr>
          <w:rFonts w:eastAsiaTheme="minorEastAsia"/>
          <w:b/>
          <w:sz w:val="28"/>
          <w:szCs w:val="28"/>
          <w:u w:val="single"/>
          <w:lang w:val="kk-KZ"/>
        </w:rPr>
        <w:t>а</w:t>
      </w:r>
    </w:p>
    <w:p w:rsidR="00F001C1" w:rsidRPr="00BC0E9D" w:rsidRDefault="00F001C1" w:rsidP="00F001C1">
      <w:pPr>
        <w:spacing w:line="276" w:lineRule="auto"/>
        <w:ind w:left="4248" w:firstLine="708"/>
        <w:jc w:val="both"/>
        <w:rPr>
          <w:i/>
          <w:sz w:val="16"/>
          <w:szCs w:val="16"/>
          <w:lang w:val="kk-KZ"/>
        </w:rPr>
      </w:pPr>
      <w:r w:rsidRPr="00BC0E9D">
        <w:rPr>
          <w:i/>
          <w:color w:val="000000"/>
          <w:sz w:val="16"/>
          <w:szCs w:val="16"/>
          <w:lang w:val="kk-KZ"/>
        </w:rPr>
        <w:t>(қолы) (тегі, аты, әкесінің аты (ол болған жағдайда))</w:t>
      </w:r>
    </w:p>
    <w:p w:rsidR="00A962D6" w:rsidRDefault="00A962D6" w:rsidP="00A962D6">
      <w:pPr>
        <w:spacing w:line="259" w:lineRule="auto"/>
        <w:jc w:val="center"/>
        <w:rPr>
          <w:rFonts w:eastAsiaTheme="minorHAnsi"/>
          <w:b/>
          <w:sz w:val="28"/>
          <w:szCs w:val="28"/>
          <w:lang w:val="kk-KZ" w:eastAsia="en-US"/>
        </w:rPr>
      </w:pPr>
    </w:p>
    <w:p w:rsidR="00A962D6" w:rsidRDefault="00A962D6" w:rsidP="00A962D6">
      <w:pPr>
        <w:spacing w:line="259" w:lineRule="auto"/>
        <w:jc w:val="center"/>
        <w:rPr>
          <w:rFonts w:eastAsiaTheme="minorHAnsi"/>
          <w:b/>
          <w:sz w:val="28"/>
          <w:szCs w:val="28"/>
          <w:lang w:val="kk-KZ" w:eastAsia="en-US"/>
        </w:rPr>
      </w:pPr>
    </w:p>
    <w:p w:rsidR="00A962D6" w:rsidRDefault="00A962D6" w:rsidP="00A962D6">
      <w:pPr>
        <w:spacing w:line="259" w:lineRule="auto"/>
        <w:jc w:val="center"/>
        <w:rPr>
          <w:rFonts w:eastAsiaTheme="minorHAnsi"/>
          <w:b/>
          <w:sz w:val="28"/>
          <w:szCs w:val="28"/>
          <w:lang w:val="kk-KZ" w:eastAsia="en-US"/>
        </w:rPr>
      </w:pPr>
    </w:p>
    <w:p w:rsidR="00A962D6" w:rsidRDefault="00A962D6" w:rsidP="00A962D6">
      <w:pPr>
        <w:spacing w:line="259" w:lineRule="auto"/>
        <w:jc w:val="center"/>
        <w:rPr>
          <w:rFonts w:eastAsiaTheme="minorHAnsi"/>
          <w:b/>
          <w:sz w:val="28"/>
          <w:szCs w:val="28"/>
          <w:lang w:val="kk-KZ" w:eastAsia="en-US"/>
        </w:rPr>
      </w:pPr>
    </w:p>
    <w:p w:rsidR="00A962D6" w:rsidRDefault="00A962D6" w:rsidP="00A962D6">
      <w:pPr>
        <w:spacing w:line="259" w:lineRule="auto"/>
        <w:jc w:val="center"/>
        <w:rPr>
          <w:rFonts w:eastAsiaTheme="minorHAnsi"/>
          <w:b/>
          <w:sz w:val="28"/>
          <w:szCs w:val="28"/>
          <w:lang w:val="kk-KZ" w:eastAsia="en-US"/>
        </w:rPr>
      </w:pPr>
    </w:p>
    <w:p w:rsidR="00A962D6" w:rsidRDefault="00A962D6" w:rsidP="00A962D6">
      <w:pPr>
        <w:spacing w:line="259" w:lineRule="auto"/>
        <w:jc w:val="center"/>
        <w:rPr>
          <w:rFonts w:eastAsiaTheme="minorHAnsi"/>
          <w:b/>
          <w:sz w:val="28"/>
          <w:szCs w:val="28"/>
          <w:lang w:val="kk-KZ" w:eastAsia="en-US"/>
        </w:rPr>
      </w:pPr>
    </w:p>
    <w:p w:rsidR="00A962D6" w:rsidRDefault="00A962D6" w:rsidP="00A962D6">
      <w:pPr>
        <w:spacing w:line="259" w:lineRule="auto"/>
        <w:jc w:val="center"/>
        <w:rPr>
          <w:rFonts w:eastAsiaTheme="minorHAnsi"/>
          <w:b/>
          <w:sz w:val="28"/>
          <w:szCs w:val="28"/>
          <w:lang w:val="kk-KZ" w:eastAsia="en-US"/>
        </w:rPr>
      </w:pPr>
    </w:p>
    <w:p w:rsidR="00A962D6" w:rsidRDefault="00A962D6" w:rsidP="00A2447A">
      <w:pPr>
        <w:spacing w:line="259" w:lineRule="auto"/>
        <w:rPr>
          <w:rFonts w:eastAsiaTheme="minorHAnsi"/>
          <w:b/>
          <w:sz w:val="28"/>
          <w:szCs w:val="28"/>
          <w:lang w:val="kk-KZ" w:eastAsia="en-US"/>
        </w:rPr>
      </w:pPr>
    </w:p>
    <w:sectPr w:rsidR="00A962D6" w:rsidSect="00184D0C">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192"/>
    <w:rsid w:val="00007DA5"/>
    <w:rsid w:val="00021E1C"/>
    <w:rsid w:val="0007565E"/>
    <w:rsid w:val="0011576F"/>
    <w:rsid w:val="00130583"/>
    <w:rsid w:val="00184D0C"/>
    <w:rsid w:val="00191410"/>
    <w:rsid w:val="002323A9"/>
    <w:rsid w:val="002B664E"/>
    <w:rsid w:val="002E59D1"/>
    <w:rsid w:val="00317AFE"/>
    <w:rsid w:val="00367E34"/>
    <w:rsid w:val="00387C92"/>
    <w:rsid w:val="003B51C3"/>
    <w:rsid w:val="00470AB8"/>
    <w:rsid w:val="004B29F8"/>
    <w:rsid w:val="004B4EE6"/>
    <w:rsid w:val="004B7194"/>
    <w:rsid w:val="004D4C02"/>
    <w:rsid w:val="004E56A8"/>
    <w:rsid w:val="005C5BFB"/>
    <w:rsid w:val="0060127B"/>
    <w:rsid w:val="0068189F"/>
    <w:rsid w:val="006A76FD"/>
    <w:rsid w:val="006B2B0F"/>
    <w:rsid w:val="006B3192"/>
    <w:rsid w:val="006D672F"/>
    <w:rsid w:val="007E1B58"/>
    <w:rsid w:val="007F7918"/>
    <w:rsid w:val="00824AC3"/>
    <w:rsid w:val="00871BCF"/>
    <w:rsid w:val="00884EDA"/>
    <w:rsid w:val="00891A15"/>
    <w:rsid w:val="008A4355"/>
    <w:rsid w:val="008D71E1"/>
    <w:rsid w:val="009832AE"/>
    <w:rsid w:val="00984E88"/>
    <w:rsid w:val="00A035A5"/>
    <w:rsid w:val="00A132DA"/>
    <w:rsid w:val="00A167BC"/>
    <w:rsid w:val="00A2447A"/>
    <w:rsid w:val="00A460C6"/>
    <w:rsid w:val="00A962D6"/>
    <w:rsid w:val="00AB5680"/>
    <w:rsid w:val="00B176C4"/>
    <w:rsid w:val="00BB2047"/>
    <w:rsid w:val="00BC3203"/>
    <w:rsid w:val="00C34600"/>
    <w:rsid w:val="00C92A63"/>
    <w:rsid w:val="00CA7694"/>
    <w:rsid w:val="00CE7667"/>
    <w:rsid w:val="00D36109"/>
    <w:rsid w:val="00D44342"/>
    <w:rsid w:val="00E61FC6"/>
    <w:rsid w:val="00EA33BB"/>
    <w:rsid w:val="00EC05FA"/>
    <w:rsid w:val="00F001C1"/>
    <w:rsid w:val="00F74A3C"/>
    <w:rsid w:val="00F87802"/>
    <w:rsid w:val="00FA5E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00515"/>
  <w15:chartTrackingRefBased/>
  <w15:docId w15:val="{F9B63F48-4428-4077-A771-6647585F4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32A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енум_список,маркированный,List Paragraph,References,NUMBERED PARAGRAPH,List Paragraph 1,Bullets,List_Paragraph,Multilevel para_II,List Paragraph1,Akapit z listą BS,List Paragraph (numbered (a)),IBL List Paragraph,List Paragraph nowy"/>
    <w:basedOn w:val="a"/>
    <w:link w:val="a4"/>
    <w:uiPriority w:val="34"/>
    <w:qFormat/>
    <w:rsid w:val="009832AE"/>
    <w:pPr>
      <w:spacing w:after="200" w:line="276" w:lineRule="auto"/>
      <w:ind w:left="720"/>
      <w:contextualSpacing/>
    </w:pPr>
    <w:rPr>
      <w:sz w:val="22"/>
      <w:szCs w:val="22"/>
      <w:lang w:val="en-US" w:eastAsia="en-US"/>
    </w:rPr>
  </w:style>
  <w:style w:type="character" w:customStyle="1" w:styleId="a4">
    <w:name w:val="Абзац списка Знак"/>
    <w:aliases w:val="ненум_список Знак,маркированный Знак,List Paragraph Знак,References Знак,NUMBERED PARAGRAPH Знак,List Paragraph 1 Знак,Bullets Знак,List_Paragraph Знак,Multilevel para_II Знак,List Paragraph1 Знак,Akapit z listą BS Знак"/>
    <w:link w:val="a3"/>
    <w:uiPriority w:val="34"/>
    <w:locked/>
    <w:rsid w:val="009832AE"/>
    <w:rPr>
      <w:rFonts w:ascii="Times New Roman" w:eastAsia="Times New Roman" w:hAnsi="Times New Roman" w:cs="Times New Roman"/>
      <w:lang w:val="en-US"/>
    </w:rPr>
  </w:style>
  <w:style w:type="paragraph" w:styleId="a5">
    <w:name w:val="No Spacing"/>
    <w:uiPriority w:val="1"/>
    <w:qFormat/>
    <w:rsid w:val="009832AE"/>
    <w:pPr>
      <w:spacing w:after="0" w:line="240" w:lineRule="auto"/>
    </w:pPr>
    <w:rPr>
      <w:rFonts w:ascii="Times New Roman" w:eastAsia="Times New Roman" w:hAnsi="Times New Roman" w:cs="Times New Roman"/>
      <w:sz w:val="24"/>
      <w:szCs w:val="24"/>
      <w:lang w:eastAsia="ru-RU"/>
    </w:rPr>
  </w:style>
  <w:style w:type="paragraph" w:styleId="a6">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uiPriority w:val="99"/>
    <w:unhideWhenUsed/>
    <w:rsid w:val="006B2B0F"/>
    <w:pPr>
      <w:spacing w:before="100" w:beforeAutospacing="1" w:after="100" w:afterAutospacing="1"/>
    </w:pPr>
    <w:rPr>
      <w:rFonts w:eastAsia="Calibri"/>
    </w:rPr>
  </w:style>
  <w:style w:type="paragraph" w:styleId="a7">
    <w:name w:val="Balloon Text"/>
    <w:basedOn w:val="a"/>
    <w:link w:val="a8"/>
    <w:uiPriority w:val="99"/>
    <w:semiHidden/>
    <w:unhideWhenUsed/>
    <w:rsid w:val="006A76FD"/>
    <w:rPr>
      <w:rFonts w:ascii="Segoe UI" w:hAnsi="Segoe UI" w:cs="Segoe UI"/>
      <w:sz w:val="18"/>
      <w:szCs w:val="18"/>
    </w:rPr>
  </w:style>
  <w:style w:type="character" w:customStyle="1" w:styleId="a8">
    <w:name w:val="Текст выноски Знак"/>
    <w:basedOn w:val="a0"/>
    <w:link w:val="a7"/>
    <w:uiPriority w:val="99"/>
    <w:semiHidden/>
    <w:rsid w:val="006A76F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1</Pages>
  <Words>1065</Words>
  <Characters>6076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63</cp:revision>
  <cp:lastPrinted>2026-01-28T06:37:00Z</cp:lastPrinted>
  <dcterms:created xsi:type="dcterms:W3CDTF">2025-09-03T10:22:00Z</dcterms:created>
  <dcterms:modified xsi:type="dcterms:W3CDTF">2026-02-16T10:31:00Z</dcterms:modified>
</cp:coreProperties>
</file>