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8CF" w:rsidRPr="009937A9" w:rsidRDefault="00607139" w:rsidP="00A02A2E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4"/>
        </w:rPr>
      </w:pPr>
      <w:r w:rsidRPr="009937A9">
        <w:rPr>
          <w:rStyle w:val="a4"/>
          <w:rFonts w:ascii="Times New Roman" w:hAnsi="Times New Roman" w:cs="Times New Roman"/>
          <w:sz w:val="28"/>
          <w:szCs w:val="24"/>
        </w:rPr>
        <w:t xml:space="preserve"> </w:t>
      </w:r>
    </w:p>
    <w:p w:rsidR="00EE265E" w:rsidRDefault="00EE265E" w:rsidP="00DA55F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265E" w:rsidRDefault="00EE265E" w:rsidP="00DA55F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4AE" w:rsidRPr="004A54AE" w:rsidRDefault="004A54AE" w:rsidP="00DA55FF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54AE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4A54AE" w:rsidRPr="004A54AE" w:rsidRDefault="004A54AE" w:rsidP="00E10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4A54AE">
        <w:rPr>
          <w:rFonts w:ascii="Times New Roman" w:hAnsi="Times New Roman" w:cs="Times New Roman"/>
          <w:sz w:val="24"/>
          <w:szCs w:val="24"/>
        </w:rPr>
        <w:t>Акимат</w:t>
      </w:r>
      <w:proofErr w:type="spellEnd"/>
      <w:r w:rsidR="003A4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Наурзумского</w:t>
      </w:r>
      <w:r w:rsidRPr="004A54AE">
        <w:rPr>
          <w:rFonts w:ascii="Times New Roman" w:hAnsi="Times New Roman" w:cs="Times New Roman"/>
          <w:sz w:val="24"/>
          <w:szCs w:val="24"/>
        </w:rPr>
        <w:t xml:space="preserve"> района, в соответствии со статьей 43-1 Земельного кодекса Республики Казахстан и Правилами организации и проведения </w:t>
      </w:r>
      <w:r w:rsidRPr="004A54AE">
        <w:rPr>
          <w:rFonts w:ascii="Times New Roman" w:hAnsi="Times New Roman" w:cs="Times New Roman"/>
          <w:kern w:val="36"/>
          <w:sz w:val="24"/>
          <w:szCs w:val="24"/>
        </w:rPr>
        <w:t xml:space="preserve">конкурса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производства, </w:t>
      </w:r>
      <w:r w:rsidRPr="004A54AE">
        <w:rPr>
          <w:rFonts w:ascii="Times New Roman" w:hAnsi="Times New Roman" w:cs="Times New Roman"/>
          <w:sz w:val="24"/>
          <w:szCs w:val="24"/>
        </w:rPr>
        <w:t xml:space="preserve">проводит </w:t>
      </w:r>
      <w:r w:rsidR="00EE265E">
        <w:rPr>
          <w:rFonts w:ascii="Times New Roman" w:hAnsi="Times New Roman" w:cs="Times New Roman"/>
          <w:sz w:val="24"/>
          <w:szCs w:val="24"/>
          <w:lang w:val="kk-KZ"/>
        </w:rPr>
        <w:t xml:space="preserve">повторный </w:t>
      </w:r>
      <w:r w:rsidRPr="004A54AE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4A54AE">
        <w:rPr>
          <w:rFonts w:ascii="Times New Roman" w:hAnsi="Times New Roman" w:cs="Times New Roman"/>
          <w:kern w:val="36"/>
          <w:sz w:val="24"/>
          <w:szCs w:val="24"/>
        </w:rPr>
        <w:t>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</w:t>
      </w:r>
      <w:r w:rsidRPr="004A54AE">
        <w:rPr>
          <w:rFonts w:ascii="Times New Roman" w:hAnsi="Times New Roman" w:cs="Times New Roman"/>
          <w:sz w:val="24"/>
          <w:szCs w:val="24"/>
        </w:rPr>
        <w:t>, который состоится</w:t>
      </w:r>
      <w:r w:rsidR="002554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4616">
        <w:rPr>
          <w:rFonts w:ascii="Times New Roman" w:hAnsi="Times New Roman" w:cs="Times New Roman"/>
          <w:sz w:val="24"/>
          <w:szCs w:val="24"/>
          <w:lang w:val="kk-KZ"/>
        </w:rPr>
        <w:t xml:space="preserve">5 </w:t>
      </w:r>
      <w:r w:rsidR="00D16E70">
        <w:rPr>
          <w:rFonts w:ascii="Times New Roman" w:hAnsi="Times New Roman" w:cs="Times New Roman"/>
          <w:sz w:val="24"/>
          <w:szCs w:val="24"/>
          <w:lang w:val="kk-KZ"/>
        </w:rPr>
        <w:t>октября</w:t>
      </w:r>
      <w:r w:rsidR="006D46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E4D9E">
        <w:rPr>
          <w:rFonts w:ascii="Times New Roman" w:hAnsi="Times New Roman" w:cs="Times New Roman"/>
          <w:sz w:val="24"/>
          <w:szCs w:val="24"/>
        </w:rPr>
        <w:t>202</w:t>
      </w:r>
      <w:r w:rsidR="00B0415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9937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4AE">
        <w:rPr>
          <w:rFonts w:ascii="Times New Roman" w:hAnsi="Times New Roman" w:cs="Times New Roman"/>
          <w:sz w:val="24"/>
          <w:szCs w:val="24"/>
        </w:rPr>
        <w:t>года в 1</w:t>
      </w:r>
      <w:r w:rsidR="00D16E70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A42BC">
        <w:rPr>
          <w:rFonts w:ascii="Times New Roman" w:hAnsi="Times New Roman" w:cs="Times New Roman"/>
          <w:sz w:val="24"/>
          <w:szCs w:val="24"/>
        </w:rPr>
        <w:t>:00</w:t>
      </w:r>
      <w:proofErr w:type="gramEnd"/>
      <w:r w:rsidRPr="004A54AE">
        <w:rPr>
          <w:rFonts w:ascii="Times New Roman" w:hAnsi="Times New Roman" w:cs="Times New Roman"/>
          <w:sz w:val="24"/>
          <w:szCs w:val="24"/>
        </w:rPr>
        <w:t xml:space="preserve"> часов  по адресу: </w:t>
      </w:r>
      <w:proofErr w:type="spellStart"/>
      <w:r w:rsidRPr="004A54AE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3A4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4AE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4A54AE">
        <w:rPr>
          <w:rFonts w:ascii="Times New Roman" w:hAnsi="Times New Roman" w:cs="Times New Roman"/>
          <w:sz w:val="24"/>
          <w:szCs w:val="24"/>
          <w:lang w:val="kk-KZ"/>
        </w:rPr>
        <w:t>асть</w:t>
      </w:r>
      <w:r w:rsidRPr="004A54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Наурзумский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 xml:space="preserve"> район, </w:t>
      </w:r>
      <w:r w:rsidRPr="004A54AE">
        <w:rPr>
          <w:rFonts w:ascii="Times New Roman" w:hAnsi="Times New Roman" w:cs="Times New Roman"/>
          <w:sz w:val="24"/>
          <w:szCs w:val="24"/>
        </w:rPr>
        <w:t>с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>ело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Караменды</w:t>
      </w:r>
      <w:r w:rsidRPr="004A54AE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kk-KZ"/>
        </w:rPr>
        <w:t>Шакшак Жанибека</w:t>
      </w:r>
      <w:r w:rsidRPr="004A54AE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A54AE">
        <w:rPr>
          <w:rFonts w:ascii="Times New Roman" w:hAnsi="Times New Roman" w:cs="Times New Roman"/>
          <w:sz w:val="24"/>
          <w:szCs w:val="24"/>
        </w:rPr>
        <w:t>, (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4A54A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54AE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4A54AE">
        <w:rPr>
          <w:rFonts w:ascii="Times New Roman" w:hAnsi="Times New Roman" w:cs="Times New Roman"/>
          <w:sz w:val="24"/>
          <w:szCs w:val="24"/>
        </w:rPr>
        <w:t xml:space="preserve"> этаж, актовый зал). </w:t>
      </w: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 Прием и регистрация заявок на участие в конкурсе будут осуществляться в течение </w:t>
      </w:r>
      <w:r w:rsidR="00EE265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десяти</w:t>
      </w:r>
      <w:r w:rsidR="00FB206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8326E4"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рабочих дней </w:t>
      </w: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со дня начала приема заявок </w:t>
      </w:r>
      <w:r w:rsidR="00D16E70"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с </w:t>
      </w:r>
      <w:r w:rsidR="00D16E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сентября 2026 года </w:t>
      </w:r>
      <w:r w:rsidR="00D16E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п</w:t>
      </w:r>
      <w:r w:rsidR="00D16E70"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о </w:t>
      </w:r>
      <w:r w:rsidR="00D16E7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 октября</w:t>
      </w:r>
      <w:r w:rsidR="007E4D9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202</w:t>
      </w:r>
      <w:r w:rsidR="00B0415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6</w:t>
      </w: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года (время приема с 9.00 ч. до 18.30 ч., с перерывом на обед с 13.00 ч. до 14.30 ч.) в ГУ «Отдел земельных отношений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Наурзумского</w:t>
      </w: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района» по </w:t>
      </w:r>
      <w:proofErr w:type="spellStart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адресу</w:t>
      </w:r>
      <w:proofErr w:type="gramStart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:</w:t>
      </w:r>
      <w:r w:rsidRPr="004A54A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A54AE">
        <w:rPr>
          <w:rFonts w:ascii="Times New Roman" w:hAnsi="Times New Roman" w:cs="Times New Roman"/>
          <w:sz w:val="24"/>
          <w:szCs w:val="24"/>
        </w:rPr>
        <w:t>останайская</w:t>
      </w:r>
      <w:proofErr w:type="spellEnd"/>
      <w:r w:rsidR="003A4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4AE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4A54AE">
        <w:rPr>
          <w:rFonts w:ascii="Times New Roman" w:hAnsi="Times New Roman" w:cs="Times New Roman"/>
          <w:sz w:val="24"/>
          <w:szCs w:val="24"/>
          <w:lang w:val="kk-KZ"/>
        </w:rPr>
        <w:t>асть</w:t>
      </w:r>
      <w:r w:rsidRPr="004A54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Наурзумский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 xml:space="preserve"> район, </w:t>
      </w:r>
      <w:r w:rsidRPr="004A54AE">
        <w:rPr>
          <w:rFonts w:ascii="Times New Roman" w:hAnsi="Times New Roman" w:cs="Times New Roman"/>
          <w:sz w:val="24"/>
          <w:szCs w:val="24"/>
        </w:rPr>
        <w:t>с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>ело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Караменды</w:t>
      </w:r>
      <w:r w:rsidRPr="004A54AE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kk-KZ"/>
        </w:rPr>
        <w:t>Шакшак Жанибека</w:t>
      </w:r>
      <w:r w:rsidRPr="004A54AE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 xml:space="preserve"> каб. 112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A54AE">
        <w:rPr>
          <w:rFonts w:ascii="Times New Roman" w:hAnsi="Times New Roman" w:cs="Times New Roman"/>
          <w:sz w:val="24"/>
          <w:szCs w:val="24"/>
          <w:lang w:val="kk-KZ"/>
        </w:rPr>
        <w:t>-этаж).</w:t>
      </w:r>
    </w:p>
    <w:p w:rsidR="00DA55FF" w:rsidRDefault="004A54AE" w:rsidP="00E108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Заявка на участие в конкурсе подается на бумажном носителе нарочно либо по почте или посредством </w:t>
      </w:r>
      <w:proofErr w:type="spellStart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веб-портала</w:t>
      </w:r>
      <w:proofErr w:type="spellEnd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"электронного правительства" в соответствии с </w:t>
      </w:r>
      <w:hyperlink r:id="rId7" w:anchor="z27" w:history="1">
        <w:r w:rsidRPr="004A54AE">
          <w:rPr>
            <w:rStyle w:val="a4"/>
            <w:rFonts w:ascii="Times New Roman" w:hAnsi="Times New Roman" w:cs="Times New Roman"/>
            <w:color w:val="000000"/>
            <w:spacing w:val="2"/>
            <w:sz w:val="24"/>
            <w:szCs w:val="24"/>
            <w:shd w:val="clear" w:color="auto" w:fill="FFFFFF"/>
          </w:rPr>
          <w:t>Законом</w:t>
        </w:r>
      </w:hyperlink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 Республики Казахстан от 24 ноября 2015 года "Об информатизации" до окончания срока представления заявок. По заявкам на участие в конкурсе, поданным посредством </w:t>
      </w:r>
      <w:proofErr w:type="spellStart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веб-портала</w:t>
      </w:r>
      <w:proofErr w:type="spellEnd"/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"электронного правительства" конкурсные предложения для участия в конкурсе вносятся организатору нарочно в течение </w:t>
      </w:r>
      <w:r w:rsidR="00EE265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десяти</w:t>
      </w:r>
      <w:r w:rsidR="00FB206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4A54A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рабочих дней со дня начала приема заявок до окончания указанного срока.</w:t>
      </w:r>
    </w:p>
    <w:p w:rsidR="00E758CF" w:rsidRPr="00CE1C9C" w:rsidRDefault="00DA55FF" w:rsidP="00DA55F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ab/>
      </w:r>
      <w:r w:rsidR="004A54AE" w:rsidRPr="004A54AE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Перечень земельных участков сельскохозяйственного назначения выставляемых на конкурс</w:t>
      </w: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567"/>
        <w:gridCol w:w="4111"/>
        <w:gridCol w:w="1276"/>
        <w:gridCol w:w="992"/>
        <w:gridCol w:w="1701"/>
        <w:gridCol w:w="1134"/>
        <w:gridCol w:w="851"/>
        <w:gridCol w:w="1842"/>
        <w:gridCol w:w="1276"/>
        <w:gridCol w:w="1985"/>
      </w:tblGrid>
      <w:tr w:rsidR="00F81053" w:rsidRPr="00C666C5" w:rsidTr="00D65B11">
        <w:trPr>
          <w:trHeight w:val="79"/>
        </w:trPr>
        <w:tc>
          <w:tcPr>
            <w:tcW w:w="567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4111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участка (за пределами черты населенного пункта)</w:t>
            </w:r>
          </w:p>
        </w:tc>
        <w:tc>
          <w:tcPr>
            <w:tcW w:w="1276" w:type="dxa"/>
            <w:vMerge w:val="restart"/>
          </w:tcPr>
          <w:p w:rsidR="00F81053" w:rsidRPr="00C666C5" w:rsidRDefault="00660193" w:rsidP="00F44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Площад</w:t>
            </w:r>
            <w:proofErr w:type="spellEnd"/>
            <w:r w:rsidRPr="00C666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="00F81053"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="00F81053"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3827" w:type="dxa"/>
            <w:gridSpan w:val="3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Состав угодий</w:t>
            </w:r>
          </w:p>
        </w:tc>
        <w:tc>
          <w:tcPr>
            <w:tcW w:w="851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Балл бонитета</w:t>
            </w:r>
          </w:p>
        </w:tc>
        <w:tc>
          <w:tcPr>
            <w:tcW w:w="1842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характеристика почв</w:t>
            </w:r>
          </w:p>
        </w:tc>
        <w:tc>
          <w:tcPr>
            <w:tcW w:w="1276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водообеспеченность</w:t>
            </w:r>
            <w:proofErr w:type="spellEnd"/>
          </w:p>
        </w:tc>
        <w:tc>
          <w:tcPr>
            <w:tcW w:w="1985" w:type="dxa"/>
            <w:vMerge w:val="restart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Сельскохозяйственная специализация региона</w:t>
            </w:r>
          </w:p>
        </w:tc>
      </w:tr>
      <w:tr w:rsidR="00F81053" w:rsidRPr="00C666C5" w:rsidTr="00D65B11">
        <w:tc>
          <w:tcPr>
            <w:tcW w:w="567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пашня</w:t>
            </w:r>
          </w:p>
        </w:tc>
        <w:tc>
          <w:tcPr>
            <w:tcW w:w="1701" w:type="dxa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пастбища</w:t>
            </w:r>
          </w:p>
        </w:tc>
        <w:tc>
          <w:tcPr>
            <w:tcW w:w="1134" w:type="dxa"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сенокос</w:t>
            </w:r>
          </w:p>
        </w:tc>
        <w:tc>
          <w:tcPr>
            <w:tcW w:w="851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:rsidR="00F81053" w:rsidRPr="00C666C5" w:rsidRDefault="00F81053" w:rsidP="00AF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24BA" w:rsidRPr="00C666C5" w:rsidTr="001C4E82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Карамендинский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с/о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101,5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101,0</w:t>
            </w: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1E7605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1E7605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1C4E82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Карамендинский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с/о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101,4229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101,0</w:t>
            </w: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1E7605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Pr="000321B5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vAlign w:val="center"/>
          </w:tcPr>
          <w:p w:rsidR="003724BA" w:rsidRPr="00377694" w:rsidRDefault="003724BA" w:rsidP="00E6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Буревестник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F342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915,0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F342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F342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914,0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F342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F342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</w:tcPr>
          <w:p w:rsidR="003724BA" w:rsidRDefault="003724BA" w:rsidP="000321B5">
            <w:pPr>
              <w:jc w:val="center"/>
            </w:pPr>
            <w:r w:rsidRPr="00B0778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951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951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  <w:vAlign w:val="center"/>
          </w:tcPr>
          <w:p w:rsidR="003724BA" w:rsidRPr="00C05F95" w:rsidRDefault="003724BA" w:rsidP="00BA08D1">
            <w:pPr>
              <w:rPr>
                <w:sz w:val="24"/>
                <w:szCs w:val="24"/>
              </w:rPr>
            </w:pPr>
            <w:r w:rsidRPr="00C05F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с.Буревестник</w:t>
            </w:r>
          </w:p>
        </w:tc>
        <w:tc>
          <w:tcPr>
            <w:tcW w:w="1276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215,1</w:t>
            </w:r>
          </w:p>
        </w:tc>
        <w:tc>
          <w:tcPr>
            <w:tcW w:w="992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214,1 в т.ч. КУ-65,5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A6661F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CE1C9C" w:rsidRDefault="003724BA" w:rsidP="00BA08D1">
            <w:pPr>
              <w:jc w:val="center"/>
              <w:rPr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jc w:val="center"/>
            </w:pPr>
            <w:r w:rsidRPr="005612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Default="003724BA" w:rsidP="00BA08D1">
            <w:pPr>
              <w:jc w:val="center"/>
            </w:pPr>
            <w:r w:rsidRPr="00B6466A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  <w:vAlign w:val="center"/>
          </w:tcPr>
          <w:p w:rsidR="003724BA" w:rsidRPr="00C05F9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уревестник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305,4</w:t>
            </w:r>
          </w:p>
        </w:tc>
        <w:tc>
          <w:tcPr>
            <w:tcW w:w="992" w:type="dxa"/>
            <w:vAlign w:val="center"/>
          </w:tcPr>
          <w:p w:rsidR="003724BA" w:rsidRPr="00CE1C9C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305,0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  <w:vAlign w:val="center"/>
          </w:tcPr>
          <w:p w:rsidR="003724BA" w:rsidRPr="00CE1C9C" w:rsidRDefault="003724BA" w:rsidP="00BA08D1">
            <w:pPr>
              <w:jc w:val="center"/>
              <w:rPr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jc w:val="center"/>
            </w:pPr>
            <w:r w:rsidRPr="005612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Default="003724BA" w:rsidP="00BA08D1">
            <w:pPr>
              <w:jc w:val="center"/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  <w:vAlign w:val="center"/>
          </w:tcPr>
          <w:p w:rsidR="003724BA" w:rsidRPr="00C05F9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уревестник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223,7</w:t>
            </w:r>
          </w:p>
        </w:tc>
        <w:tc>
          <w:tcPr>
            <w:tcW w:w="992" w:type="dxa"/>
            <w:vAlign w:val="center"/>
          </w:tcPr>
          <w:p w:rsidR="003724BA" w:rsidRPr="00CE1C9C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AD0BD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223,0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CE1C9C" w:rsidRDefault="003724BA" w:rsidP="00BA08D1">
            <w:pPr>
              <w:jc w:val="center"/>
              <w:rPr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jc w:val="center"/>
            </w:pPr>
            <w:r w:rsidRPr="005612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816E7A">
        <w:trPr>
          <w:trHeight w:val="150"/>
        </w:trPr>
        <w:tc>
          <w:tcPr>
            <w:tcW w:w="567" w:type="dxa"/>
            <w:vAlign w:val="center"/>
          </w:tcPr>
          <w:p w:rsidR="003724BA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Шолаксай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171,7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1E7605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1E7605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1E7605">
            <w:pPr>
              <w:jc w:val="center"/>
            </w:pP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раст</w:t>
            </w:r>
            <w:proofErr w:type="spellEnd"/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ение</w:t>
            </w: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водство</w:t>
            </w:r>
            <w:proofErr w:type="spellEnd"/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  <w:vAlign w:val="center"/>
          </w:tcPr>
          <w:p w:rsidR="003724BA" w:rsidRPr="00C05F9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C05F95">
              <w:rPr>
                <w:rFonts w:ascii="Times New Roman" w:hAnsi="Times New Roman" w:cs="Times New Roman"/>
                <w:sz w:val="24"/>
                <w:szCs w:val="24"/>
              </w:rPr>
              <w:t>ленды</w:t>
            </w:r>
            <w:proofErr w:type="spellEnd"/>
          </w:p>
        </w:tc>
        <w:tc>
          <w:tcPr>
            <w:tcW w:w="1276" w:type="dxa"/>
            <w:vAlign w:val="center"/>
          </w:tcPr>
          <w:p w:rsidR="003724BA" w:rsidRPr="00903E3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2120,7</w:t>
            </w:r>
          </w:p>
        </w:tc>
        <w:tc>
          <w:tcPr>
            <w:tcW w:w="992" w:type="dxa"/>
            <w:vAlign w:val="center"/>
          </w:tcPr>
          <w:p w:rsidR="003724BA" w:rsidRPr="00903E3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2112,0 в т.ч. КУ – 563,0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vAlign w:val="center"/>
          </w:tcPr>
          <w:p w:rsidR="003724BA" w:rsidRPr="00CE1C9C" w:rsidRDefault="003724BA" w:rsidP="00BA08D1">
            <w:pPr>
              <w:jc w:val="center"/>
              <w:rPr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jc w:val="center"/>
            </w:pPr>
            <w:r w:rsidRPr="005612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Default="003724BA" w:rsidP="00BA08D1">
            <w:pPr>
              <w:jc w:val="center"/>
            </w:pPr>
            <w:r w:rsidRPr="0060707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349"/>
        </w:trPr>
        <w:tc>
          <w:tcPr>
            <w:tcW w:w="567" w:type="dxa"/>
            <w:vAlign w:val="center"/>
          </w:tcPr>
          <w:p w:rsidR="003724BA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Уленды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252,5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252,5 в т.ч. КУ -189,0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BA08D1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Уленды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998,24 в т.ч. КУ - 0,920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BA08D1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Уленды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999,7 в т.ч. КУ – 1,70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BA08D1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D16E70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724BA" w:rsidRDefault="003724BA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vAlign w:val="center"/>
          </w:tcPr>
          <w:p w:rsidR="00D16E70" w:rsidRDefault="00D16E70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C666C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Дамдинский с/о</w:t>
            </w:r>
          </w:p>
        </w:tc>
        <w:tc>
          <w:tcPr>
            <w:tcW w:w="1276" w:type="dxa"/>
            <w:vAlign w:val="center"/>
          </w:tcPr>
          <w:p w:rsidR="00D16E70" w:rsidRDefault="00D16E70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1051</w:t>
            </w:r>
          </w:p>
        </w:tc>
        <w:tc>
          <w:tcPr>
            <w:tcW w:w="992" w:type="dxa"/>
            <w:vAlign w:val="center"/>
          </w:tcPr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D16E70" w:rsidRDefault="00D16E70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1050,0 в т.ч. КУ-258,0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D16E70" w:rsidRDefault="00D16E70" w:rsidP="00D16E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D16E70" w:rsidRDefault="003724BA" w:rsidP="00D16E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42" w:type="dxa"/>
            <w:vAlign w:val="center"/>
          </w:tcPr>
          <w:p w:rsidR="00D16E70" w:rsidRDefault="00D16E70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C666C5" w:rsidRDefault="003724BA" w:rsidP="00BA08D1">
            <w:pPr>
              <w:jc w:val="center"/>
              <w:rPr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D16E70" w:rsidRDefault="00D16E70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C666C5" w:rsidRDefault="003724BA" w:rsidP="00BA08D1">
            <w:pPr>
              <w:jc w:val="center"/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D16E70" w:rsidRDefault="00D16E70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vAlign w:val="center"/>
          </w:tcPr>
          <w:p w:rsidR="003724BA" w:rsidRPr="00C666C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Дамдинский с/о</w:t>
            </w:r>
          </w:p>
        </w:tc>
        <w:tc>
          <w:tcPr>
            <w:tcW w:w="1276" w:type="dxa"/>
            <w:vAlign w:val="center"/>
          </w:tcPr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992" w:type="dxa"/>
            <w:vAlign w:val="center"/>
          </w:tcPr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228,2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851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  <w:vAlign w:val="center"/>
          </w:tcPr>
          <w:p w:rsidR="003724BA" w:rsidRPr="00C666C5" w:rsidRDefault="003724BA" w:rsidP="00BA08D1">
            <w:pPr>
              <w:jc w:val="center"/>
              <w:rPr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C666C5" w:rsidRDefault="003724BA" w:rsidP="00BA08D1">
            <w:pPr>
              <w:jc w:val="center"/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  <w:vAlign w:val="center"/>
          </w:tcPr>
          <w:p w:rsidR="003724BA" w:rsidRPr="00C666C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Дамдинский с/о</w:t>
            </w:r>
          </w:p>
        </w:tc>
        <w:tc>
          <w:tcPr>
            <w:tcW w:w="1276" w:type="dxa"/>
            <w:vAlign w:val="center"/>
          </w:tcPr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2861,0</w:t>
            </w:r>
          </w:p>
        </w:tc>
        <w:tc>
          <w:tcPr>
            <w:tcW w:w="992" w:type="dxa"/>
            <w:vAlign w:val="center"/>
          </w:tcPr>
          <w:p w:rsidR="003724BA" w:rsidRPr="00C666C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C666C5" w:rsidRDefault="00F91EBC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2831,0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666C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2" w:type="dxa"/>
            <w:vAlign w:val="center"/>
          </w:tcPr>
          <w:p w:rsidR="003724BA" w:rsidRPr="000321B5" w:rsidRDefault="003724BA" w:rsidP="00BA08D1">
            <w:pPr>
              <w:jc w:val="center"/>
              <w:rPr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jc w:val="center"/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42370C" w:rsidP="00BA08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животноводство</w:t>
            </w:r>
          </w:p>
        </w:tc>
      </w:tr>
      <w:tr w:rsidR="003724BA" w:rsidRPr="00C666C5" w:rsidTr="00272DAC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4319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Дамдинский с/о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2606,0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2600,0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</w:tcPr>
          <w:p w:rsidR="003724BA" w:rsidRDefault="003724BA" w:rsidP="004319CF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244C2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D1754C">
        <w:trPr>
          <w:trHeight w:val="150"/>
        </w:trPr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4319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Дамдинский с/о</w:t>
            </w:r>
          </w:p>
        </w:tc>
        <w:tc>
          <w:tcPr>
            <w:tcW w:w="1276" w:type="dxa"/>
            <w:vAlign w:val="center"/>
          </w:tcPr>
          <w:p w:rsidR="003724BA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1050,0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1029,0</w:t>
            </w:r>
          </w:p>
        </w:tc>
        <w:tc>
          <w:tcPr>
            <w:tcW w:w="1134" w:type="dxa"/>
            <w:vAlign w:val="center"/>
          </w:tcPr>
          <w:p w:rsidR="003724BA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4319CF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244C2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43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3724BA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3724BA" w:rsidRPr="000321B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Шили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271,2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3724BA" w:rsidRDefault="003724BA" w:rsidP="00BA08D1"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1" w:type="dxa"/>
          </w:tcPr>
          <w:p w:rsidR="003724BA" w:rsidRPr="000321B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Шили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531,0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437,3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3724BA" w:rsidRDefault="003724BA" w:rsidP="00BA08D1"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D16E70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1" w:type="dxa"/>
          </w:tcPr>
          <w:p w:rsidR="003724BA" w:rsidRPr="000321B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Шили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568,4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536,1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3724BA" w:rsidRDefault="003724BA" w:rsidP="00BA08D1"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82258C">
        <w:tc>
          <w:tcPr>
            <w:tcW w:w="567" w:type="dxa"/>
            <w:vAlign w:val="center"/>
          </w:tcPr>
          <w:p w:rsidR="003724BA" w:rsidRDefault="003724BA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  <w:vAlign w:val="center"/>
          </w:tcPr>
          <w:p w:rsidR="003724BA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Кожа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304,5</w:t>
            </w:r>
          </w:p>
        </w:tc>
        <w:tc>
          <w:tcPr>
            <w:tcW w:w="992" w:type="dxa"/>
            <w:vAlign w:val="center"/>
          </w:tcPr>
          <w:p w:rsidR="003724BA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303,5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4319CF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4319CF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3724BA" w:rsidRDefault="003724BA" w:rsidP="004319CF"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vAlign w:val="center"/>
          </w:tcPr>
          <w:p w:rsidR="003724BA" w:rsidRPr="00C05F95" w:rsidRDefault="003724BA" w:rsidP="00BA0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903E3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506,0</w:t>
            </w:r>
          </w:p>
        </w:tc>
        <w:tc>
          <w:tcPr>
            <w:tcW w:w="992" w:type="dxa"/>
            <w:vAlign w:val="center"/>
          </w:tcPr>
          <w:p w:rsidR="003724BA" w:rsidRPr="00903E3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505,98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vAlign w:val="center"/>
          </w:tcPr>
          <w:p w:rsidR="003724BA" w:rsidRPr="00CE1C9C" w:rsidRDefault="003724BA" w:rsidP="00BA08D1">
            <w:pPr>
              <w:jc w:val="center"/>
              <w:rPr>
                <w:sz w:val="24"/>
                <w:szCs w:val="24"/>
              </w:rPr>
            </w:pPr>
            <w:r w:rsidRPr="00CE1C9C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  <w:vAlign w:val="center"/>
          </w:tcPr>
          <w:p w:rsidR="003724BA" w:rsidRDefault="003724BA" w:rsidP="00BA08D1">
            <w:pPr>
              <w:jc w:val="center"/>
            </w:pPr>
            <w:r w:rsidRPr="005612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Default="003724BA" w:rsidP="00BA08D1">
            <w:pPr>
              <w:jc w:val="center"/>
            </w:pPr>
            <w:r w:rsidRPr="0060707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926,4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24,1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аст</w:t>
            </w:r>
            <w:proofErr w:type="spellEnd"/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ение</w:t>
            </w: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водство</w:t>
            </w:r>
            <w:proofErr w:type="spellEnd"/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482,8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481,0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561,0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229,1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аст</w:t>
            </w:r>
            <w:proofErr w:type="spellEnd"/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ение</w:t>
            </w:r>
            <w:proofErr w:type="spell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водство</w:t>
            </w:r>
            <w:proofErr w:type="spellEnd"/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148,5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131,3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  <w:tr w:rsidR="003724BA" w:rsidRPr="00C666C5" w:rsidTr="00BA08D1">
        <w:tc>
          <w:tcPr>
            <w:tcW w:w="567" w:type="dxa"/>
            <w:vAlign w:val="center"/>
          </w:tcPr>
          <w:p w:rsidR="003724BA" w:rsidRDefault="00103335" w:rsidP="00647A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BA08D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. Кожа</w:t>
            </w:r>
          </w:p>
        </w:tc>
        <w:tc>
          <w:tcPr>
            <w:tcW w:w="1276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445,0</w:t>
            </w:r>
          </w:p>
        </w:tc>
        <w:tc>
          <w:tcPr>
            <w:tcW w:w="992" w:type="dxa"/>
            <w:vAlign w:val="center"/>
          </w:tcPr>
          <w:p w:rsidR="003724BA" w:rsidRPr="000321B5" w:rsidRDefault="003724BA" w:rsidP="00BA08D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443,1 в т.ч. КУ – 423,1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2" w:type="dxa"/>
          </w:tcPr>
          <w:p w:rsidR="003724BA" w:rsidRDefault="003724BA" w:rsidP="00BA08D1">
            <w:pPr>
              <w:jc w:val="center"/>
            </w:pPr>
            <w:r w:rsidRPr="00484FB7">
              <w:rPr>
                <w:rFonts w:ascii="Times New Roman" w:hAnsi="Times New Roman" w:cs="Times New Roman"/>
                <w:sz w:val="24"/>
                <w:szCs w:val="24"/>
              </w:rPr>
              <w:t>каштановые</w:t>
            </w:r>
          </w:p>
        </w:tc>
        <w:tc>
          <w:tcPr>
            <w:tcW w:w="1276" w:type="dxa"/>
          </w:tcPr>
          <w:p w:rsidR="003724BA" w:rsidRDefault="003724BA" w:rsidP="00BA08D1">
            <w:pPr>
              <w:jc w:val="center"/>
            </w:pPr>
            <w:r w:rsidRPr="00CA1F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  <w:vAlign w:val="center"/>
          </w:tcPr>
          <w:p w:rsidR="003724BA" w:rsidRPr="000321B5" w:rsidRDefault="003724BA" w:rsidP="00BA08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061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</w:tr>
    </w:tbl>
    <w:p w:rsidR="00D802EE" w:rsidRDefault="00D802EE" w:rsidP="00E75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58CF" w:rsidRDefault="003D760A" w:rsidP="00E75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Информацию о конкурсной документации можно получить на сайте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445ED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445EDC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445ED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naurzum</w:t>
        </w:r>
        <w:proofErr w:type="spellEnd"/>
        <w:r w:rsidRPr="00445ED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45ED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kostanay</w:t>
        </w:r>
        <w:proofErr w:type="spellEnd"/>
        <w:r w:rsidRPr="00445ED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45ED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445ED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45ED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Pr="00445EDC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>. Телефон для справок 8 (71454) 21-5-26.</w:t>
      </w:r>
    </w:p>
    <w:p w:rsidR="003D760A" w:rsidRDefault="003D760A" w:rsidP="00E75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3C" w:rsidRDefault="00903E3C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E3C" w:rsidRDefault="00903E3C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E3C" w:rsidRDefault="00903E3C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E3C" w:rsidRDefault="00903E3C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3E3C" w:rsidRPr="00C21B26" w:rsidRDefault="00903E3C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F95" w:rsidRPr="00C21B26" w:rsidRDefault="00C05F95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F95" w:rsidRPr="00C21B26" w:rsidRDefault="00C05F95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F95" w:rsidRPr="00C21B26" w:rsidRDefault="00C05F95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65E" w:rsidRDefault="00EE265E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6E70" w:rsidRDefault="00D16E70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16E70" w:rsidRDefault="00D16E70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4AE" w:rsidRPr="004A54AE" w:rsidRDefault="00D70C69" w:rsidP="004A54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4A54AE" w:rsidRPr="004A54AE"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:rsidR="004A54AE" w:rsidRPr="000B2042" w:rsidRDefault="004A54AE" w:rsidP="004A54AE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54A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>Науырзым ауданының әкімдігі, Қазақстан Республикасының жер кодексінің 43-1 бабына және 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қағидаларын сәйкес, 20</w:t>
      </w:r>
      <w:r w:rsidR="006B16D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0415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6D4616">
        <w:rPr>
          <w:rFonts w:ascii="Times New Roman" w:hAnsi="Times New Roman" w:cs="Times New Roman"/>
          <w:sz w:val="24"/>
          <w:szCs w:val="24"/>
          <w:lang w:val="kk-KZ"/>
        </w:rPr>
        <w:t xml:space="preserve">5 </w:t>
      </w:r>
      <w:r w:rsidR="00D16E70">
        <w:rPr>
          <w:rFonts w:ascii="Times New Roman" w:hAnsi="Times New Roman" w:cs="Times New Roman"/>
          <w:sz w:val="24"/>
          <w:szCs w:val="24"/>
          <w:lang w:val="kk-KZ"/>
        </w:rPr>
        <w:t>қазанда</w:t>
      </w:r>
      <w:r w:rsidR="008C0E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>сағат 1</w:t>
      </w:r>
      <w:r w:rsidR="00D16E70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>.00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>-де Қостанай облысы, Науырзым ауданы, Қараменді ауылы,  Шакшак Жанибек к-сі, 1, (3 қабат, мәжіліс залы) мекен-жайы бойынша,  ауыл шаруашылығы немесе ауылшаруашылық өнімдерін уақытша ақылы жер пайдалану (жалдау) құқығын беру бойынша</w:t>
      </w:r>
      <w:r w:rsidR="00EE265E">
        <w:rPr>
          <w:rFonts w:ascii="Times New Roman" w:hAnsi="Times New Roman" w:cs="Times New Roman"/>
          <w:sz w:val="24"/>
          <w:szCs w:val="24"/>
          <w:lang w:val="kk-KZ"/>
        </w:rPr>
        <w:t xml:space="preserve"> қайта</w:t>
      </w:r>
      <w:r w:rsidR="00F95B82">
        <w:rPr>
          <w:rFonts w:ascii="Times New Roman" w:hAnsi="Times New Roman" w:cs="Times New Roman"/>
          <w:sz w:val="24"/>
          <w:szCs w:val="24"/>
          <w:lang w:val="kk-KZ"/>
        </w:rPr>
        <w:t xml:space="preserve"> конкурс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өткізеді. </w:t>
      </w:r>
    </w:p>
    <w:p w:rsidR="004A54AE" w:rsidRDefault="004A54AE" w:rsidP="000B20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B2042">
        <w:rPr>
          <w:rFonts w:ascii="Times New Roman" w:hAnsi="Times New Roman" w:cs="Times New Roman"/>
          <w:sz w:val="24"/>
          <w:szCs w:val="24"/>
          <w:lang w:val="kk-KZ"/>
        </w:rPr>
        <w:tab/>
        <w:t>Конкурсқа қатысуға өтінімдерді қабылдау және ресімдеу 20</w:t>
      </w:r>
      <w:r w:rsidR="006B16D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E0D79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D16E70">
        <w:rPr>
          <w:rFonts w:ascii="Times New Roman" w:hAnsi="Times New Roman" w:cs="Times New Roman"/>
          <w:sz w:val="24"/>
          <w:szCs w:val="24"/>
          <w:lang w:val="kk-KZ"/>
        </w:rPr>
        <w:t>21 қыркүйектен бастап 2026 жылдын 2 қазанға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дейін (қабылдау уақыты 9.00-ден 18.30-ға дейін түскі үзіліспен сағат 13.00-ден 14.30-ға дейін) </w:t>
      </w:r>
      <w:r w:rsidR="00EE265E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жұмыс күні ішінде өткізіледі.  «</w:t>
      </w:r>
      <w:r w:rsidR="000B2042" w:rsidRPr="000B2042">
        <w:rPr>
          <w:rFonts w:ascii="Times New Roman" w:hAnsi="Times New Roman" w:cs="Times New Roman"/>
          <w:sz w:val="24"/>
          <w:szCs w:val="24"/>
          <w:lang w:val="kk-KZ"/>
        </w:rPr>
        <w:t>Науырзым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ауданы</w:t>
      </w:r>
      <w:r w:rsidR="000B2042" w:rsidRPr="000B2042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жер қатынастары бөлімі» мемлекеттік мекемесінде мына мекен-жай бойынша: Қостанай облысы, </w:t>
      </w:r>
      <w:r w:rsidR="000B2042" w:rsidRPr="000B2042">
        <w:rPr>
          <w:rFonts w:ascii="Times New Roman" w:hAnsi="Times New Roman" w:cs="Times New Roman"/>
          <w:sz w:val="24"/>
          <w:szCs w:val="24"/>
          <w:lang w:val="kk-KZ"/>
        </w:rPr>
        <w:t>Қараменді ауы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>лы,  Шакшак Жанибек к-сі, 1, 112</w:t>
      </w:r>
      <w:r w:rsidR="000B2042"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к. 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0B2042" w:rsidRPr="000B204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0B2042">
        <w:rPr>
          <w:rFonts w:ascii="Times New Roman" w:hAnsi="Times New Roman" w:cs="Times New Roman"/>
          <w:sz w:val="24"/>
          <w:szCs w:val="24"/>
          <w:lang w:val="kk-KZ"/>
        </w:rPr>
        <w:t xml:space="preserve"> қабат). Конкурсқа қатысуға өтінім қағаз жүзінде немесе электрондық үкіметтің веб-порталы арқылы «Ақпараттандыру туралы» 2015 жылғы 24 қарашадағы Қазақстан Республикасының Заңына сәйкес өтініш берудің соңғы мерзімі аяқталғанға дейін беріледі. «Электрондық үкімет» веб-порталы арқылы ұсынылатын конкурсқа қатысуға өтінімдерге сәйкес, конкурсқа қатысуға арналған конкурстық ұсыныстар ұйымдастырушыға белгіленген мерзімнің соңына дейін, басталған күннен бастап, он жұмыс күні ішінде беріледі.</w:t>
      </w:r>
    </w:p>
    <w:p w:rsidR="000B2042" w:rsidRPr="000B2042" w:rsidRDefault="000B2042" w:rsidP="000B20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F79FD" w:rsidRPr="007E505D" w:rsidRDefault="000B2042" w:rsidP="007E505D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2042">
        <w:rPr>
          <w:rFonts w:ascii="Times New Roman" w:hAnsi="Times New Roman" w:cs="Times New Roman"/>
          <w:b/>
          <w:sz w:val="24"/>
          <w:szCs w:val="24"/>
          <w:lang w:val="kk-KZ"/>
        </w:rPr>
        <w:t>Конкурсқа шығарыланатын ауыл шарушылығы мақсатындағы жер учаскелерінің тізімі</w:t>
      </w: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709"/>
        <w:gridCol w:w="4111"/>
        <w:gridCol w:w="1134"/>
        <w:gridCol w:w="1134"/>
        <w:gridCol w:w="1701"/>
        <w:gridCol w:w="850"/>
        <w:gridCol w:w="851"/>
        <w:gridCol w:w="1701"/>
        <w:gridCol w:w="1134"/>
        <w:gridCol w:w="2410"/>
      </w:tblGrid>
      <w:tr w:rsidR="00F90B17" w:rsidRPr="00C666C5" w:rsidTr="00647A82">
        <w:tc>
          <w:tcPr>
            <w:tcW w:w="709" w:type="dxa"/>
            <w:vMerge w:val="restart"/>
          </w:tcPr>
          <w:p w:rsidR="00F90B17" w:rsidRPr="00C666C5" w:rsidRDefault="00F90B17" w:rsidP="00016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4111" w:type="dxa"/>
            <w:vMerge w:val="restart"/>
          </w:tcPr>
          <w:p w:rsidR="00F90B17" w:rsidRPr="00C666C5" w:rsidRDefault="00F90B17" w:rsidP="004A5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Учаскенің орналасқан жері (елді мекеннің шегінен тыс)</w:t>
            </w:r>
          </w:p>
        </w:tc>
        <w:tc>
          <w:tcPr>
            <w:tcW w:w="1134" w:type="dxa"/>
            <w:vMerge w:val="restart"/>
          </w:tcPr>
          <w:p w:rsidR="00F90B17" w:rsidRPr="00C666C5" w:rsidRDefault="00F90B17" w:rsidP="00016560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Ала</w:t>
            </w:r>
            <w:proofErr w:type="gramEnd"/>
            <w:r w:rsidRPr="00C666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ңы</w:t>
            </w:r>
            <w:r w:rsidRPr="00C666C5">
              <w:rPr>
                <w:rFonts w:ascii="Times New Roman" w:hAnsi="Times New Roman" w:cs="Times New Roman"/>
                <w:b/>
                <w:sz w:val="24"/>
                <w:szCs w:val="24"/>
              </w:rPr>
              <w:t>,     га.</w:t>
            </w:r>
          </w:p>
        </w:tc>
        <w:tc>
          <w:tcPr>
            <w:tcW w:w="3685" w:type="dxa"/>
            <w:gridSpan w:val="3"/>
          </w:tcPr>
          <w:p w:rsidR="00F90B17" w:rsidRPr="00C666C5" w:rsidRDefault="00F90B17" w:rsidP="00016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Алқаптардың құрамы</w:t>
            </w:r>
          </w:p>
        </w:tc>
        <w:tc>
          <w:tcPr>
            <w:tcW w:w="851" w:type="dxa"/>
            <w:vMerge w:val="restart"/>
          </w:tcPr>
          <w:p w:rsidR="00F90B17" w:rsidRPr="00C666C5" w:rsidRDefault="00F90B17" w:rsidP="00016560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C666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Банитет балы</w:t>
            </w:r>
          </w:p>
        </w:tc>
        <w:tc>
          <w:tcPr>
            <w:tcW w:w="1701" w:type="dxa"/>
            <w:vMerge w:val="restart"/>
          </w:tcPr>
          <w:p w:rsidR="00F90B17" w:rsidRPr="00C666C5" w:rsidRDefault="00F90B17" w:rsidP="00016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Топырақтың сапалық сипаттамасы</w:t>
            </w:r>
          </w:p>
        </w:tc>
        <w:tc>
          <w:tcPr>
            <w:tcW w:w="1134" w:type="dxa"/>
            <w:vMerge w:val="restart"/>
          </w:tcPr>
          <w:p w:rsidR="00F90B17" w:rsidRPr="00C666C5" w:rsidRDefault="00F90B17" w:rsidP="00016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Сумен қамтамасыз етілуі</w:t>
            </w:r>
          </w:p>
        </w:tc>
        <w:tc>
          <w:tcPr>
            <w:tcW w:w="2410" w:type="dxa"/>
            <w:vMerge w:val="restart"/>
          </w:tcPr>
          <w:p w:rsidR="00F90B17" w:rsidRPr="00C666C5" w:rsidRDefault="00F90B17" w:rsidP="000165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Өңірдің ауыл шаруашылығына мамандануы</w:t>
            </w:r>
          </w:p>
        </w:tc>
      </w:tr>
      <w:tr w:rsidR="00016560" w:rsidRPr="00C666C5" w:rsidTr="00647A82">
        <w:tc>
          <w:tcPr>
            <w:tcW w:w="709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016560" w:rsidRPr="00C666C5" w:rsidRDefault="00016560" w:rsidP="004A5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егістік</w:t>
            </w:r>
          </w:p>
        </w:tc>
        <w:tc>
          <w:tcPr>
            <w:tcW w:w="1701" w:type="dxa"/>
          </w:tcPr>
          <w:p w:rsidR="00016560" w:rsidRPr="00C666C5" w:rsidRDefault="00016560" w:rsidP="004A54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жайылымдар</w:t>
            </w:r>
          </w:p>
        </w:tc>
        <w:tc>
          <w:tcPr>
            <w:tcW w:w="850" w:type="dxa"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шабындық</w:t>
            </w:r>
          </w:p>
        </w:tc>
        <w:tc>
          <w:tcPr>
            <w:tcW w:w="851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</w:tcPr>
          <w:p w:rsidR="00016560" w:rsidRPr="00C666C5" w:rsidRDefault="00016560" w:rsidP="001F79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24BA" w:rsidRPr="00C666C5" w:rsidTr="00D9415D">
        <w:trPr>
          <w:trHeight w:val="330"/>
        </w:trPr>
        <w:tc>
          <w:tcPr>
            <w:tcW w:w="709" w:type="dxa"/>
            <w:vAlign w:val="center"/>
          </w:tcPr>
          <w:p w:rsidR="003724BA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Қарамеңді а/о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101,5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101,0</w:t>
            </w: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D9415D">
        <w:trPr>
          <w:trHeight w:val="330"/>
        </w:trPr>
        <w:tc>
          <w:tcPr>
            <w:tcW w:w="709" w:type="dxa"/>
            <w:vAlign w:val="center"/>
          </w:tcPr>
          <w:p w:rsidR="003724BA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Қарамеңді а/о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101,4229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101,0</w:t>
            </w: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701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C0E19">
        <w:trPr>
          <w:trHeight w:val="330"/>
        </w:trPr>
        <w:tc>
          <w:tcPr>
            <w:tcW w:w="709" w:type="dxa"/>
            <w:vAlign w:val="center"/>
          </w:tcPr>
          <w:p w:rsidR="003724BA" w:rsidRPr="00C666C5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  <w:vAlign w:val="center"/>
          </w:tcPr>
          <w:p w:rsidR="003724BA" w:rsidRPr="009D6A6F" w:rsidRDefault="003724BA" w:rsidP="00A75B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Буревестник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915,0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914,0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8C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8C0E19"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8C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26F8F">
        <w:trPr>
          <w:trHeight w:val="269"/>
        </w:trPr>
        <w:tc>
          <w:tcPr>
            <w:tcW w:w="709" w:type="dxa"/>
            <w:vAlign w:val="center"/>
          </w:tcPr>
          <w:p w:rsidR="003724BA" w:rsidRPr="00C666C5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3724BA" w:rsidRDefault="003724BA">
            <w:r w:rsidRPr="006D0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Буревестник а.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215,1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CE1C9C" w:rsidRDefault="003724BA" w:rsidP="009D6A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214,1 с.і. ТЖ-65,5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A6661F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8C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8C0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8C0E19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26F8F">
        <w:trPr>
          <w:trHeight w:val="269"/>
        </w:trPr>
        <w:tc>
          <w:tcPr>
            <w:tcW w:w="709" w:type="dxa"/>
            <w:vAlign w:val="center"/>
          </w:tcPr>
          <w:p w:rsidR="003724BA" w:rsidRPr="00C666C5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3724BA" w:rsidRDefault="003724BA">
            <w:r w:rsidRPr="006D0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Буревестник а.</w:t>
            </w:r>
          </w:p>
        </w:tc>
        <w:tc>
          <w:tcPr>
            <w:tcW w:w="1134" w:type="dxa"/>
            <w:vAlign w:val="center"/>
          </w:tcPr>
          <w:p w:rsidR="003724BA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305,4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305,0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E1C9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26F8F">
        <w:trPr>
          <w:trHeight w:val="269"/>
        </w:trPr>
        <w:tc>
          <w:tcPr>
            <w:tcW w:w="709" w:type="dxa"/>
            <w:vAlign w:val="center"/>
          </w:tcPr>
          <w:p w:rsidR="003724BA" w:rsidRPr="00C666C5" w:rsidRDefault="00103335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3724BA" w:rsidRDefault="003724BA">
            <w:r w:rsidRPr="006D0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Буревестник а.</w:t>
            </w:r>
          </w:p>
        </w:tc>
        <w:tc>
          <w:tcPr>
            <w:tcW w:w="1134" w:type="dxa"/>
            <w:vAlign w:val="center"/>
          </w:tcPr>
          <w:p w:rsidR="003724BA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223,7</w:t>
            </w:r>
          </w:p>
        </w:tc>
        <w:tc>
          <w:tcPr>
            <w:tcW w:w="1134" w:type="dxa"/>
            <w:vAlign w:val="center"/>
          </w:tcPr>
          <w:p w:rsidR="003724BA" w:rsidRPr="00CE1C9C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AD0BD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223,0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E1C9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1B1DEE">
        <w:trPr>
          <w:trHeight w:val="269"/>
        </w:trPr>
        <w:tc>
          <w:tcPr>
            <w:tcW w:w="709" w:type="dxa"/>
            <w:vAlign w:val="center"/>
          </w:tcPr>
          <w:p w:rsidR="003724BA" w:rsidRDefault="00D16E70" w:rsidP="001033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  <w:vAlign w:val="center"/>
          </w:tcPr>
          <w:p w:rsidR="003724BA" w:rsidRPr="000321B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Шолақсай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171,7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1E76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1E7605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Өсімдік шаруашылығы</w:t>
            </w:r>
          </w:p>
        </w:tc>
      </w:tr>
      <w:tr w:rsidR="003724BA" w:rsidRPr="00C666C5" w:rsidTr="001B2C5C">
        <w:trPr>
          <w:trHeight w:val="269"/>
        </w:trPr>
        <w:tc>
          <w:tcPr>
            <w:tcW w:w="709" w:type="dxa"/>
            <w:vAlign w:val="center"/>
          </w:tcPr>
          <w:p w:rsidR="003724BA" w:rsidRPr="00C666C5" w:rsidRDefault="00D16E70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3724BA" w:rsidRDefault="003724BA">
            <w:r w:rsidRPr="00C16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а.</w:t>
            </w:r>
          </w:p>
        </w:tc>
        <w:tc>
          <w:tcPr>
            <w:tcW w:w="1134" w:type="dxa"/>
            <w:vAlign w:val="center"/>
          </w:tcPr>
          <w:p w:rsidR="003724BA" w:rsidRPr="00903E3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2120,7</w:t>
            </w:r>
          </w:p>
        </w:tc>
        <w:tc>
          <w:tcPr>
            <w:tcW w:w="1134" w:type="dxa"/>
            <w:vAlign w:val="center"/>
          </w:tcPr>
          <w:p w:rsidR="003724BA" w:rsidRPr="00903E3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9D6A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2112,0 с.і. ТЖ – 563,0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C20739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DA1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A12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1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BA08D1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1B2C5C">
        <w:trPr>
          <w:trHeight w:val="269"/>
        </w:trPr>
        <w:tc>
          <w:tcPr>
            <w:tcW w:w="709" w:type="dxa"/>
            <w:vAlign w:val="center"/>
          </w:tcPr>
          <w:p w:rsidR="003724BA" w:rsidRPr="00C666C5" w:rsidRDefault="00D16E70" w:rsidP="00FB4E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</w:tcPr>
          <w:p w:rsidR="003724BA" w:rsidRDefault="003724BA">
            <w:r w:rsidRPr="00C16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252,5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9D6A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252,5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с.і. ТЖ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-189,0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Default="003724BA">
            <w:r w:rsidRPr="00C20739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DA1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A12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1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1B2C5C">
        <w:trPr>
          <w:trHeight w:val="209"/>
        </w:trPr>
        <w:tc>
          <w:tcPr>
            <w:tcW w:w="709" w:type="dxa"/>
            <w:vAlign w:val="center"/>
          </w:tcPr>
          <w:p w:rsidR="003724BA" w:rsidRPr="00C666C5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</w:tcPr>
          <w:p w:rsidR="003724BA" w:rsidRDefault="003724BA">
            <w:r w:rsidRPr="00C16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998,24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с.і. ТЖ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- 0,920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9518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B12A86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1B2C5C">
        <w:trPr>
          <w:trHeight w:val="209"/>
        </w:trPr>
        <w:tc>
          <w:tcPr>
            <w:tcW w:w="709" w:type="dxa"/>
            <w:vAlign w:val="center"/>
          </w:tcPr>
          <w:p w:rsidR="003724BA" w:rsidRPr="00C666C5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:rsidR="003724BA" w:rsidRDefault="003724BA">
            <w:r w:rsidRPr="00C16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999,7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с.і. ТЖ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1,70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B12A86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6A21C4">
        <w:trPr>
          <w:trHeight w:val="254"/>
        </w:trPr>
        <w:tc>
          <w:tcPr>
            <w:tcW w:w="709" w:type="dxa"/>
            <w:vAlign w:val="center"/>
          </w:tcPr>
          <w:p w:rsidR="003724BA" w:rsidRPr="00C666C5" w:rsidRDefault="003724BA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vAlign w:val="center"/>
          </w:tcPr>
          <w:p w:rsidR="003724BA" w:rsidRPr="00C666C5" w:rsidRDefault="003724BA" w:rsidP="00A75B31">
            <w:pPr>
              <w:tabs>
                <w:tab w:val="left" w:pos="5400"/>
              </w:tabs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Дәмді а/о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1051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C666C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с.і. ТЖ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258,0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666C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01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B12A86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055C81">
        <w:trPr>
          <w:trHeight w:val="375"/>
        </w:trPr>
        <w:tc>
          <w:tcPr>
            <w:tcW w:w="709" w:type="dxa"/>
            <w:vAlign w:val="center"/>
          </w:tcPr>
          <w:p w:rsidR="003724BA" w:rsidRPr="00C666C5" w:rsidRDefault="00103335" w:rsidP="00C05F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3724BA" w:rsidRDefault="003724BA">
            <w:r w:rsidRPr="00610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Дәмді а/о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C666C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228,2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500,0</w:t>
            </w:r>
          </w:p>
        </w:tc>
        <w:tc>
          <w:tcPr>
            <w:tcW w:w="851" w:type="dxa"/>
            <w:vAlign w:val="center"/>
          </w:tcPr>
          <w:p w:rsidR="003724BA" w:rsidRPr="00C666C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055C81">
        <w:tc>
          <w:tcPr>
            <w:tcW w:w="709" w:type="dxa"/>
            <w:vAlign w:val="center"/>
          </w:tcPr>
          <w:p w:rsidR="003724BA" w:rsidRPr="00C666C5" w:rsidRDefault="00103335" w:rsidP="00C05F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3724BA" w:rsidRDefault="003724BA">
            <w:r w:rsidRPr="00610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Дәмді а/о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2861,0</w:t>
            </w:r>
          </w:p>
        </w:tc>
        <w:tc>
          <w:tcPr>
            <w:tcW w:w="1134" w:type="dxa"/>
            <w:vAlign w:val="center"/>
          </w:tcPr>
          <w:p w:rsidR="003724BA" w:rsidRPr="00C666C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C666C5" w:rsidRDefault="00F91EBC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2831,0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8C0E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C666C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701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 w:rsidP="00647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42370C" w:rsidP="00647A82">
            <w:pPr>
              <w:rPr>
                <w:rFonts w:ascii="Times New Roman" w:hAnsi="Times New Roman" w:cs="Times New Roman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055C81">
        <w:trPr>
          <w:trHeight w:val="254"/>
        </w:trPr>
        <w:tc>
          <w:tcPr>
            <w:tcW w:w="709" w:type="dxa"/>
            <w:vAlign w:val="center"/>
          </w:tcPr>
          <w:p w:rsidR="003724BA" w:rsidRPr="00C321E6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3724BA" w:rsidRDefault="003724BA">
            <w:r w:rsidRPr="00610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Дәмді а/о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2606,0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2600,0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Pr="00C666C5" w:rsidRDefault="003724BA"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Pr="00C666C5" w:rsidRDefault="003724BA"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C666C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66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055C8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3724BA" w:rsidRDefault="003724BA">
            <w:r w:rsidRPr="00610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Дәмді а/о</w:t>
            </w:r>
          </w:p>
        </w:tc>
        <w:tc>
          <w:tcPr>
            <w:tcW w:w="1134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1050,0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1029,0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C666C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BA08D1">
        <w:trPr>
          <w:trHeight w:val="254"/>
        </w:trPr>
        <w:tc>
          <w:tcPr>
            <w:tcW w:w="709" w:type="dxa"/>
            <w:vAlign w:val="center"/>
          </w:tcPr>
          <w:p w:rsidR="003724BA" w:rsidRDefault="003724BA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3724BA" w:rsidRDefault="003724BA">
            <w:r w:rsidRPr="00E7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528,0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271,2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F22A6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BA08D1">
        <w:trPr>
          <w:trHeight w:val="254"/>
        </w:trPr>
        <w:tc>
          <w:tcPr>
            <w:tcW w:w="709" w:type="dxa"/>
            <w:vAlign w:val="center"/>
          </w:tcPr>
          <w:p w:rsidR="003724BA" w:rsidRDefault="00D16E70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4111" w:type="dxa"/>
          </w:tcPr>
          <w:p w:rsidR="003724BA" w:rsidRDefault="003724BA">
            <w:r w:rsidRPr="00E7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531,0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437,3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F22A6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BA08D1">
        <w:trPr>
          <w:trHeight w:val="254"/>
        </w:trPr>
        <w:tc>
          <w:tcPr>
            <w:tcW w:w="709" w:type="dxa"/>
            <w:vAlign w:val="center"/>
          </w:tcPr>
          <w:p w:rsidR="003724BA" w:rsidRDefault="00D16E70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4111" w:type="dxa"/>
          </w:tcPr>
          <w:p w:rsidR="003724BA" w:rsidRDefault="003724BA">
            <w:r w:rsidRPr="00E7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Шилі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568,4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536,1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F22A65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3724BA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304,5</w:t>
            </w:r>
          </w:p>
        </w:tc>
        <w:tc>
          <w:tcPr>
            <w:tcW w:w="1134" w:type="dxa"/>
            <w:vAlign w:val="center"/>
          </w:tcPr>
          <w:p w:rsidR="003724BA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303,5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363F48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903E3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506,0</w:t>
            </w:r>
          </w:p>
        </w:tc>
        <w:tc>
          <w:tcPr>
            <w:tcW w:w="1134" w:type="dxa"/>
            <w:vAlign w:val="center"/>
          </w:tcPr>
          <w:p w:rsidR="003724BA" w:rsidRPr="00903E3C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505,98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Default="003724BA">
            <w:r w:rsidRPr="00363F48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926,4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24,1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9A1C8C">
              <w:rPr>
                <w:rFonts w:ascii="Times New Roman" w:hAnsi="Times New Roman" w:cs="Times New Roman"/>
                <w:lang w:val="kk-KZ"/>
              </w:rPr>
              <w:t>Өсімдік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482,8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481,0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363F48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561,0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221,0</w:t>
            </w: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229,1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9A1C8C">
              <w:rPr>
                <w:rFonts w:ascii="Times New Roman" w:hAnsi="Times New Roman" w:cs="Times New Roman"/>
                <w:lang w:val="kk-KZ"/>
              </w:rPr>
              <w:t>Өсімдік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148,5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131,3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363F48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  <w:tr w:rsidR="003724BA" w:rsidRPr="00C666C5" w:rsidTr="008F7A61">
        <w:trPr>
          <w:trHeight w:val="254"/>
        </w:trPr>
        <w:tc>
          <w:tcPr>
            <w:tcW w:w="709" w:type="dxa"/>
            <w:vAlign w:val="center"/>
          </w:tcPr>
          <w:p w:rsidR="003724BA" w:rsidRDefault="00103335" w:rsidP="00564B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D16E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3724BA" w:rsidRDefault="003724BA">
            <w:r w:rsidRPr="00485D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 а.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445,0</w:t>
            </w:r>
          </w:p>
        </w:tc>
        <w:tc>
          <w:tcPr>
            <w:tcW w:w="1134" w:type="dxa"/>
            <w:vAlign w:val="center"/>
          </w:tcPr>
          <w:p w:rsidR="003724BA" w:rsidRPr="000321B5" w:rsidRDefault="003724BA" w:rsidP="00A75B31">
            <w:pPr>
              <w:pStyle w:val="a7"/>
              <w:tabs>
                <w:tab w:val="left" w:pos="5400"/>
              </w:tabs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443,1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с.і. ТЖ</w:t>
            </w:r>
            <w:r w:rsidRPr="00032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423,1</w:t>
            </w:r>
          </w:p>
        </w:tc>
        <w:tc>
          <w:tcPr>
            <w:tcW w:w="850" w:type="dxa"/>
            <w:vAlign w:val="center"/>
          </w:tcPr>
          <w:p w:rsidR="003724BA" w:rsidRPr="00C666C5" w:rsidRDefault="003724BA" w:rsidP="00647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3724BA" w:rsidRPr="000321B5" w:rsidRDefault="003724BA" w:rsidP="00A75B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701" w:type="dxa"/>
          </w:tcPr>
          <w:p w:rsidR="003724BA" w:rsidRDefault="003724BA">
            <w:r w:rsidRPr="004A57D8">
              <w:rPr>
                <w:rFonts w:ascii="Times New Roman" w:hAnsi="Times New Roman" w:cs="Times New Roman"/>
                <w:sz w:val="24"/>
                <w:szCs w:val="24"/>
              </w:rPr>
              <w:t>қызылқоңыр</w:t>
            </w:r>
          </w:p>
        </w:tc>
        <w:tc>
          <w:tcPr>
            <w:tcW w:w="1134" w:type="dxa"/>
          </w:tcPr>
          <w:p w:rsidR="003724BA" w:rsidRDefault="003724BA"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7C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B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2410" w:type="dxa"/>
          </w:tcPr>
          <w:p w:rsidR="003724BA" w:rsidRPr="00C666C5" w:rsidRDefault="003724BA">
            <w:pPr>
              <w:rPr>
                <w:rFonts w:ascii="Times New Roman" w:hAnsi="Times New Roman" w:cs="Times New Roman"/>
                <w:lang w:val="kk-KZ"/>
              </w:rPr>
            </w:pPr>
            <w:r w:rsidRPr="00363F48">
              <w:rPr>
                <w:rFonts w:ascii="Times New Roman" w:hAnsi="Times New Roman" w:cs="Times New Roman"/>
                <w:lang w:val="kk-KZ"/>
              </w:rPr>
              <w:t>Мал шаруашылығы</w:t>
            </w:r>
          </w:p>
        </w:tc>
      </w:tr>
    </w:tbl>
    <w:p w:rsidR="00E74787" w:rsidRDefault="00E74787" w:rsidP="003D760A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  <w:lang w:val="kk-KZ"/>
        </w:rPr>
      </w:pPr>
    </w:p>
    <w:p w:rsidR="00E74787" w:rsidRDefault="00E74787" w:rsidP="003D760A">
      <w:pPr>
        <w:spacing w:after="0" w:line="240" w:lineRule="auto"/>
        <w:jc w:val="both"/>
        <w:rPr>
          <w:rFonts w:ascii="Times New Roman" w:hAnsi="Times New Roman" w:cs="Times New Roman"/>
          <w:sz w:val="14"/>
          <w:szCs w:val="24"/>
          <w:lang w:val="kk-KZ"/>
        </w:rPr>
      </w:pPr>
    </w:p>
    <w:p w:rsidR="003D760A" w:rsidRPr="00E74787" w:rsidRDefault="003D760A" w:rsidP="003D7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Конкурстық құжаттама туралы ақпаратты</w:t>
      </w:r>
      <w:r w:rsidR="003A42B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74787">
        <w:rPr>
          <w:rFonts w:ascii="Times New Roman" w:hAnsi="Times New Roman" w:cs="Times New Roman"/>
          <w:sz w:val="24"/>
          <w:szCs w:val="24"/>
          <w:lang w:val="kk-KZ"/>
        </w:rPr>
        <w:t>http://naurzum.kostanay.gov.kz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веб-сайтынан алуға болады</w:t>
      </w:r>
      <w:r w:rsidR="00E7478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Ақпарат үшін телефон</w:t>
      </w:r>
      <w:r w:rsidRPr="00E74787">
        <w:rPr>
          <w:rFonts w:ascii="Times New Roman" w:hAnsi="Times New Roman" w:cs="Times New Roman"/>
          <w:sz w:val="24"/>
          <w:szCs w:val="24"/>
          <w:lang w:val="kk-KZ"/>
        </w:rPr>
        <w:t xml:space="preserve"> 8 (71454) 21-5-26.</w:t>
      </w:r>
    </w:p>
    <w:sectPr w:rsidR="003D760A" w:rsidRPr="00E74787" w:rsidSect="00E1088F">
      <w:pgSz w:w="16838" w:h="11906" w:orient="landscape"/>
      <w:pgMar w:top="0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904" w:rsidRDefault="00271904" w:rsidP="00A05C15">
      <w:pPr>
        <w:spacing w:after="0" w:line="240" w:lineRule="auto"/>
      </w:pPr>
      <w:r>
        <w:separator/>
      </w:r>
    </w:p>
  </w:endnote>
  <w:endnote w:type="continuationSeparator" w:id="0">
    <w:p w:rsidR="00271904" w:rsidRDefault="00271904" w:rsidP="00A0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904" w:rsidRDefault="00271904" w:rsidP="00A05C15">
      <w:pPr>
        <w:spacing w:after="0" w:line="240" w:lineRule="auto"/>
      </w:pPr>
      <w:r>
        <w:separator/>
      </w:r>
    </w:p>
  </w:footnote>
  <w:footnote w:type="continuationSeparator" w:id="0">
    <w:p w:rsidR="00271904" w:rsidRDefault="00271904" w:rsidP="00A05C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742"/>
    <w:rsid w:val="00002C11"/>
    <w:rsid w:val="00010B15"/>
    <w:rsid w:val="00010C38"/>
    <w:rsid w:val="00011BCC"/>
    <w:rsid w:val="00013BA5"/>
    <w:rsid w:val="00013DA9"/>
    <w:rsid w:val="00016560"/>
    <w:rsid w:val="000321B5"/>
    <w:rsid w:val="00034257"/>
    <w:rsid w:val="000448A4"/>
    <w:rsid w:val="000569F2"/>
    <w:rsid w:val="00060448"/>
    <w:rsid w:val="000628B6"/>
    <w:rsid w:val="00065FBD"/>
    <w:rsid w:val="00066DEB"/>
    <w:rsid w:val="000715E1"/>
    <w:rsid w:val="000763C1"/>
    <w:rsid w:val="00085BC8"/>
    <w:rsid w:val="000879E4"/>
    <w:rsid w:val="00094038"/>
    <w:rsid w:val="000B2042"/>
    <w:rsid w:val="000B251F"/>
    <w:rsid w:val="000B5214"/>
    <w:rsid w:val="000C5F6F"/>
    <w:rsid w:val="000D4D76"/>
    <w:rsid w:val="00103335"/>
    <w:rsid w:val="00106CD1"/>
    <w:rsid w:val="001279DD"/>
    <w:rsid w:val="00143060"/>
    <w:rsid w:val="0015203D"/>
    <w:rsid w:val="0015604A"/>
    <w:rsid w:val="0017058C"/>
    <w:rsid w:val="001943CD"/>
    <w:rsid w:val="00197CA4"/>
    <w:rsid w:val="001A5A1E"/>
    <w:rsid w:val="001C15EC"/>
    <w:rsid w:val="001C53F3"/>
    <w:rsid w:val="001D77F0"/>
    <w:rsid w:val="001F052C"/>
    <w:rsid w:val="001F3B8B"/>
    <w:rsid w:val="001F79FD"/>
    <w:rsid w:val="00200D82"/>
    <w:rsid w:val="002069BA"/>
    <w:rsid w:val="00207168"/>
    <w:rsid w:val="00212AFD"/>
    <w:rsid w:val="00222B54"/>
    <w:rsid w:val="002314D4"/>
    <w:rsid w:val="00233030"/>
    <w:rsid w:val="00234E3E"/>
    <w:rsid w:val="00237C1C"/>
    <w:rsid w:val="00252159"/>
    <w:rsid w:val="0025546F"/>
    <w:rsid w:val="00261BFC"/>
    <w:rsid w:val="0027054D"/>
    <w:rsid w:val="00270758"/>
    <w:rsid w:val="0027122F"/>
    <w:rsid w:val="00271904"/>
    <w:rsid w:val="00272575"/>
    <w:rsid w:val="00281FBA"/>
    <w:rsid w:val="00290CEB"/>
    <w:rsid w:val="002A0EB2"/>
    <w:rsid w:val="002B1A61"/>
    <w:rsid w:val="002B69BA"/>
    <w:rsid w:val="002D498E"/>
    <w:rsid w:val="002D7804"/>
    <w:rsid w:val="002F5F95"/>
    <w:rsid w:val="00301D7F"/>
    <w:rsid w:val="00306984"/>
    <w:rsid w:val="003119F4"/>
    <w:rsid w:val="003134F3"/>
    <w:rsid w:val="00326482"/>
    <w:rsid w:val="00336F72"/>
    <w:rsid w:val="00354FDC"/>
    <w:rsid w:val="00361A64"/>
    <w:rsid w:val="003712D6"/>
    <w:rsid w:val="003724BA"/>
    <w:rsid w:val="00374A2E"/>
    <w:rsid w:val="00375256"/>
    <w:rsid w:val="00377694"/>
    <w:rsid w:val="003950EE"/>
    <w:rsid w:val="003A0D45"/>
    <w:rsid w:val="003A42BC"/>
    <w:rsid w:val="003B030E"/>
    <w:rsid w:val="003B627E"/>
    <w:rsid w:val="003C6FF2"/>
    <w:rsid w:val="003D2CFC"/>
    <w:rsid w:val="003D2D8E"/>
    <w:rsid w:val="003D760A"/>
    <w:rsid w:val="003E5ACC"/>
    <w:rsid w:val="00410814"/>
    <w:rsid w:val="00420963"/>
    <w:rsid w:val="004209B2"/>
    <w:rsid w:val="0042370C"/>
    <w:rsid w:val="00433A87"/>
    <w:rsid w:val="00435DD3"/>
    <w:rsid w:val="00445840"/>
    <w:rsid w:val="00446A2E"/>
    <w:rsid w:val="00450452"/>
    <w:rsid w:val="00461597"/>
    <w:rsid w:val="00474285"/>
    <w:rsid w:val="0048312B"/>
    <w:rsid w:val="0049745E"/>
    <w:rsid w:val="004A2C0D"/>
    <w:rsid w:val="004A54AE"/>
    <w:rsid w:val="004C629D"/>
    <w:rsid w:val="004D3D6B"/>
    <w:rsid w:val="004D4F0C"/>
    <w:rsid w:val="004E0CBA"/>
    <w:rsid w:val="004E3A38"/>
    <w:rsid w:val="004E753A"/>
    <w:rsid w:val="005023F5"/>
    <w:rsid w:val="00505441"/>
    <w:rsid w:val="005237D6"/>
    <w:rsid w:val="00525C2F"/>
    <w:rsid w:val="005434DC"/>
    <w:rsid w:val="00547327"/>
    <w:rsid w:val="00550AED"/>
    <w:rsid w:val="00563D7E"/>
    <w:rsid w:val="00564B33"/>
    <w:rsid w:val="005A0ADE"/>
    <w:rsid w:val="005B2923"/>
    <w:rsid w:val="005C0C8B"/>
    <w:rsid w:val="005D4A5A"/>
    <w:rsid w:val="005E0D79"/>
    <w:rsid w:val="005F4596"/>
    <w:rsid w:val="00606553"/>
    <w:rsid w:val="00607139"/>
    <w:rsid w:val="006106C8"/>
    <w:rsid w:val="00613FB0"/>
    <w:rsid w:val="00614967"/>
    <w:rsid w:val="0061736B"/>
    <w:rsid w:val="006235FE"/>
    <w:rsid w:val="00632895"/>
    <w:rsid w:val="00633C21"/>
    <w:rsid w:val="0064218D"/>
    <w:rsid w:val="00647A3D"/>
    <w:rsid w:val="00647A82"/>
    <w:rsid w:val="00660193"/>
    <w:rsid w:val="00664569"/>
    <w:rsid w:val="00670E79"/>
    <w:rsid w:val="0068471D"/>
    <w:rsid w:val="00684B72"/>
    <w:rsid w:val="00687144"/>
    <w:rsid w:val="00693133"/>
    <w:rsid w:val="00694F8B"/>
    <w:rsid w:val="006A7242"/>
    <w:rsid w:val="006B16D4"/>
    <w:rsid w:val="006B3486"/>
    <w:rsid w:val="006D3C24"/>
    <w:rsid w:val="006D4616"/>
    <w:rsid w:val="006E4887"/>
    <w:rsid w:val="006F39BE"/>
    <w:rsid w:val="00715228"/>
    <w:rsid w:val="007170D4"/>
    <w:rsid w:val="00720638"/>
    <w:rsid w:val="00725C51"/>
    <w:rsid w:val="007317B1"/>
    <w:rsid w:val="00791449"/>
    <w:rsid w:val="007A3F1A"/>
    <w:rsid w:val="007B0434"/>
    <w:rsid w:val="007B3A15"/>
    <w:rsid w:val="007B6FDA"/>
    <w:rsid w:val="007C1668"/>
    <w:rsid w:val="007D4F40"/>
    <w:rsid w:val="007E4D9E"/>
    <w:rsid w:val="007E505D"/>
    <w:rsid w:val="007F11C0"/>
    <w:rsid w:val="00830361"/>
    <w:rsid w:val="0083228C"/>
    <w:rsid w:val="008326E4"/>
    <w:rsid w:val="0085042C"/>
    <w:rsid w:val="008557E3"/>
    <w:rsid w:val="008572A1"/>
    <w:rsid w:val="00861F24"/>
    <w:rsid w:val="00873EA5"/>
    <w:rsid w:val="00874D31"/>
    <w:rsid w:val="008A622B"/>
    <w:rsid w:val="008A7B53"/>
    <w:rsid w:val="008B79BB"/>
    <w:rsid w:val="008C0E19"/>
    <w:rsid w:val="008C6E70"/>
    <w:rsid w:val="008C7A1F"/>
    <w:rsid w:val="008D1993"/>
    <w:rsid w:val="008D2298"/>
    <w:rsid w:val="008D370E"/>
    <w:rsid w:val="008E03A9"/>
    <w:rsid w:val="008E6B14"/>
    <w:rsid w:val="008F549E"/>
    <w:rsid w:val="00903E3C"/>
    <w:rsid w:val="0090620F"/>
    <w:rsid w:val="009208BE"/>
    <w:rsid w:val="009307BE"/>
    <w:rsid w:val="00936272"/>
    <w:rsid w:val="009518A7"/>
    <w:rsid w:val="00953FE3"/>
    <w:rsid w:val="009613C6"/>
    <w:rsid w:val="009751D1"/>
    <w:rsid w:val="0098796E"/>
    <w:rsid w:val="009937A9"/>
    <w:rsid w:val="009C2842"/>
    <w:rsid w:val="009C70BD"/>
    <w:rsid w:val="009C7C31"/>
    <w:rsid w:val="009D4A62"/>
    <w:rsid w:val="009D6A6F"/>
    <w:rsid w:val="009E4516"/>
    <w:rsid w:val="009E7D11"/>
    <w:rsid w:val="009F2780"/>
    <w:rsid w:val="00A02A2E"/>
    <w:rsid w:val="00A04EC7"/>
    <w:rsid w:val="00A05C15"/>
    <w:rsid w:val="00A13A9B"/>
    <w:rsid w:val="00A14E4D"/>
    <w:rsid w:val="00A2512B"/>
    <w:rsid w:val="00A27A76"/>
    <w:rsid w:val="00A54682"/>
    <w:rsid w:val="00A6661F"/>
    <w:rsid w:val="00A8413A"/>
    <w:rsid w:val="00A872F8"/>
    <w:rsid w:val="00AA234E"/>
    <w:rsid w:val="00AA2BAD"/>
    <w:rsid w:val="00AB2C8C"/>
    <w:rsid w:val="00AB4A27"/>
    <w:rsid w:val="00AD0BD5"/>
    <w:rsid w:val="00AD253A"/>
    <w:rsid w:val="00AF170B"/>
    <w:rsid w:val="00AF2DBC"/>
    <w:rsid w:val="00B00CDD"/>
    <w:rsid w:val="00B01512"/>
    <w:rsid w:val="00B017C4"/>
    <w:rsid w:val="00B04155"/>
    <w:rsid w:val="00B13251"/>
    <w:rsid w:val="00B17682"/>
    <w:rsid w:val="00B20436"/>
    <w:rsid w:val="00B204A7"/>
    <w:rsid w:val="00B33B9D"/>
    <w:rsid w:val="00B34C4E"/>
    <w:rsid w:val="00B6677D"/>
    <w:rsid w:val="00B74C94"/>
    <w:rsid w:val="00B93E55"/>
    <w:rsid w:val="00B97442"/>
    <w:rsid w:val="00BA08D1"/>
    <w:rsid w:val="00BA40B9"/>
    <w:rsid w:val="00BC23FF"/>
    <w:rsid w:val="00BD19AF"/>
    <w:rsid w:val="00BE58FF"/>
    <w:rsid w:val="00BF1BF6"/>
    <w:rsid w:val="00BF3C22"/>
    <w:rsid w:val="00C05F95"/>
    <w:rsid w:val="00C21B26"/>
    <w:rsid w:val="00C321E6"/>
    <w:rsid w:val="00C62C0D"/>
    <w:rsid w:val="00C666C5"/>
    <w:rsid w:val="00C72DCE"/>
    <w:rsid w:val="00C7477D"/>
    <w:rsid w:val="00C83C89"/>
    <w:rsid w:val="00C948A9"/>
    <w:rsid w:val="00CA0585"/>
    <w:rsid w:val="00CA0D10"/>
    <w:rsid w:val="00CA2CF3"/>
    <w:rsid w:val="00CA45B6"/>
    <w:rsid w:val="00CB0E97"/>
    <w:rsid w:val="00CB6080"/>
    <w:rsid w:val="00CC4599"/>
    <w:rsid w:val="00CD7CDB"/>
    <w:rsid w:val="00CE1C9C"/>
    <w:rsid w:val="00CF5C61"/>
    <w:rsid w:val="00D0064F"/>
    <w:rsid w:val="00D012A4"/>
    <w:rsid w:val="00D03046"/>
    <w:rsid w:val="00D150D3"/>
    <w:rsid w:val="00D167D9"/>
    <w:rsid w:val="00D16E70"/>
    <w:rsid w:val="00D21D87"/>
    <w:rsid w:val="00D27277"/>
    <w:rsid w:val="00D30F69"/>
    <w:rsid w:val="00D30F6B"/>
    <w:rsid w:val="00D37228"/>
    <w:rsid w:val="00D5292F"/>
    <w:rsid w:val="00D52A1E"/>
    <w:rsid w:val="00D54165"/>
    <w:rsid w:val="00D64749"/>
    <w:rsid w:val="00D65B11"/>
    <w:rsid w:val="00D663A6"/>
    <w:rsid w:val="00D70C69"/>
    <w:rsid w:val="00D802EE"/>
    <w:rsid w:val="00DA55FF"/>
    <w:rsid w:val="00DB0B1D"/>
    <w:rsid w:val="00DB5F82"/>
    <w:rsid w:val="00DE3E10"/>
    <w:rsid w:val="00DE6D67"/>
    <w:rsid w:val="00DE7DC9"/>
    <w:rsid w:val="00DF1852"/>
    <w:rsid w:val="00DF5BEA"/>
    <w:rsid w:val="00DF6DA1"/>
    <w:rsid w:val="00E102DE"/>
    <w:rsid w:val="00E1088F"/>
    <w:rsid w:val="00E16352"/>
    <w:rsid w:val="00E30960"/>
    <w:rsid w:val="00E328A9"/>
    <w:rsid w:val="00E329CB"/>
    <w:rsid w:val="00E62462"/>
    <w:rsid w:val="00E63654"/>
    <w:rsid w:val="00E66745"/>
    <w:rsid w:val="00E672FA"/>
    <w:rsid w:val="00E67C58"/>
    <w:rsid w:val="00E74787"/>
    <w:rsid w:val="00E758CF"/>
    <w:rsid w:val="00E767A6"/>
    <w:rsid w:val="00E85742"/>
    <w:rsid w:val="00E95DEA"/>
    <w:rsid w:val="00E96AAF"/>
    <w:rsid w:val="00EA2DE8"/>
    <w:rsid w:val="00EA33FD"/>
    <w:rsid w:val="00EB4669"/>
    <w:rsid w:val="00EC1718"/>
    <w:rsid w:val="00EC2D41"/>
    <w:rsid w:val="00EC7F45"/>
    <w:rsid w:val="00ED1F71"/>
    <w:rsid w:val="00EE265E"/>
    <w:rsid w:val="00EE49DE"/>
    <w:rsid w:val="00EE79F6"/>
    <w:rsid w:val="00F20181"/>
    <w:rsid w:val="00F25C10"/>
    <w:rsid w:val="00F27E2E"/>
    <w:rsid w:val="00F34240"/>
    <w:rsid w:val="00F431A1"/>
    <w:rsid w:val="00F44E9D"/>
    <w:rsid w:val="00F57990"/>
    <w:rsid w:val="00F6191E"/>
    <w:rsid w:val="00F61A8C"/>
    <w:rsid w:val="00F719C2"/>
    <w:rsid w:val="00F81053"/>
    <w:rsid w:val="00F90B17"/>
    <w:rsid w:val="00F91EBC"/>
    <w:rsid w:val="00F92126"/>
    <w:rsid w:val="00F94CC6"/>
    <w:rsid w:val="00F95B82"/>
    <w:rsid w:val="00FA58F7"/>
    <w:rsid w:val="00FB2069"/>
    <w:rsid w:val="00FB4EA1"/>
    <w:rsid w:val="00FC06ED"/>
    <w:rsid w:val="00FC6B0A"/>
    <w:rsid w:val="00FE2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E3E1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4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03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AF2DBC"/>
    <w:pPr>
      <w:spacing w:after="0" w:line="240" w:lineRule="auto"/>
      <w:jc w:val="both"/>
    </w:pPr>
    <w:rPr>
      <w:rFonts w:ascii="KZ Times New Roman" w:eastAsia="Calibri" w:hAnsi="KZ Times New Roman" w:cs="KZ Times New Roman"/>
      <w:sz w:val="28"/>
      <w:szCs w:val="28"/>
      <w:lang w:val="kk-KZ" w:eastAsia="ru-RU"/>
    </w:rPr>
  </w:style>
  <w:style w:type="character" w:customStyle="1" w:styleId="a8">
    <w:name w:val="Основной текст Знак"/>
    <w:basedOn w:val="a0"/>
    <w:link w:val="a7"/>
    <w:rsid w:val="00AF2DBC"/>
    <w:rPr>
      <w:rFonts w:ascii="KZ Times New Roman" w:eastAsia="Calibri" w:hAnsi="KZ Times New Roman" w:cs="KZ Times New Roman"/>
      <w:sz w:val="28"/>
      <w:szCs w:val="28"/>
      <w:lang w:val="kk-KZ" w:eastAsia="ru-RU"/>
    </w:rPr>
  </w:style>
  <w:style w:type="paragraph" w:styleId="HTML">
    <w:name w:val="HTML Preformatted"/>
    <w:basedOn w:val="a"/>
    <w:link w:val="HTML0"/>
    <w:uiPriority w:val="99"/>
    <w:unhideWhenUsed/>
    <w:rsid w:val="00016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016560"/>
    <w:rPr>
      <w:rFonts w:ascii="Courier New" w:eastAsia="Times New Roman" w:hAnsi="Courier New" w:cs="Courier New"/>
      <w:sz w:val="20"/>
      <w:szCs w:val="20"/>
      <w:lang w:val="en-US"/>
    </w:rPr>
  </w:style>
  <w:style w:type="paragraph" w:styleId="a9">
    <w:name w:val="header"/>
    <w:basedOn w:val="a"/>
    <w:link w:val="aa"/>
    <w:uiPriority w:val="99"/>
    <w:semiHidden/>
    <w:unhideWhenUsed/>
    <w:rsid w:val="00A05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05C15"/>
  </w:style>
  <w:style w:type="paragraph" w:styleId="ab">
    <w:name w:val="footer"/>
    <w:basedOn w:val="a"/>
    <w:link w:val="ac"/>
    <w:uiPriority w:val="99"/>
    <w:semiHidden/>
    <w:unhideWhenUsed/>
    <w:rsid w:val="00A05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05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E1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4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03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AF2DBC"/>
    <w:pPr>
      <w:spacing w:after="0" w:line="240" w:lineRule="auto"/>
      <w:jc w:val="both"/>
    </w:pPr>
    <w:rPr>
      <w:rFonts w:ascii="KZ Times New Roman" w:eastAsia="Calibri" w:hAnsi="KZ Times New Roman" w:cs="KZ Times New Roman"/>
      <w:sz w:val="28"/>
      <w:szCs w:val="28"/>
      <w:lang w:val="kk-KZ" w:eastAsia="ru-RU"/>
    </w:rPr>
  </w:style>
  <w:style w:type="character" w:customStyle="1" w:styleId="a8">
    <w:name w:val="Основной текст Знак"/>
    <w:basedOn w:val="a0"/>
    <w:link w:val="a7"/>
    <w:rsid w:val="00AF2DBC"/>
    <w:rPr>
      <w:rFonts w:ascii="KZ Times New Roman" w:eastAsia="Calibri" w:hAnsi="KZ Times New Roman" w:cs="KZ Times New Roman"/>
      <w:sz w:val="28"/>
      <w:szCs w:val="28"/>
      <w:lang w:val="kk-KZ" w:eastAsia="ru-RU"/>
    </w:rPr>
  </w:style>
  <w:style w:type="paragraph" w:styleId="HTML">
    <w:name w:val="HTML Preformatted"/>
    <w:basedOn w:val="a"/>
    <w:link w:val="HTML0"/>
    <w:uiPriority w:val="99"/>
    <w:unhideWhenUsed/>
    <w:rsid w:val="00016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016560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urzum.kostanay.gov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150000041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4775D-6071-401D-A3AD-4F569D1B5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</cp:lastModifiedBy>
  <cp:revision>78</cp:revision>
  <cp:lastPrinted>2026-09-01T05:01:00Z</cp:lastPrinted>
  <dcterms:created xsi:type="dcterms:W3CDTF">2002-01-10T00:38:00Z</dcterms:created>
  <dcterms:modified xsi:type="dcterms:W3CDTF">2026-09-02T13:25:00Z</dcterms:modified>
</cp:coreProperties>
</file>