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F75" w:rsidRDefault="00B87292" w:rsidP="00B87292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</w:p>
    <w:p w:rsidR="00462F75" w:rsidRDefault="00462F75" w:rsidP="00B87292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E318C3" w:rsidRDefault="00E318C3" w:rsidP="00B87292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0F67B0" w:rsidRPr="002E492B" w:rsidRDefault="002E492B" w:rsidP="002E492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E492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Жетісу облысы бойынша еңбек мобильділігі орталығы</w:t>
      </w:r>
      <w:r w:rsidRPr="002E492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»</w:t>
      </w:r>
      <w:r w:rsidR="000F67B0" w:rsidRPr="001077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коммуналд</w:t>
      </w:r>
      <w:r w:rsidR="00F37BE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ық мемлекеттік мекемесінің «Сарқан ауданының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мансап орталығы» филиалы</w:t>
      </w:r>
    </w:p>
    <w:p w:rsidR="000F67B0" w:rsidRPr="00107763" w:rsidRDefault="000F67B0" w:rsidP="000F67B0">
      <w:pPr>
        <w:tabs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0674FF" w:rsidRPr="00107763" w:rsidRDefault="003A557A" w:rsidP="000674F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0674FF"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Республикасының еңбек нарығын дамытудың 2024-2029 жылдарға арналған тұжырымдамасы шеңберінде жыл басынан </w:t>
      </w:r>
      <w:r w:rsidR="000674FF">
        <w:rPr>
          <w:rFonts w:ascii="Times New Roman" w:hAnsi="Times New Roman" w:cs="Times New Roman"/>
          <w:sz w:val="28"/>
          <w:szCs w:val="28"/>
          <w:lang w:val="kk-KZ"/>
        </w:rPr>
        <w:t>1946</w:t>
      </w:r>
      <w:r w:rsidR="000674FF" w:rsidRPr="00D14C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74FF"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адам жұмыс іздеп өтінді. </w:t>
      </w:r>
    </w:p>
    <w:p w:rsidR="000674FF" w:rsidRDefault="000674FF" w:rsidP="000674F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2026 жылына жұмыспен қамтудың белсенді шараларымен 1553 адамды қамту жоспары берілген, </w:t>
      </w:r>
      <w:r w:rsidRPr="002E70F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бүгінгі күнге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1154 </w:t>
      </w:r>
      <w:r w:rsidRPr="00F505D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адам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қамтылды (74,3</w:t>
      </w:r>
      <w:r w:rsidRPr="00F505D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%), оның ішінде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898-де міндетті зейнетақы аударымдары бар (77,8</w:t>
      </w:r>
      <w:r w:rsidRPr="002E70F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%)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</w:p>
    <w:p w:rsidR="000674FF" w:rsidRPr="002E70FC" w:rsidRDefault="000674FF" w:rsidP="000674F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>Жыл басынан</w:t>
      </w:r>
      <w:r w:rsidRPr="002E70F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негізгі жұмыспен қамту шаралары келесідей орындалды:</w:t>
      </w:r>
    </w:p>
    <w:p w:rsidR="000674FF" w:rsidRPr="00107763" w:rsidRDefault="000674FF" w:rsidP="000674F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1077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Бос жұмыс орны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жоспар 550, орындалуы 503</w:t>
      </w: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адам тұ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рақты жұмысқа орналастырылды (91,4</w:t>
      </w: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%).</w:t>
      </w:r>
    </w:p>
    <w:p w:rsidR="000674FF" w:rsidRPr="00107763" w:rsidRDefault="000674FF" w:rsidP="000674F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1077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Жастар практикасы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жоспар 85 адам, орындалуы 41 адам (48,2</w:t>
      </w: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%).</w:t>
      </w:r>
    </w:p>
    <w:p w:rsidR="000674FF" w:rsidRPr="00107763" w:rsidRDefault="000674FF" w:rsidP="000674F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1077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Қоғамдық жұмыс</w:t>
      </w: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жоспар 37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 адам, орындалуы 395 адам (106,7</w:t>
      </w: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%).</w:t>
      </w:r>
    </w:p>
    <w:p w:rsidR="000674FF" w:rsidRPr="00107763" w:rsidRDefault="000674FF" w:rsidP="000674F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077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</w:t>
      </w:r>
      <w:r w:rsidRPr="0054290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Әлеуметтік жұмыс</w:t>
      </w:r>
      <w:r w:rsidRPr="0054290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орны жоспар 55 адам, орындалуы 31 адам (56,3%).</w:t>
      </w:r>
    </w:p>
    <w:p w:rsidR="000674FF" w:rsidRPr="00107763" w:rsidRDefault="000674FF" w:rsidP="000674F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1077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Күміс жас</w:t>
      </w: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жоспар 50 адам, </w:t>
      </w:r>
      <w:r>
        <w:rPr>
          <w:rFonts w:ascii="Times New Roman" w:hAnsi="Times New Roman" w:cs="Times New Roman"/>
          <w:sz w:val="28"/>
          <w:szCs w:val="28"/>
          <w:lang w:val="kk-KZ"/>
        </w:rPr>
        <w:t>орындалуы 43</w:t>
      </w:r>
      <w:r w:rsidRPr="00FC68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адам (86</w:t>
      </w: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,0%).</w:t>
      </w:r>
    </w:p>
    <w:p w:rsidR="000674FF" w:rsidRPr="00107763" w:rsidRDefault="000674FF" w:rsidP="000674F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1077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Грант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жоспар 20 адам, орындалуы 7</w:t>
      </w: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адам 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35,</w:t>
      </w: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0%).</w:t>
      </w:r>
    </w:p>
    <w:p w:rsidR="000674FF" w:rsidRDefault="000674FF" w:rsidP="000674F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1077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Қысқа мерзімді кәсіптік оқу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жоспар 50 адам, орындалуы 50</w:t>
      </w: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адам 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10</w:t>
      </w: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0%).</w:t>
      </w:r>
    </w:p>
    <w:p w:rsidR="000674FF" w:rsidRPr="00BC13B3" w:rsidRDefault="000674FF" w:rsidP="000674F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301E1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Ұлттық жоба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жоспар 100 адам, орындалуы 84 адам </w:t>
      </w: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84,0</w:t>
      </w: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%).</w:t>
      </w:r>
    </w:p>
    <w:p w:rsidR="000674FF" w:rsidRPr="00107763" w:rsidRDefault="000674FF" w:rsidP="000674F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</w:t>
      </w:r>
      <w:r w:rsidRPr="001077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Мүгедектігі бар адамдарды  тұрақты жұмыспен қамту үшін  квота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жоспар 12 адам, орындалуы 10 адам (83,3</w:t>
      </w: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%). </w:t>
      </w:r>
    </w:p>
    <w:p w:rsidR="000674FF" w:rsidRPr="00107763" w:rsidRDefault="000674FF" w:rsidP="000674F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10776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Пробация қызметінің есебінде тұрған адамдарды тұрақты             жұмыспен қамту үшін квота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жоспар 4 адам, орындалуы 4 адам (100,0</w:t>
      </w:r>
      <w:r w:rsidRPr="001077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%)</w:t>
      </w:r>
    </w:p>
    <w:p w:rsidR="00FB539D" w:rsidRPr="00925A75" w:rsidRDefault="00FB539D" w:rsidP="00FB539D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7B7613" w:rsidRDefault="007B7613" w:rsidP="00885572">
      <w:pPr>
        <w:spacing w:after="0" w:line="257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:rsidR="00B102FF" w:rsidRPr="00B102FF" w:rsidRDefault="00B102FF" w:rsidP="00B87292">
      <w:pPr>
        <w:tabs>
          <w:tab w:val="left" w:pos="709"/>
        </w:tabs>
        <w:spacing w:after="0"/>
        <w:jc w:val="both"/>
        <w:rPr>
          <w:color w:val="000000" w:themeColor="text1"/>
          <w:lang w:val="kk-KZ"/>
        </w:rPr>
      </w:pPr>
    </w:p>
    <w:p w:rsidR="0036146E" w:rsidRPr="0036146E" w:rsidRDefault="0036146E" w:rsidP="0036146E">
      <w:pPr>
        <w:tabs>
          <w:tab w:val="left" w:pos="709"/>
        </w:tabs>
        <w:spacing w:after="0"/>
        <w:jc w:val="both"/>
        <w:rPr>
          <w:color w:val="000000" w:themeColor="text1"/>
          <w:lang w:val="kk-KZ"/>
        </w:rPr>
      </w:pPr>
    </w:p>
    <w:p w:rsidR="000F67B0" w:rsidRDefault="000F67B0" w:rsidP="000F67B0">
      <w:pPr>
        <w:rPr>
          <w:color w:val="000000" w:themeColor="text1"/>
          <w:lang w:val="kk-KZ"/>
        </w:rPr>
      </w:pPr>
    </w:p>
    <w:p w:rsidR="001359C5" w:rsidRDefault="001359C5" w:rsidP="000F67B0">
      <w:pPr>
        <w:rPr>
          <w:color w:val="000000" w:themeColor="text1"/>
          <w:lang w:val="kk-KZ"/>
        </w:rPr>
      </w:pPr>
    </w:p>
    <w:p w:rsidR="001359C5" w:rsidRDefault="001359C5" w:rsidP="000F67B0">
      <w:pPr>
        <w:rPr>
          <w:color w:val="000000" w:themeColor="text1"/>
          <w:lang w:val="kk-KZ"/>
        </w:rPr>
      </w:pPr>
    </w:p>
    <w:p w:rsidR="001359C5" w:rsidRDefault="001359C5" w:rsidP="000F67B0">
      <w:pPr>
        <w:rPr>
          <w:color w:val="000000" w:themeColor="text1"/>
          <w:lang w:val="kk-KZ"/>
        </w:rPr>
      </w:pPr>
    </w:p>
    <w:p w:rsidR="001359C5" w:rsidRDefault="001359C5" w:rsidP="000F67B0">
      <w:pPr>
        <w:rPr>
          <w:color w:val="000000" w:themeColor="text1"/>
          <w:lang w:val="kk-KZ"/>
        </w:rPr>
      </w:pPr>
    </w:p>
    <w:p w:rsidR="001359C5" w:rsidRDefault="001359C5" w:rsidP="000F67B0">
      <w:pPr>
        <w:rPr>
          <w:color w:val="000000" w:themeColor="text1"/>
          <w:lang w:val="kk-KZ"/>
        </w:rPr>
      </w:pPr>
    </w:p>
    <w:p w:rsidR="001359C5" w:rsidRDefault="001359C5" w:rsidP="000F67B0">
      <w:pPr>
        <w:rPr>
          <w:color w:val="000000" w:themeColor="text1"/>
          <w:lang w:val="kk-KZ"/>
        </w:rPr>
      </w:pPr>
    </w:p>
    <w:p w:rsidR="001359C5" w:rsidRDefault="001359C5" w:rsidP="000F67B0">
      <w:pPr>
        <w:rPr>
          <w:color w:val="000000" w:themeColor="text1"/>
          <w:lang w:val="kk-KZ"/>
        </w:rPr>
      </w:pPr>
    </w:p>
    <w:p w:rsidR="001359C5" w:rsidRDefault="001359C5" w:rsidP="000F67B0">
      <w:pPr>
        <w:rPr>
          <w:color w:val="000000" w:themeColor="text1"/>
          <w:lang w:val="kk-KZ"/>
        </w:rPr>
      </w:pPr>
    </w:p>
    <w:p w:rsidR="001359C5" w:rsidRDefault="001359C5" w:rsidP="000F67B0">
      <w:pPr>
        <w:rPr>
          <w:color w:val="000000" w:themeColor="text1"/>
          <w:lang w:val="kk-KZ"/>
        </w:rPr>
      </w:pPr>
    </w:p>
    <w:p w:rsidR="001359C5" w:rsidRPr="0036146E" w:rsidRDefault="001359C5" w:rsidP="000F67B0">
      <w:pPr>
        <w:rPr>
          <w:color w:val="000000" w:themeColor="text1"/>
          <w:lang w:val="kk-KZ"/>
        </w:rPr>
      </w:pPr>
      <w:bookmarkStart w:id="0" w:name="_GoBack"/>
      <w:bookmarkEnd w:id="0"/>
    </w:p>
    <w:sectPr w:rsidR="001359C5" w:rsidRPr="0036146E" w:rsidSect="003E3F27">
      <w:pgSz w:w="11906" w:h="16838"/>
      <w:pgMar w:top="851" w:right="99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972"/>
    <w:rsid w:val="000674FF"/>
    <w:rsid w:val="00067D31"/>
    <w:rsid w:val="000A36BD"/>
    <w:rsid w:val="000F67B0"/>
    <w:rsid w:val="001359C5"/>
    <w:rsid w:val="00135E19"/>
    <w:rsid w:val="00157450"/>
    <w:rsid w:val="001C292A"/>
    <w:rsid w:val="001F58AE"/>
    <w:rsid w:val="002077FE"/>
    <w:rsid w:val="002539E2"/>
    <w:rsid w:val="002C0124"/>
    <w:rsid w:val="002E492B"/>
    <w:rsid w:val="003329D3"/>
    <w:rsid w:val="0036146E"/>
    <w:rsid w:val="003A4730"/>
    <w:rsid w:val="003A557A"/>
    <w:rsid w:val="004133EA"/>
    <w:rsid w:val="00435492"/>
    <w:rsid w:val="00462F75"/>
    <w:rsid w:val="00470EA5"/>
    <w:rsid w:val="00503A67"/>
    <w:rsid w:val="005C34DE"/>
    <w:rsid w:val="005E7DBE"/>
    <w:rsid w:val="006C59F4"/>
    <w:rsid w:val="0070417A"/>
    <w:rsid w:val="00776D05"/>
    <w:rsid w:val="00782E3E"/>
    <w:rsid w:val="007B7613"/>
    <w:rsid w:val="007E4851"/>
    <w:rsid w:val="007E720A"/>
    <w:rsid w:val="00806356"/>
    <w:rsid w:val="008137F1"/>
    <w:rsid w:val="00817E9C"/>
    <w:rsid w:val="00847055"/>
    <w:rsid w:val="00885572"/>
    <w:rsid w:val="00903A29"/>
    <w:rsid w:val="00986F2E"/>
    <w:rsid w:val="00AE0199"/>
    <w:rsid w:val="00B102FF"/>
    <w:rsid w:val="00B54290"/>
    <w:rsid w:val="00B87292"/>
    <w:rsid w:val="00BA0F40"/>
    <w:rsid w:val="00C55B7F"/>
    <w:rsid w:val="00D1427D"/>
    <w:rsid w:val="00E318C3"/>
    <w:rsid w:val="00E85A3E"/>
    <w:rsid w:val="00EE61D3"/>
    <w:rsid w:val="00F036B3"/>
    <w:rsid w:val="00F37BE7"/>
    <w:rsid w:val="00FB539D"/>
    <w:rsid w:val="00FF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7B0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5A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5A3E"/>
    <w:rPr>
      <w:rFonts w:ascii="Segoe UI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7B0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5A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5A3E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55</cp:revision>
  <cp:lastPrinted>2026-07-17T04:30:00Z</cp:lastPrinted>
  <dcterms:created xsi:type="dcterms:W3CDTF">2026-04-24T03:59:00Z</dcterms:created>
  <dcterms:modified xsi:type="dcterms:W3CDTF">2026-09-04T11:55:00Z</dcterms:modified>
</cp:coreProperties>
</file>