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1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2"/>
        <w:gridCol w:w="4658"/>
      </w:tblGrid>
      <w:tr w:rsidR="00BE6E2D" w:rsidRPr="003241F8" w:rsidTr="005A7A0C">
        <w:tc>
          <w:tcPr>
            <w:tcW w:w="10652" w:type="dxa"/>
          </w:tcPr>
          <w:p w:rsidR="00BE6E2D" w:rsidRPr="00882558" w:rsidRDefault="00BE6E2D" w:rsidP="005A7A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58" w:type="dxa"/>
          </w:tcPr>
          <w:p w:rsidR="00BE6E2D" w:rsidRPr="00574923" w:rsidRDefault="00BE6E2D" w:rsidP="005A7A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УТВЕРЖДАЮ</w:t>
            </w:r>
          </w:p>
          <w:p w:rsidR="00BE6E2D" w:rsidRPr="00574923" w:rsidRDefault="00BE6E2D" w:rsidP="005A7A0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акима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района «Есиль» </w:t>
            </w:r>
            <w:r w:rsidRPr="00BE6E2D">
              <w:rPr>
                <w:rFonts w:ascii="Arial" w:hAnsi="Arial" w:cs="Arial"/>
                <w:b/>
                <w:sz w:val="24"/>
                <w:szCs w:val="24"/>
              </w:rPr>
              <w:t xml:space="preserve">города Астаны </w:t>
            </w:r>
          </w:p>
          <w:p w:rsidR="00BE6E2D" w:rsidRPr="00BE6E2D" w:rsidRDefault="00BE6E2D" w:rsidP="005A7A0C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_________________Д.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Қыдырбек-ұлы</w:t>
            </w:r>
          </w:p>
          <w:p w:rsidR="00BE6E2D" w:rsidRPr="00BE6E2D" w:rsidRDefault="00BE6E2D" w:rsidP="005A7A0C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E6E2D" w:rsidRPr="00574923" w:rsidRDefault="00BE6E2D" w:rsidP="005A7A0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«23» мая </w:t>
            </w:r>
            <w:r w:rsidRPr="00574923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574923">
              <w:rPr>
                <w:rFonts w:ascii="Arial" w:hAnsi="Arial" w:cs="Arial"/>
                <w:b/>
                <w:sz w:val="24"/>
                <w:szCs w:val="24"/>
              </w:rPr>
              <w:t xml:space="preserve"> года</w:t>
            </w:r>
          </w:p>
          <w:p w:rsidR="00BE6E2D" w:rsidRPr="00574923" w:rsidRDefault="00BE6E2D" w:rsidP="005A7A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E6E2D" w:rsidRPr="00574923" w:rsidRDefault="00BE6E2D" w:rsidP="00BE6E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E6E2D" w:rsidRPr="00BE6E2D" w:rsidRDefault="00BE6E2D" w:rsidP="00BE6E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  <w:lang w:val="kk-KZ"/>
        </w:rPr>
      </w:pPr>
      <w:r w:rsidRPr="00BE6E2D">
        <w:rPr>
          <w:rFonts w:ascii="Arial" w:hAnsi="Arial" w:cs="Arial"/>
          <w:b/>
          <w:bCs/>
          <w:sz w:val="24"/>
          <w:szCs w:val="28"/>
          <w:lang w:val="kk-KZ"/>
        </w:rPr>
        <w:t>ПРОТОКОЛ</w:t>
      </w:r>
    </w:p>
    <w:p w:rsidR="00BE6E2D" w:rsidRPr="00BE6E2D" w:rsidRDefault="00BE6E2D" w:rsidP="00BE6E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  <w:lang w:val="kk-KZ"/>
        </w:rPr>
      </w:pPr>
      <w:r w:rsidRPr="00BE6E2D">
        <w:rPr>
          <w:rFonts w:ascii="Arial" w:hAnsi="Arial" w:cs="Arial"/>
          <w:b/>
          <w:bCs/>
          <w:sz w:val="24"/>
          <w:szCs w:val="28"/>
          <w:lang w:val="kk-KZ"/>
        </w:rPr>
        <w:t>по итогам встречи с жителями жиого массива Шубар акима района «Есиль» города Астаны</w:t>
      </w:r>
    </w:p>
    <w:p w:rsidR="00BE6E2D" w:rsidRPr="00BE6E2D" w:rsidRDefault="00BE6E2D" w:rsidP="00BE6E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  <w:lang w:val="kk-KZ"/>
        </w:rPr>
      </w:pPr>
      <w:r w:rsidRPr="00BE6E2D">
        <w:rPr>
          <w:rFonts w:ascii="Arial" w:hAnsi="Arial" w:cs="Arial"/>
          <w:b/>
          <w:bCs/>
          <w:sz w:val="24"/>
          <w:szCs w:val="28"/>
          <w:lang w:val="kk-KZ"/>
        </w:rPr>
        <w:t>Қыдырбек-ұлы Дарменияр Алғатбекұлы</w:t>
      </w:r>
    </w:p>
    <w:p w:rsidR="00BE6E2D" w:rsidRPr="00030EAA" w:rsidRDefault="00BE6E2D" w:rsidP="00BE6E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E6E2D" w:rsidRPr="00574923" w:rsidRDefault="00BE6E2D" w:rsidP="00BE6E2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5423" w:type="dxa"/>
        <w:tblInd w:w="-544" w:type="dxa"/>
        <w:tblLayout w:type="fixed"/>
        <w:tblLook w:val="04A0" w:firstRow="1" w:lastRow="0" w:firstColumn="1" w:lastColumn="0" w:noHBand="0" w:noVBand="1"/>
      </w:tblPr>
      <w:tblGrid>
        <w:gridCol w:w="619"/>
        <w:gridCol w:w="3464"/>
        <w:gridCol w:w="2552"/>
        <w:gridCol w:w="4394"/>
        <w:gridCol w:w="4394"/>
      </w:tblGrid>
      <w:tr w:rsidR="00BE6E2D" w:rsidRPr="00574923" w:rsidTr="00BE6E2D">
        <w:tc>
          <w:tcPr>
            <w:tcW w:w="619" w:type="dxa"/>
            <w:shd w:val="clear" w:color="auto" w:fill="FFFF00"/>
          </w:tcPr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3464" w:type="dxa"/>
            <w:shd w:val="clear" w:color="auto" w:fill="FFFF00"/>
          </w:tcPr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2552" w:type="dxa"/>
            <w:shd w:val="clear" w:color="auto" w:fill="FFFF00"/>
          </w:tcPr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394" w:type="dxa"/>
            <w:shd w:val="clear" w:color="auto" w:fill="FFFF00"/>
          </w:tcPr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4394" w:type="dxa"/>
            <w:shd w:val="clear" w:color="auto" w:fill="FFFF00"/>
          </w:tcPr>
          <w:p w:rsidR="00BE6E2D" w:rsidRPr="00574923" w:rsidRDefault="00BE6E2D" w:rsidP="005A7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4923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BE6E2D" w:rsidRPr="00574923" w:rsidTr="00BE6E2D">
        <w:tc>
          <w:tcPr>
            <w:tcW w:w="15423" w:type="dxa"/>
            <w:gridSpan w:val="5"/>
            <w:shd w:val="clear" w:color="auto" w:fill="DEEAF6" w:themeFill="accent1" w:themeFillTint="33"/>
          </w:tcPr>
          <w:p w:rsidR="00BE6E2D" w:rsidRPr="00574923" w:rsidRDefault="00BE6E2D" w:rsidP="005A7A0C">
            <w:pPr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74923">
              <w:rPr>
                <w:rFonts w:ascii="Arial" w:hAnsi="Arial" w:cs="Arial"/>
                <w:bCs/>
                <w:sz w:val="24"/>
                <w:szCs w:val="24"/>
              </w:rPr>
              <w:t>(1</w:t>
            </w:r>
            <w:r>
              <w:rPr>
                <w:rFonts w:ascii="Arial" w:hAnsi="Arial" w:cs="Arial"/>
                <w:bCs/>
                <w:sz w:val="24"/>
                <w:szCs w:val="24"/>
                <w:lang w:val="kk-KZ"/>
              </w:rPr>
              <w:t>2</w:t>
            </w:r>
            <w:r w:rsidRPr="005749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74923">
              <w:rPr>
                <w:rFonts w:ascii="Arial" w:hAnsi="Arial" w:cs="Arial"/>
                <w:bCs/>
                <w:sz w:val="24"/>
                <w:szCs w:val="24"/>
              </w:rPr>
              <w:t xml:space="preserve">вопросов) </w:t>
            </w: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П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о вопросу организации общей канализационной насосной станции (КНС) в жилом массиве в связи с тем, что отходы из септиков уходят в грунтовые воды, что может привести к загрязнению окружающей среды и ухудшению санитарно-эпидемиологической ситуации.</w:t>
            </w:r>
          </w:p>
          <w:p w:rsidR="00BE6E2D" w:rsidRPr="003B5F6C" w:rsidRDefault="00BE6E2D" w:rsidP="007C0AD6">
            <w:pP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5B0F2E" w:rsidRDefault="00A75DE8" w:rsidP="005B0F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5DE8">
              <w:rPr>
                <w:rFonts w:ascii="Arial" w:hAnsi="Arial" w:cs="Arial"/>
                <w:sz w:val="24"/>
                <w:szCs w:val="24"/>
              </w:rPr>
              <w:t>Управление коммунального хозяйства</w:t>
            </w:r>
          </w:p>
          <w:p w:rsidR="005B0F2E" w:rsidRDefault="005B0F2E" w:rsidP="005B0F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Сардаров Р. Е,</w:t>
            </w:r>
          </w:p>
          <w:p w:rsidR="005B0F2E" w:rsidRPr="005B0F2E" w:rsidRDefault="005B0F2E" w:rsidP="005B0F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>(Контроль)</w:t>
            </w:r>
          </w:p>
          <w:p w:rsidR="005B0F2E" w:rsidRPr="00574923" w:rsidRDefault="005B0F2E" w:rsidP="005B0F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>(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главный инспектор </w:t>
            </w:r>
            <w:proofErr w:type="spellStart"/>
            <w:r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4394" w:type="dxa"/>
          </w:tcPr>
          <w:p w:rsidR="00A75DE8" w:rsidRDefault="00A75DE8" w:rsidP="00A75DE8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исполнении</w:t>
            </w:r>
            <w:r w:rsidRPr="00A75DE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75DE8" w:rsidRDefault="00A75DE8" w:rsidP="00A75DE8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BE6E2D" w:rsidRPr="00B845A7" w:rsidRDefault="00A75DE8" w:rsidP="00A75DE8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A75DE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Проектная документация по строительству КНС будет предоставлена до сентября текущего года.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Ж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ители выражают жалобу на высокую стоимость услуг Ассенизаторской машины — 2500 тенге за куб. Также поступила информация о том, что некий Галымжан создал монополию и якобы не допускает работу других Ассенизаторских-машин на данной территории.</w:t>
            </w:r>
          </w:p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BE6E2D" w:rsidRPr="00A75DE8" w:rsidRDefault="00A75DE8" w:rsidP="00BE6E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75DE8">
              <w:rPr>
                <w:rFonts w:ascii="Arial" w:hAnsi="Arial" w:cs="Arial"/>
                <w:b/>
                <w:sz w:val="24"/>
                <w:szCs w:val="24"/>
              </w:rPr>
              <w:t>Чудров</w:t>
            </w:r>
            <w:proofErr w:type="spellEnd"/>
            <w:r w:rsidRPr="00A75DE8">
              <w:rPr>
                <w:rFonts w:ascii="Arial" w:hAnsi="Arial" w:cs="Arial"/>
                <w:b/>
                <w:sz w:val="24"/>
                <w:szCs w:val="24"/>
              </w:rPr>
              <w:t xml:space="preserve"> Т.М.</w:t>
            </w:r>
          </w:p>
          <w:p w:rsidR="00A75DE8" w:rsidRPr="005B0F2E" w:rsidRDefault="005B0F2E" w:rsidP="005B0F2E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 xml:space="preserve">(Заместитель </w:t>
            </w:r>
            <w:proofErr w:type="spellStart"/>
            <w:r w:rsidRPr="00574923"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  <w:p w:rsidR="00A75DE8" w:rsidRDefault="00A75DE8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5DE8">
              <w:rPr>
                <w:rFonts w:ascii="Arial" w:hAnsi="Arial" w:cs="Arial"/>
                <w:sz w:val="24"/>
                <w:szCs w:val="24"/>
              </w:rPr>
              <w:t>Управление полиции района Есиль</w:t>
            </w:r>
          </w:p>
          <w:p w:rsidR="005B0F2E" w:rsidRPr="00574923" w:rsidRDefault="005B0F2E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7C0AD6" w:rsidRP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BE6E2D" w:rsidRP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По вопросу высокой стоимости услуг ассенизаторской машины жителям на месте были даны разъяснения о том, что на территории жилого массива осуществляет деятельность ассенизаторская машина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Elorda eco system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, стоимость услуг которой составляет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</w:t>
            </w: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1250 тенге за ку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б. </w:t>
            </w: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Также жителям разъяснено, что в случае выявления фактов недопуска других ассенизаторских машин на территорию жилого массива необходимо обращаться по номеру «102». Указанный вопрос находится на контроле органов полиции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Н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изкий напор питьевой воды обусловлен установкой насосного оборудования субъектами МСБ, что влияет на давление в системе водоснабжения. Дополнительно проблема усугубляется высоким износом водопроводных сетей и частыми порывами трубопровода</w:t>
            </w:r>
          </w:p>
        </w:tc>
        <w:tc>
          <w:tcPr>
            <w:tcW w:w="2552" w:type="dxa"/>
            <w:vAlign w:val="center"/>
          </w:tcPr>
          <w:p w:rsidR="00BE6E2D" w:rsidRPr="00574923" w:rsidRDefault="00BE6E2D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7C0AD6" w:rsidRP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7C0AD6" w:rsidRDefault="007C0AD6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BE6E2D" w:rsidRPr="007C0AD6" w:rsidRDefault="007C0AD6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B050"/>
                <w:sz w:val="24"/>
                <w:szCs w:val="24"/>
                <w:lang w:val="kk-KZ" w:eastAsia="ru-RU"/>
              </w:rPr>
            </w:pP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Астана Су Арнасы провести обследование системы водоснабжения по факту низкого напора питьевой воды в жилом массиве, в том числе на предмет влияния насосного оборудования субъектов МСБ на давление в сети, а также высокого износа водопроводных сетей и частых порывов трубопровода. По итогам обследования представить соответствующие предложения по устранению выявленных проблем.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В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 xml:space="preserve">озле сети быстрого питания «Баханди» регулярно создаются препятствия для прохода пешеходов и проезда автотранспорта, несмотря на установленный дорожный знак «Остановка запрещена» и наличие камеры «Сергек». Скопление автомобилей и систематическое нарушение правил парковки затрудняют движение, в том числе проезд специальных служб и экстренных машин. </w:t>
            </w:r>
          </w:p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BE6E2D" w:rsidRPr="00574923" w:rsidRDefault="00A75DE8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5DE8">
              <w:rPr>
                <w:rFonts w:ascii="Arial" w:hAnsi="Arial" w:cs="Arial"/>
                <w:sz w:val="24"/>
                <w:szCs w:val="24"/>
              </w:rPr>
              <w:t>Управление полиции района Есиль</w:t>
            </w:r>
          </w:p>
        </w:tc>
        <w:tc>
          <w:tcPr>
            <w:tcW w:w="4394" w:type="dxa"/>
          </w:tcPr>
          <w:p w:rsid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BE6E2D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</w:p>
          <w:p w:rsidR="007C0AD6" w:rsidRPr="007C0AD6" w:rsidRDefault="007C0AD6" w:rsidP="007C0AD6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7C0AD6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Департаменту полиции взять на контроль данный участок и усилить меры по обеспечению соблюдения правил дорожного движения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Н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а территории участков ИЖС осуществляется незаконная торговля, а также функционируют бани и иные коммерческие объекты, что приводит к постоянному скоплению автомобилей, нарушению общественного порядка.</w:t>
            </w:r>
          </w:p>
        </w:tc>
        <w:tc>
          <w:tcPr>
            <w:tcW w:w="2552" w:type="dxa"/>
            <w:vAlign w:val="center"/>
          </w:tcPr>
          <w:p w:rsidR="00BE6E2D" w:rsidRDefault="003B5F6C" w:rsidP="003B5F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B5F6C">
              <w:rPr>
                <w:rFonts w:ascii="Arial" w:hAnsi="Arial" w:cs="Arial"/>
                <w:b/>
                <w:sz w:val="24"/>
                <w:szCs w:val="24"/>
              </w:rPr>
              <w:t>Алдауов</w:t>
            </w:r>
            <w:proofErr w:type="spellEnd"/>
            <w:r w:rsidRPr="003B5F6C">
              <w:rPr>
                <w:rFonts w:ascii="Arial" w:hAnsi="Arial" w:cs="Arial"/>
                <w:b/>
                <w:sz w:val="24"/>
                <w:szCs w:val="24"/>
              </w:rPr>
              <w:t xml:space="preserve"> Б.С.</w:t>
            </w:r>
          </w:p>
          <w:p w:rsidR="005B0F2E" w:rsidRPr="00574923" w:rsidRDefault="005B0F2E" w:rsidP="005B0F2E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 xml:space="preserve">(Заместитель </w:t>
            </w:r>
            <w:proofErr w:type="spellStart"/>
            <w:r w:rsidRPr="00574923"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  <w:p w:rsidR="003B5F6C" w:rsidRPr="003B5F6C" w:rsidRDefault="003B5F6C" w:rsidP="003B5F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3B5F6C" w:rsidRDefault="003B5F6C" w:rsidP="003B5F6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3B5F6C" w:rsidRDefault="003B5F6C" w:rsidP="003B5F6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</w:p>
          <w:p w:rsidR="00BE6E2D" w:rsidRPr="005A0173" w:rsidRDefault="003B5F6C" w:rsidP="003B5F6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3B5F6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Установлены лица, осуществляющие незаконную торговлю, материалы по данным фактам направлены в суд для принятия мер в соответствии с действующим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П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о улице Улица Сейткали Мендешов требуется провести работы по засыпке обочины асфальтовой фрезой для выравнивания покрытия и обеспечения безопасного про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езда автотранспорта и пешеходов.</w:t>
            </w:r>
          </w:p>
        </w:tc>
        <w:tc>
          <w:tcPr>
            <w:tcW w:w="2552" w:type="dxa"/>
            <w:vAlign w:val="center"/>
          </w:tcPr>
          <w:p w:rsidR="00BE6E2D" w:rsidRPr="00574923" w:rsidRDefault="00BE6E2D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BE6E2D" w:rsidRDefault="003B5F6C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исполнении</w:t>
            </w:r>
          </w:p>
          <w:p w:rsidR="005B0F2E" w:rsidRDefault="005B0F2E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5B0F2E" w:rsidRPr="005B0F2E" w:rsidRDefault="005B0F2E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При условий финансирование до конца текущего года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Р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ассмотреть возможность проведения работ по озеленению вдоль проспекта Кабанбай батыр на участке от ул. Сарайшык до ул. Атасу, с целью улучшения экологической обстановки, благоустройства территории и повышения комфортности городской среды для жителей и гостей города.</w:t>
            </w:r>
          </w:p>
        </w:tc>
        <w:tc>
          <w:tcPr>
            <w:tcW w:w="2552" w:type="dxa"/>
            <w:vAlign w:val="center"/>
          </w:tcPr>
          <w:p w:rsidR="00BE6E2D" w:rsidRDefault="0090345D" w:rsidP="00BE6E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0345D">
              <w:rPr>
                <w:rFonts w:ascii="Arial" w:hAnsi="Arial" w:cs="Arial"/>
                <w:b/>
                <w:sz w:val="24"/>
                <w:szCs w:val="24"/>
              </w:rPr>
              <w:t>Нугербеков</w:t>
            </w:r>
            <w:proofErr w:type="spellEnd"/>
            <w:r w:rsidRPr="0090345D">
              <w:rPr>
                <w:rFonts w:ascii="Arial" w:hAnsi="Arial" w:cs="Arial"/>
                <w:b/>
                <w:sz w:val="24"/>
                <w:szCs w:val="24"/>
              </w:rPr>
              <w:t xml:space="preserve"> М. Ж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A75DE8" w:rsidRPr="005B0F2E" w:rsidRDefault="005B0F2E" w:rsidP="005B0F2E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 xml:space="preserve">(Заместитель </w:t>
            </w:r>
            <w:proofErr w:type="spellStart"/>
            <w:r w:rsidRPr="00574923"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4394" w:type="dxa"/>
          </w:tcPr>
          <w:p w:rsidR="003B5F6C" w:rsidRDefault="003B5F6C" w:rsidP="003B5F6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3B5F6C" w:rsidRDefault="003B5F6C" w:rsidP="003B5F6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</w:p>
          <w:p w:rsidR="00BE6E2D" w:rsidRPr="003B5F6C" w:rsidRDefault="0090345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90345D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имеется проект озеленения, реализация которого будет осуществлена при выделении финансирования. В рамках проекта планируется устройство подпорной стены для предотвращения стекания воды на тротуар. Ориентировочный срок реализации — 2027 год.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Р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ассмотреть возможность снижения налога на имущество, в целях снижения финансовой нагрузки жителей жилого массива.</w:t>
            </w:r>
          </w:p>
        </w:tc>
        <w:tc>
          <w:tcPr>
            <w:tcW w:w="2552" w:type="dxa"/>
            <w:vAlign w:val="center"/>
          </w:tcPr>
          <w:p w:rsidR="00BE6E2D" w:rsidRPr="00574923" w:rsidRDefault="00BE6E2D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  <w:r w:rsidRPr="005A0173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  <w:t>Разъяснено</w:t>
            </w:r>
          </w:p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val="kk-KZ" w:eastAsia="ru-RU"/>
              </w:rPr>
            </w:pPr>
          </w:p>
          <w:p w:rsidR="00BE6E2D" w:rsidRPr="0090345D" w:rsidRDefault="00A75DE8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Д</w:t>
            </w:r>
            <w:r w:rsidRPr="00A75DE8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анный вопрос относится к компетенции маслихата города Астаны. Жителям даны соответствующие разъяснения о необходимости обращения в маслихат города Астаны для дальнейшего рассмотрения инициативы в установленном порядке.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Р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ассмотреть возможность установки дорожного знака ограничения скорости «40 км/ч», а также обустройства искусственных дорожных неровностей («лежачих полицейских») по ул. Алпамыс батыр в целях повышения безопасности дорожного движения и снижения аварийности.</w:t>
            </w:r>
          </w:p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BE6E2D" w:rsidRDefault="00A75DE8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5DE8">
              <w:rPr>
                <w:rFonts w:ascii="Arial" w:hAnsi="Arial" w:cs="Arial"/>
                <w:sz w:val="24"/>
                <w:szCs w:val="24"/>
              </w:rPr>
              <w:t>Управление полиции района Есиль</w:t>
            </w:r>
          </w:p>
          <w:p w:rsidR="00A75DE8" w:rsidRDefault="00A75DE8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75DE8" w:rsidRPr="00574923" w:rsidRDefault="005B0F2E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0F2E">
              <w:rPr>
                <w:rFonts w:ascii="Arial" w:hAnsi="Arial" w:cs="Arial"/>
                <w:sz w:val="24"/>
                <w:szCs w:val="24"/>
              </w:rPr>
              <w:t xml:space="preserve">Управление транспорта и развития </w:t>
            </w:r>
            <w:proofErr w:type="spellStart"/>
            <w:r w:rsidRPr="005B0F2E">
              <w:rPr>
                <w:rFonts w:ascii="Arial" w:hAnsi="Arial" w:cs="Arial"/>
                <w:sz w:val="24"/>
                <w:szCs w:val="24"/>
              </w:rPr>
              <w:t>дорожно</w:t>
            </w:r>
            <w:proofErr w:type="spellEnd"/>
            <w:r w:rsidRPr="005B0F2E">
              <w:rPr>
                <w:rFonts w:ascii="Arial" w:hAnsi="Arial" w:cs="Arial"/>
                <w:sz w:val="24"/>
                <w:szCs w:val="24"/>
              </w:rPr>
              <w:t xml:space="preserve"> - транспортной инфраструктуры</w:t>
            </w:r>
            <w:bookmarkStart w:id="0" w:name="_GoBack"/>
            <w:bookmarkEnd w:id="0"/>
          </w:p>
        </w:tc>
        <w:tc>
          <w:tcPr>
            <w:tcW w:w="4394" w:type="dxa"/>
          </w:tcPr>
          <w:p w:rsidR="005B0F2E" w:rsidRDefault="005B0F2E" w:rsidP="005B0F2E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</w:t>
            </w:r>
          </w:p>
          <w:p w:rsidR="005B0F2E" w:rsidRDefault="005B0F2E" w:rsidP="005B0F2E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BE6E2D" w:rsidRPr="005B0F2E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П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 xml:space="preserve">о 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вопросу несанкционированный выброс золы, а также крупногабаритного мусора в неустановленных местах, что приводит к загрязнению территории и ухудшению санитарного состояния.</w:t>
            </w:r>
          </w:p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BE6E2D" w:rsidRPr="00574923" w:rsidRDefault="00A75DE8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5DE8">
              <w:rPr>
                <w:rFonts w:ascii="Arial" w:hAnsi="Arial" w:cs="Arial"/>
                <w:sz w:val="24"/>
                <w:szCs w:val="24"/>
              </w:rPr>
              <w:t>Управление полиции района Есиль</w:t>
            </w:r>
          </w:p>
        </w:tc>
        <w:tc>
          <w:tcPr>
            <w:tcW w:w="4394" w:type="dxa"/>
          </w:tcPr>
          <w:p w:rsidR="005B0F2E" w:rsidRDefault="005B0F2E" w:rsidP="005B0F2E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</w:t>
            </w:r>
          </w:p>
          <w:p w:rsidR="005B0F2E" w:rsidRDefault="005B0F2E" w:rsidP="005B0F2E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90345D" w:rsidRPr="0090345D" w:rsidRDefault="0090345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90345D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По вопросу несанкционированного выброса золы, а также крупногабаритного мусора в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неустановленных местах поручено</w:t>
            </w:r>
            <w:r w:rsidRPr="0090345D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экологической полиции совместно с главным инспектором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ж.м. Шубар </w:t>
            </w:r>
            <w:r w:rsidRPr="0090345D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осуществить пеший обход территории жилого массива, выявить факты нарушений и принять соответствующие меры в рамках действующего законодательства.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BE6E2D" w:rsidRPr="00574923" w:rsidTr="00BE6E2D">
        <w:trPr>
          <w:trHeight w:val="3645"/>
        </w:trPr>
        <w:tc>
          <w:tcPr>
            <w:tcW w:w="619" w:type="dxa"/>
          </w:tcPr>
          <w:p w:rsidR="00BE6E2D" w:rsidRPr="00574923" w:rsidRDefault="00BE6E2D" w:rsidP="005A7A0C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BE6E2D" w:rsidRPr="003B5F6C" w:rsidRDefault="00BE6E2D" w:rsidP="007C0AD6">
            <w:pPr>
              <w:rPr>
                <w:rFonts w:ascii="Arial" w:hAnsi="Arial" w:cs="Arial"/>
                <w:sz w:val="24"/>
                <w:szCs w:val="28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В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опрос дооснащения уличного освещение в жилом массиве для комфортного передвижение жителей</w:t>
            </w:r>
          </w:p>
        </w:tc>
        <w:tc>
          <w:tcPr>
            <w:tcW w:w="2552" w:type="dxa"/>
            <w:vAlign w:val="center"/>
          </w:tcPr>
          <w:p w:rsidR="00BE6E2D" w:rsidRDefault="0090345D" w:rsidP="00BE6E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0345D">
              <w:rPr>
                <w:rFonts w:ascii="Arial" w:hAnsi="Arial" w:cs="Arial"/>
                <w:b/>
                <w:sz w:val="24"/>
                <w:szCs w:val="24"/>
              </w:rPr>
              <w:t>Нугербеков</w:t>
            </w:r>
            <w:proofErr w:type="spellEnd"/>
            <w:r w:rsidRPr="0090345D">
              <w:rPr>
                <w:rFonts w:ascii="Arial" w:hAnsi="Arial" w:cs="Arial"/>
                <w:b/>
                <w:sz w:val="24"/>
                <w:szCs w:val="24"/>
              </w:rPr>
              <w:t xml:space="preserve"> М. Ж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5B0F2E" w:rsidRPr="00574923" w:rsidRDefault="005B0F2E" w:rsidP="005B0F2E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 xml:space="preserve">(Заместитель </w:t>
            </w:r>
            <w:proofErr w:type="spellStart"/>
            <w:r w:rsidRPr="00574923"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  <w:p w:rsidR="005B0F2E" w:rsidRPr="00574923" w:rsidRDefault="005B0F2E" w:rsidP="00BE6E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</w:t>
            </w:r>
          </w:p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BE6E2D" w:rsidRPr="0090345D" w:rsidRDefault="0090345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При условий финансирование до конца текущего года</w:t>
            </w:r>
          </w:p>
        </w:tc>
        <w:tc>
          <w:tcPr>
            <w:tcW w:w="4394" w:type="dxa"/>
          </w:tcPr>
          <w:p w:rsidR="00BE6E2D" w:rsidRPr="00574923" w:rsidRDefault="00BE6E2D" w:rsidP="005A7A0C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90345D" w:rsidRPr="00574923" w:rsidTr="00BE6E2D">
        <w:trPr>
          <w:trHeight w:val="3645"/>
        </w:trPr>
        <w:tc>
          <w:tcPr>
            <w:tcW w:w="619" w:type="dxa"/>
          </w:tcPr>
          <w:p w:rsidR="0090345D" w:rsidRPr="00574923" w:rsidRDefault="0090345D" w:rsidP="0090345D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4" w:type="dxa"/>
          </w:tcPr>
          <w:p w:rsidR="0090345D" w:rsidRPr="003B5F6C" w:rsidRDefault="0090345D" w:rsidP="0090345D">
            <w:pPr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B5F6C">
              <w:rPr>
                <w:rFonts w:ascii="Arial" w:hAnsi="Arial" w:cs="Arial"/>
                <w:sz w:val="24"/>
                <w:szCs w:val="28"/>
              </w:rPr>
              <w:t>Р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ассмотреть возможность проведения ямочного ремонта и асфальтирования переул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>ка между домами по проспекту</w:t>
            </w:r>
            <w:r w:rsidRPr="003B5F6C">
              <w:rPr>
                <w:rFonts w:ascii="Arial" w:hAnsi="Arial" w:cs="Arial"/>
                <w:sz w:val="24"/>
                <w:szCs w:val="28"/>
                <w:lang w:val="kk-KZ"/>
              </w:rPr>
              <w:t xml:space="preserve"> Кабанбай батыр, 14 и 16</w:t>
            </w:r>
          </w:p>
          <w:p w:rsidR="0090345D" w:rsidRPr="003B5F6C" w:rsidRDefault="0090345D" w:rsidP="0090345D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90345D" w:rsidRDefault="0090345D" w:rsidP="009034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0345D">
              <w:rPr>
                <w:rFonts w:ascii="Arial" w:hAnsi="Arial" w:cs="Arial"/>
                <w:b/>
                <w:sz w:val="24"/>
                <w:szCs w:val="24"/>
              </w:rPr>
              <w:t>Нугербеков</w:t>
            </w:r>
            <w:proofErr w:type="spellEnd"/>
            <w:r w:rsidRPr="0090345D">
              <w:rPr>
                <w:rFonts w:ascii="Arial" w:hAnsi="Arial" w:cs="Arial"/>
                <w:b/>
                <w:sz w:val="24"/>
                <w:szCs w:val="24"/>
              </w:rPr>
              <w:t xml:space="preserve"> М. Ж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5B0F2E" w:rsidRPr="005B0F2E" w:rsidRDefault="005B0F2E" w:rsidP="005B0F2E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574923">
              <w:rPr>
                <w:rFonts w:ascii="Arial" w:hAnsi="Arial" w:cs="Arial"/>
                <w:color w:val="000000"/>
                <w:szCs w:val="24"/>
              </w:rPr>
              <w:t xml:space="preserve">(Заместитель </w:t>
            </w:r>
            <w:proofErr w:type="spellStart"/>
            <w:r w:rsidRPr="00574923">
              <w:rPr>
                <w:rFonts w:ascii="Arial" w:hAnsi="Arial" w:cs="Arial"/>
                <w:color w:val="000000"/>
                <w:szCs w:val="24"/>
              </w:rPr>
              <w:t>акима</w:t>
            </w:r>
            <w:proofErr w:type="spellEnd"/>
            <w:r w:rsidRPr="00574923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4394" w:type="dxa"/>
          </w:tcPr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  <w:t>На исполнени</w:t>
            </w:r>
          </w:p>
          <w:p w:rsid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90345D" w:rsidRPr="0090345D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При условий финансирование до конца текущего года</w:t>
            </w:r>
          </w:p>
        </w:tc>
        <w:tc>
          <w:tcPr>
            <w:tcW w:w="4394" w:type="dxa"/>
          </w:tcPr>
          <w:p w:rsidR="0090345D" w:rsidRPr="00574923" w:rsidRDefault="0090345D" w:rsidP="0090345D">
            <w:pPr>
              <w:shd w:val="clear" w:color="auto" w:fill="FFFFFF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F417C7" w:rsidRDefault="00F417C7"/>
    <w:sectPr w:rsidR="00F417C7" w:rsidSect="00BE6E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D4B94"/>
    <w:multiLevelType w:val="hybridMultilevel"/>
    <w:tmpl w:val="7B8E5B80"/>
    <w:lvl w:ilvl="0" w:tplc="C8C825FC">
      <w:start w:val="1"/>
      <w:numFmt w:val="decimal"/>
      <w:lvlText w:val="%1."/>
      <w:lvlJc w:val="left"/>
      <w:pPr>
        <w:ind w:left="64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2D"/>
    <w:rsid w:val="003B5F6C"/>
    <w:rsid w:val="005B0F2E"/>
    <w:rsid w:val="007C0AD6"/>
    <w:rsid w:val="0090345D"/>
    <w:rsid w:val="00A75DE8"/>
    <w:rsid w:val="00B5592B"/>
    <w:rsid w:val="00BE6E2D"/>
    <w:rsid w:val="00F4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4786"/>
  <w15:chartTrackingRefBased/>
  <w15:docId w15:val="{47ECAAFF-3CDF-4C40-BA8D-849551B3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N_List Paragraph,Абзац списка1,corp de texte,Bullet Number,Bullet List,FooterText,numbered,AC List 01,Citation List,Forth level,Heading1,Colorful List - Accent 11,List Paragraph,без абзаца,Bullets,References,List Paragraph1"/>
    <w:basedOn w:val="a"/>
    <w:link w:val="a5"/>
    <w:uiPriority w:val="34"/>
    <w:qFormat/>
    <w:rsid w:val="00BE6E2D"/>
    <w:pPr>
      <w:ind w:left="720"/>
      <w:contextualSpacing/>
    </w:pPr>
  </w:style>
  <w:style w:type="paragraph" w:styleId="a6">
    <w:name w:val="No Spacing"/>
    <w:aliases w:val="Ерк!н,мой стиль,Айгерим,No Spacing,Без интервала2,Без интервала21,Обя,мелкий,норма,мой рабочий,Без интерваль,Без интервала3,No Spacing12,свой,Без интервала11,Без интервала1,No Spacing1,14 TNR,МОЙ СТИЛЬ,Эльдар,Без интеБез интервала,Елжан,Эт"/>
    <w:link w:val="a7"/>
    <w:uiPriority w:val="1"/>
    <w:qFormat/>
    <w:rsid w:val="00BE6E2D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Ерк!н Знак,мой стиль Знак,Айгерим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свой Знак,Без интервала11 Знак"/>
    <w:basedOn w:val="a0"/>
    <w:link w:val="a6"/>
    <w:uiPriority w:val="1"/>
    <w:qFormat/>
    <w:locked/>
    <w:rsid w:val="00BE6E2D"/>
    <w:rPr>
      <w:rFonts w:eastAsiaTheme="minorEastAsia"/>
      <w:lang w:eastAsia="ru-RU"/>
    </w:rPr>
  </w:style>
  <w:style w:type="character" w:customStyle="1" w:styleId="a5">
    <w:name w:val="Абзац списка Знак"/>
    <w:aliases w:val="маркированный Знак,N_List Paragraph Знак,Абзац списка1 Знак,corp de texte Знак,Bullet Number Знак,Bullet List Знак,FooterText Знак,numbered Знак,AC List 01 Знак,Citation List Знак,Forth level Знак,Heading1 Знак,List Paragraph Знак"/>
    <w:link w:val="a4"/>
    <w:uiPriority w:val="34"/>
    <w:qFormat/>
    <w:locked/>
    <w:rsid w:val="00BE6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2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321FC-433C-411B-A419-79FC1813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Беккожа Команов Аскарулы</dc:creator>
  <cp:keywords/>
  <dc:description/>
  <cp:lastModifiedBy>Беккожа Команов Аскарулы</cp:lastModifiedBy>
  <cp:revision>1</cp:revision>
  <dcterms:created xsi:type="dcterms:W3CDTF">2026-05-25T10:42:00Z</dcterms:created>
  <dcterms:modified xsi:type="dcterms:W3CDTF">2026-05-25T12:04:00Z</dcterms:modified>
</cp:coreProperties>
</file>