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2A6C23">
      <w:pPr>
        <w:spacing w:before="79"/>
        <w:ind w:left="7243" w:right="565" w:hanging="155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336F5E">
      <w:pPr>
        <w:ind w:left="8222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336F5E">
        <w:t xml:space="preserve"> </w:t>
      </w:r>
      <w:r>
        <w:t>жүргізу</w:t>
      </w:r>
      <w:r w:rsidR="00336F5E">
        <w:t xml:space="preserve"> </w:t>
      </w:r>
      <w:r>
        <w:t>нәтижелері</w:t>
      </w:r>
      <w:r w:rsidR="00336F5E">
        <w:t xml:space="preserve"> </w:t>
      </w:r>
      <w:r>
        <w:t>туралы</w:t>
      </w:r>
      <w:r w:rsidR="00336F5E">
        <w:t xml:space="preserve"> </w:t>
      </w:r>
      <w:r>
        <w:rPr>
          <w:spacing w:val="-2"/>
        </w:rPr>
        <w:t>ақпарат</w:t>
      </w:r>
    </w:p>
    <w:p w:rsidR="00B11B83" w:rsidRPr="00BC15BE" w:rsidRDefault="00B11B83" w:rsidP="00BC15BE">
      <w:pPr>
        <w:pStyle w:val="a5"/>
        <w:numPr>
          <w:ilvl w:val="0"/>
          <w:numId w:val="2"/>
        </w:numPr>
        <w:tabs>
          <w:tab w:val="left" w:pos="1137"/>
        </w:tabs>
        <w:ind w:right="570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Тергеп-тексеру жүргізудің негізі</w:t>
      </w:r>
      <w:r w:rsidR="00BC15BE" w:rsidRPr="00BC15BE">
        <w:rPr>
          <w:b/>
          <w:sz w:val="26"/>
          <w:szCs w:val="26"/>
          <w:u w:val="none"/>
        </w:rPr>
        <w:t>:</w:t>
      </w:r>
      <w:r w:rsidRPr="00BC15BE">
        <w:rPr>
          <w:b/>
          <w:sz w:val="26"/>
          <w:szCs w:val="26"/>
          <w:u w:val="none"/>
        </w:rPr>
        <w:t xml:space="preserve"> </w:t>
      </w:r>
      <w:r w:rsidR="006C4FBB">
        <w:rPr>
          <w:sz w:val="26"/>
          <w:szCs w:val="26"/>
        </w:rPr>
        <w:t>25</w:t>
      </w:r>
      <w:r w:rsidR="006C4FBB" w:rsidRPr="00BC15BE">
        <w:rPr>
          <w:sz w:val="26"/>
          <w:szCs w:val="26"/>
        </w:rPr>
        <w:t>.0</w:t>
      </w:r>
      <w:r w:rsidR="006C4FBB">
        <w:rPr>
          <w:sz w:val="26"/>
          <w:szCs w:val="26"/>
        </w:rPr>
        <w:t>8</w:t>
      </w:r>
      <w:r w:rsidR="006C4FBB" w:rsidRPr="00BC15BE">
        <w:rPr>
          <w:sz w:val="26"/>
          <w:szCs w:val="26"/>
        </w:rPr>
        <w:t>.2026ж. шұғыл хабарлама</w:t>
      </w:r>
      <w:r w:rsidR="006C4FBB" w:rsidRPr="00480936">
        <w:rPr>
          <w:sz w:val="26"/>
          <w:szCs w:val="26"/>
          <w:lang w:val="ru-RU"/>
        </w:rPr>
        <w:t xml:space="preserve"> </w:t>
      </w:r>
      <w:r w:rsidR="006C4FBB">
        <w:rPr>
          <w:sz w:val="26"/>
          <w:szCs w:val="26"/>
          <w:lang w:val="ru-RU"/>
        </w:rPr>
        <w:t xml:space="preserve"> </w:t>
      </w:r>
      <w:r w:rsidR="00480936" w:rsidRPr="00480936">
        <w:rPr>
          <w:sz w:val="26"/>
          <w:szCs w:val="26"/>
          <w:lang w:val="ru-RU"/>
        </w:rPr>
        <w:t>Р36.9</w:t>
      </w:r>
      <w:r w:rsidR="006C4FBB">
        <w:rPr>
          <w:sz w:val="26"/>
          <w:szCs w:val="26"/>
          <w:lang w:val="ru-RU"/>
        </w:rPr>
        <w:t xml:space="preserve"> «</w:t>
      </w:r>
      <w:r w:rsidR="00480936" w:rsidRPr="00480936">
        <w:rPr>
          <w:sz w:val="26"/>
          <w:szCs w:val="26"/>
          <w:lang w:val="ru-RU"/>
        </w:rPr>
        <w:t>Ранний неонатальный сепсис</w:t>
      </w:r>
      <w:r w:rsidR="00480936" w:rsidRPr="00480936">
        <w:rPr>
          <w:sz w:val="26"/>
          <w:szCs w:val="26"/>
        </w:rPr>
        <w:t>»</w:t>
      </w:r>
      <w:r w:rsidR="00480936">
        <w:rPr>
          <w:sz w:val="26"/>
          <w:szCs w:val="26"/>
        </w:rPr>
        <w:t xml:space="preserve">, </w:t>
      </w:r>
      <w:r w:rsidR="006C4FBB">
        <w:rPr>
          <w:sz w:val="26"/>
          <w:szCs w:val="26"/>
        </w:rPr>
        <w:t>Р39.9</w:t>
      </w:r>
      <w:r w:rsidR="006C4FBB">
        <w:rPr>
          <w:sz w:val="26"/>
          <w:szCs w:val="26"/>
          <w:lang w:val="ru-RU"/>
        </w:rPr>
        <w:t xml:space="preserve"> «</w:t>
      </w:r>
      <w:r w:rsidR="00480936" w:rsidRPr="00480936">
        <w:rPr>
          <w:sz w:val="26"/>
          <w:szCs w:val="26"/>
        </w:rPr>
        <w:t>Инфекция, специфичная для перинатального периода, неуточненный»</w:t>
      </w:r>
      <w:r w:rsidR="00480936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диагнозымен.</w:t>
      </w:r>
    </w:p>
    <w:p w:rsidR="00B11B83" w:rsidRPr="00BC15BE" w:rsidRDefault="00B11B83" w:rsidP="00BC15BE">
      <w:pPr>
        <w:pStyle w:val="1"/>
        <w:numPr>
          <w:ilvl w:val="0"/>
          <w:numId w:val="2"/>
        </w:numPr>
        <w:ind w:right="569" w:hanging="429"/>
        <w:jc w:val="both"/>
        <w:rPr>
          <w:b w:val="0"/>
          <w:sz w:val="26"/>
          <w:szCs w:val="26"/>
          <w:u w:val="single"/>
        </w:rPr>
      </w:pPr>
      <w:r w:rsidRPr="00BC15BE">
        <w:rPr>
          <w:sz w:val="26"/>
          <w:szCs w:val="26"/>
        </w:rPr>
        <w:t>Тергеп-тексеру</w:t>
      </w:r>
      <w:r w:rsidR="00BC15BE" w:rsidRPr="00BC15BE">
        <w:rPr>
          <w:sz w:val="26"/>
          <w:szCs w:val="26"/>
        </w:rPr>
        <w:t>с</w:t>
      </w:r>
      <w:r w:rsidRPr="00BC15BE">
        <w:rPr>
          <w:sz w:val="26"/>
          <w:szCs w:val="26"/>
        </w:rPr>
        <w:t>жүргізетін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бақылау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және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қадағалау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pacing w:val="-2"/>
          <w:sz w:val="26"/>
          <w:szCs w:val="26"/>
        </w:rPr>
        <w:t>органы</w:t>
      </w:r>
      <w:r w:rsidR="00BC15BE" w:rsidRPr="00BC15BE">
        <w:rPr>
          <w:spacing w:val="-2"/>
          <w:sz w:val="26"/>
          <w:szCs w:val="26"/>
        </w:rPr>
        <w:t xml:space="preserve">: </w:t>
      </w:r>
      <w:r w:rsidRPr="00BC15BE">
        <w:rPr>
          <w:b w:val="0"/>
          <w:sz w:val="26"/>
          <w:szCs w:val="26"/>
          <w:u w:val="single"/>
        </w:rPr>
        <w:t>«Атырау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  <w:r w:rsidR="00BC15BE" w:rsidRPr="00BC15BE">
        <w:rPr>
          <w:b w:val="0"/>
          <w:sz w:val="26"/>
          <w:szCs w:val="26"/>
          <w:u w:val="single"/>
        </w:rPr>
        <w:t>.</w:t>
      </w:r>
    </w:p>
    <w:p w:rsidR="00B11B83" w:rsidRPr="00BC15BE" w:rsidRDefault="00B11B83" w:rsidP="00F97F26">
      <w:pPr>
        <w:pStyle w:val="1"/>
        <w:numPr>
          <w:ilvl w:val="0"/>
          <w:numId w:val="2"/>
        </w:numPr>
        <w:tabs>
          <w:tab w:val="left" w:pos="851"/>
        </w:tabs>
        <w:ind w:hanging="426"/>
        <w:jc w:val="both"/>
        <w:rPr>
          <w:sz w:val="26"/>
          <w:szCs w:val="26"/>
        </w:rPr>
      </w:pPr>
      <w:r w:rsidRPr="00BC15BE">
        <w:rPr>
          <w:sz w:val="26"/>
          <w:szCs w:val="26"/>
        </w:rPr>
        <w:t>Тартылған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сарапшылар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(деректерді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пайдалануға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pacing w:val="-2"/>
          <w:sz w:val="26"/>
          <w:szCs w:val="26"/>
        </w:rPr>
        <w:t>келісім)</w:t>
      </w:r>
      <w:r w:rsidR="00BC15BE" w:rsidRPr="00BC15BE">
        <w:rPr>
          <w:spacing w:val="-2"/>
          <w:sz w:val="26"/>
          <w:szCs w:val="26"/>
        </w:rPr>
        <w:t xml:space="preserve">: </w:t>
      </w:r>
      <w:r w:rsidRPr="00BC15BE">
        <w:rPr>
          <w:b w:val="0"/>
          <w:sz w:val="26"/>
          <w:szCs w:val="26"/>
        </w:rPr>
        <w:t>тартылған</w:t>
      </w:r>
      <w:r w:rsidR="009D3937" w:rsidRPr="00BC15BE">
        <w:rPr>
          <w:b w:val="0"/>
          <w:sz w:val="26"/>
          <w:szCs w:val="26"/>
        </w:rPr>
        <w:t xml:space="preserve"> </w:t>
      </w:r>
      <w:r w:rsidRPr="00BC15BE">
        <w:rPr>
          <w:b w:val="0"/>
          <w:spacing w:val="-4"/>
          <w:sz w:val="26"/>
          <w:szCs w:val="26"/>
        </w:rPr>
        <w:t>жоқ.</w:t>
      </w:r>
    </w:p>
    <w:p w:rsidR="00B11B83" w:rsidRPr="00BC15BE" w:rsidRDefault="00B11B83" w:rsidP="00BC15BE">
      <w:pPr>
        <w:pStyle w:val="a5"/>
        <w:numPr>
          <w:ilvl w:val="0"/>
          <w:numId w:val="2"/>
        </w:numPr>
        <w:tabs>
          <w:tab w:val="left" w:pos="1168"/>
        </w:tabs>
        <w:ind w:right="565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Тергеп-тексеру жүргізу мерзімі</w:t>
      </w:r>
      <w:r w:rsidR="00BC15BE" w:rsidRPr="00BC15BE">
        <w:rPr>
          <w:b/>
          <w:sz w:val="26"/>
          <w:szCs w:val="26"/>
          <w:u w:val="none"/>
        </w:rPr>
        <w:t>:</w:t>
      </w:r>
      <w:r w:rsidRPr="00BC15BE">
        <w:rPr>
          <w:b/>
          <w:sz w:val="26"/>
          <w:szCs w:val="26"/>
          <w:u w:val="none"/>
        </w:rPr>
        <w:t xml:space="preserve"> </w:t>
      </w:r>
      <w:r w:rsidR="00480936">
        <w:rPr>
          <w:sz w:val="26"/>
          <w:szCs w:val="26"/>
        </w:rPr>
        <w:t>27.08</w:t>
      </w:r>
      <w:r w:rsidR="0095754E" w:rsidRPr="00BC15BE">
        <w:rPr>
          <w:sz w:val="26"/>
          <w:szCs w:val="26"/>
        </w:rPr>
        <w:t>.2026</w:t>
      </w:r>
      <w:r w:rsidR="007B2433" w:rsidRPr="00BC15BE">
        <w:rPr>
          <w:sz w:val="26"/>
          <w:szCs w:val="26"/>
        </w:rPr>
        <w:t xml:space="preserve"> </w:t>
      </w:r>
      <w:r w:rsidR="006A44A5" w:rsidRPr="00BC15BE">
        <w:rPr>
          <w:sz w:val="26"/>
          <w:szCs w:val="26"/>
        </w:rPr>
        <w:t>жылдан</w:t>
      </w:r>
      <w:r w:rsidR="00480936">
        <w:rPr>
          <w:sz w:val="26"/>
          <w:szCs w:val="26"/>
        </w:rPr>
        <w:t xml:space="preserve"> бастап 16.09</w:t>
      </w:r>
      <w:r w:rsidR="0095754E" w:rsidRPr="00BC15BE">
        <w:rPr>
          <w:sz w:val="26"/>
          <w:szCs w:val="26"/>
        </w:rPr>
        <w:t xml:space="preserve">.2026 </w:t>
      </w:r>
      <w:r w:rsidRPr="00BC15BE">
        <w:rPr>
          <w:sz w:val="26"/>
          <w:szCs w:val="26"/>
        </w:rPr>
        <w:t>жылға дейін.</w:t>
      </w:r>
    </w:p>
    <w:p w:rsidR="00B11B83" w:rsidRPr="00BC15BE" w:rsidRDefault="00B11B83" w:rsidP="00BC15BE">
      <w:pPr>
        <w:pStyle w:val="a5"/>
        <w:numPr>
          <w:ilvl w:val="0"/>
          <w:numId w:val="2"/>
        </w:numPr>
        <w:tabs>
          <w:tab w:val="left" w:pos="1288"/>
        </w:tabs>
        <w:ind w:right="565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Тергеп-тексеру жүргізілген жеке және (немесе) заңды тұлғалар</w:t>
      </w:r>
      <w:r w:rsidR="00BC15BE" w:rsidRPr="00BC15BE">
        <w:rPr>
          <w:b/>
          <w:sz w:val="26"/>
          <w:szCs w:val="26"/>
          <w:u w:val="none"/>
        </w:rPr>
        <w:t>:</w:t>
      </w:r>
      <w:r w:rsidRPr="00BC15BE">
        <w:rPr>
          <w:b/>
          <w:sz w:val="26"/>
          <w:szCs w:val="26"/>
          <w:u w:val="none"/>
        </w:rPr>
        <w:t xml:space="preserve"> </w:t>
      </w:r>
      <w:r w:rsidRPr="00BC15BE">
        <w:rPr>
          <w:sz w:val="26"/>
          <w:szCs w:val="26"/>
        </w:rPr>
        <w:t>Атырау облысы Денсаулық сақтау басқармасы "</w:t>
      </w:r>
      <w:r w:rsidR="00630537" w:rsidRPr="00BC15BE">
        <w:rPr>
          <w:sz w:val="26"/>
          <w:szCs w:val="26"/>
        </w:rPr>
        <w:t xml:space="preserve">Атырау </w:t>
      </w:r>
      <w:r w:rsidR="002A75A0">
        <w:rPr>
          <w:sz w:val="26"/>
          <w:szCs w:val="26"/>
        </w:rPr>
        <w:t>облыстық перинаталдық орталығы</w:t>
      </w:r>
      <w:r w:rsidRPr="00BC15BE">
        <w:rPr>
          <w:sz w:val="26"/>
          <w:szCs w:val="26"/>
        </w:rPr>
        <w:t xml:space="preserve">" </w:t>
      </w:r>
      <w:r w:rsidR="001C5689" w:rsidRPr="00BC15BE">
        <w:rPr>
          <w:sz w:val="26"/>
          <w:szCs w:val="26"/>
        </w:rPr>
        <w:t>ШЖҚ КМК</w:t>
      </w:r>
    </w:p>
    <w:p w:rsidR="0072473C" w:rsidRPr="00BC15BE" w:rsidRDefault="00B11B83" w:rsidP="00BC15BE">
      <w:pPr>
        <w:pStyle w:val="a5"/>
        <w:numPr>
          <w:ilvl w:val="0"/>
          <w:numId w:val="2"/>
        </w:numPr>
        <w:tabs>
          <w:tab w:val="left" w:pos="1414"/>
        </w:tabs>
        <w:ind w:right="564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607858" w:rsidRPr="00BC15BE">
        <w:rPr>
          <w:b/>
          <w:sz w:val="26"/>
          <w:szCs w:val="26"/>
          <w:u w:val="none"/>
        </w:rPr>
        <w:t xml:space="preserve"> </w:t>
      </w:r>
      <w:r w:rsidRPr="00BC15BE">
        <w:rPr>
          <w:b/>
          <w:sz w:val="26"/>
          <w:szCs w:val="26"/>
          <w:u w:val="none"/>
        </w:rPr>
        <w:t>себептері мен сипаты</w:t>
      </w:r>
      <w:r w:rsidR="00607858" w:rsidRPr="00BC15BE">
        <w:rPr>
          <w:b/>
          <w:sz w:val="26"/>
          <w:szCs w:val="26"/>
          <w:u w:val="none"/>
        </w:rPr>
        <w:t xml:space="preserve">:  </w:t>
      </w:r>
      <w:r w:rsidR="002A75A0">
        <w:rPr>
          <w:sz w:val="26"/>
          <w:szCs w:val="26"/>
        </w:rPr>
        <w:t>Бұзушылықтар анықталған жоқ.</w:t>
      </w:r>
    </w:p>
    <w:p w:rsidR="00AA00F4" w:rsidRPr="006C4FBB" w:rsidRDefault="00B11B83" w:rsidP="00BC15BE">
      <w:pPr>
        <w:pStyle w:val="1"/>
        <w:numPr>
          <w:ilvl w:val="0"/>
          <w:numId w:val="2"/>
        </w:numPr>
        <w:tabs>
          <w:tab w:val="left" w:pos="1202"/>
          <w:tab w:val="left" w:pos="1414"/>
        </w:tabs>
        <w:ind w:right="573" w:hanging="429"/>
        <w:jc w:val="both"/>
        <w:rPr>
          <w:b w:val="0"/>
          <w:sz w:val="26"/>
          <w:szCs w:val="26"/>
          <w:u w:val="single"/>
        </w:rPr>
      </w:pPr>
      <w:r w:rsidRPr="00BC15BE">
        <w:rPr>
          <w:sz w:val="26"/>
          <w:szCs w:val="26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3F4C37">
        <w:rPr>
          <w:sz w:val="26"/>
          <w:szCs w:val="26"/>
        </w:rPr>
        <w:t xml:space="preserve"> </w:t>
      </w:r>
      <w:r w:rsidR="006C4FBB" w:rsidRPr="006C4FBB">
        <w:rPr>
          <w:sz w:val="26"/>
          <w:szCs w:val="26"/>
        </w:rPr>
        <w:t xml:space="preserve"> </w:t>
      </w:r>
      <w:r w:rsidR="006C4FBB" w:rsidRPr="006C4FBB">
        <w:rPr>
          <w:b w:val="0"/>
          <w:sz w:val="26"/>
          <w:szCs w:val="26"/>
          <w:u w:val="single"/>
        </w:rPr>
        <w:t>жоқ</w:t>
      </w:r>
    </w:p>
    <w:p w:rsidR="002A75A0" w:rsidRPr="006C4FBB" w:rsidRDefault="002A75A0" w:rsidP="00246ABF">
      <w:pPr>
        <w:pStyle w:val="1"/>
        <w:numPr>
          <w:ilvl w:val="0"/>
          <w:numId w:val="2"/>
        </w:numPr>
        <w:tabs>
          <w:tab w:val="left" w:pos="1202"/>
          <w:tab w:val="left" w:pos="1414"/>
        </w:tabs>
        <w:spacing w:before="207"/>
        <w:ind w:right="573" w:hanging="429"/>
        <w:jc w:val="left"/>
        <w:rPr>
          <w:sz w:val="26"/>
          <w:szCs w:val="26"/>
          <w:u w:val="single"/>
        </w:rPr>
      </w:pPr>
      <w:r w:rsidRPr="006C4FBB">
        <w:rPr>
          <w:sz w:val="26"/>
          <w:szCs w:val="26"/>
        </w:rPr>
        <w:t xml:space="preserve">Қабылданған </w:t>
      </w:r>
      <w:r w:rsidR="004147C1" w:rsidRPr="006C4FBB">
        <w:rPr>
          <w:sz w:val="26"/>
          <w:szCs w:val="26"/>
        </w:rPr>
        <w:t>шаралар</w:t>
      </w:r>
      <w:r w:rsidR="000F24B5" w:rsidRPr="006C4FBB">
        <w:rPr>
          <w:sz w:val="26"/>
          <w:szCs w:val="26"/>
        </w:rPr>
        <w:t>:</w:t>
      </w:r>
      <w:r w:rsidR="00480936" w:rsidRPr="006C4FBB">
        <w:rPr>
          <w:sz w:val="26"/>
          <w:szCs w:val="26"/>
        </w:rPr>
        <w:t xml:space="preserve"> </w:t>
      </w:r>
      <w:r w:rsidR="00480936" w:rsidRPr="006C4FBB">
        <w:rPr>
          <w:b w:val="0"/>
          <w:bCs w:val="0"/>
          <w:color w:val="000000"/>
          <w:sz w:val="22"/>
          <w:szCs w:val="22"/>
        </w:rPr>
        <w:t xml:space="preserve"> </w:t>
      </w:r>
      <w:r w:rsidR="006C4FBB" w:rsidRPr="006C4FBB">
        <w:rPr>
          <w:b w:val="0"/>
          <w:bCs w:val="0"/>
          <w:color w:val="000000"/>
          <w:sz w:val="26"/>
          <w:szCs w:val="26"/>
          <w:u w:val="single"/>
        </w:rPr>
        <w:t>жоқ</w:t>
      </w:r>
    </w:p>
    <w:p w:rsidR="006C4FBB" w:rsidRDefault="006C4FBB" w:rsidP="006C4FBB">
      <w:pPr>
        <w:pStyle w:val="1"/>
        <w:tabs>
          <w:tab w:val="left" w:pos="1202"/>
          <w:tab w:val="left" w:pos="1414"/>
        </w:tabs>
        <w:spacing w:before="207"/>
        <w:ind w:right="573"/>
        <w:jc w:val="left"/>
        <w:rPr>
          <w:b w:val="0"/>
          <w:bCs w:val="0"/>
          <w:color w:val="000000"/>
          <w:sz w:val="22"/>
          <w:szCs w:val="22"/>
        </w:rPr>
      </w:pPr>
    </w:p>
    <w:p w:rsidR="006C4FBB" w:rsidRDefault="006C4FBB" w:rsidP="006C4FBB">
      <w:pPr>
        <w:pStyle w:val="1"/>
        <w:tabs>
          <w:tab w:val="left" w:pos="1202"/>
          <w:tab w:val="left" w:pos="1414"/>
        </w:tabs>
        <w:spacing w:before="207"/>
        <w:ind w:right="573"/>
        <w:jc w:val="left"/>
        <w:rPr>
          <w:b w:val="0"/>
          <w:bCs w:val="0"/>
          <w:color w:val="000000"/>
          <w:sz w:val="22"/>
          <w:szCs w:val="22"/>
        </w:rPr>
      </w:pPr>
    </w:p>
    <w:p w:rsidR="006C4FBB" w:rsidRDefault="006C4FBB" w:rsidP="006C4FBB">
      <w:pPr>
        <w:pStyle w:val="1"/>
        <w:tabs>
          <w:tab w:val="left" w:pos="1202"/>
          <w:tab w:val="left" w:pos="1414"/>
        </w:tabs>
        <w:spacing w:before="207"/>
        <w:ind w:right="573"/>
        <w:jc w:val="left"/>
        <w:rPr>
          <w:b w:val="0"/>
          <w:bCs w:val="0"/>
          <w:color w:val="000000"/>
          <w:sz w:val="22"/>
          <w:szCs w:val="22"/>
        </w:rPr>
      </w:pPr>
    </w:p>
    <w:p w:rsidR="006C4FBB" w:rsidRDefault="006C4FBB" w:rsidP="006C4FBB">
      <w:pPr>
        <w:pStyle w:val="1"/>
        <w:tabs>
          <w:tab w:val="left" w:pos="1202"/>
          <w:tab w:val="left" w:pos="1414"/>
        </w:tabs>
        <w:spacing w:before="207"/>
        <w:ind w:right="573"/>
        <w:jc w:val="left"/>
        <w:rPr>
          <w:b w:val="0"/>
          <w:bCs w:val="0"/>
          <w:color w:val="000000"/>
          <w:sz w:val="22"/>
          <w:szCs w:val="22"/>
        </w:rPr>
      </w:pPr>
    </w:p>
    <w:p w:rsidR="006C4FBB" w:rsidRDefault="006C4FBB" w:rsidP="006C4FBB">
      <w:pPr>
        <w:pStyle w:val="1"/>
        <w:tabs>
          <w:tab w:val="left" w:pos="1202"/>
          <w:tab w:val="left" w:pos="1414"/>
        </w:tabs>
        <w:spacing w:before="207"/>
        <w:ind w:right="573"/>
        <w:jc w:val="left"/>
        <w:rPr>
          <w:b w:val="0"/>
          <w:bCs w:val="0"/>
          <w:color w:val="000000"/>
          <w:sz w:val="22"/>
          <w:szCs w:val="22"/>
        </w:rPr>
      </w:pPr>
    </w:p>
    <w:p w:rsidR="006C4FBB" w:rsidRDefault="006C4FBB" w:rsidP="006C4FBB">
      <w:pPr>
        <w:pStyle w:val="1"/>
        <w:tabs>
          <w:tab w:val="left" w:pos="1202"/>
          <w:tab w:val="left" w:pos="1414"/>
        </w:tabs>
        <w:spacing w:before="207"/>
        <w:ind w:right="573"/>
        <w:jc w:val="left"/>
        <w:rPr>
          <w:b w:val="0"/>
          <w:bCs w:val="0"/>
          <w:color w:val="000000"/>
          <w:sz w:val="22"/>
          <w:szCs w:val="22"/>
        </w:rPr>
      </w:pPr>
    </w:p>
    <w:p w:rsidR="006C4FBB" w:rsidRDefault="006C4FBB" w:rsidP="006C4FBB">
      <w:pPr>
        <w:pStyle w:val="1"/>
        <w:tabs>
          <w:tab w:val="left" w:pos="1202"/>
          <w:tab w:val="left" w:pos="1414"/>
        </w:tabs>
        <w:spacing w:before="207"/>
        <w:ind w:right="573"/>
        <w:jc w:val="left"/>
        <w:rPr>
          <w:b w:val="0"/>
          <w:bCs w:val="0"/>
          <w:color w:val="000000"/>
          <w:sz w:val="22"/>
          <w:szCs w:val="22"/>
        </w:rPr>
      </w:pPr>
    </w:p>
    <w:p w:rsidR="006C4FBB" w:rsidRDefault="006C4FBB" w:rsidP="006C4FBB">
      <w:pPr>
        <w:pStyle w:val="1"/>
        <w:tabs>
          <w:tab w:val="left" w:pos="1202"/>
          <w:tab w:val="left" w:pos="1414"/>
        </w:tabs>
        <w:spacing w:before="207"/>
        <w:ind w:right="573"/>
        <w:jc w:val="left"/>
        <w:rPr>
          <w:b w:val="0"/>
          <w:bCs w:val="0"/>
          <w:color w:val="000000"/>
          <w:sz w:val="22"/>
          <w:szCs w:val="22"/>
        </w:rPr>
      </w:pPr>
    </w:p>
    <w:p w:rsidR="006C4FBB" w:rsidRPr="006C4FBB" w:rsidRDefault="006C4FBB" w:rsidP="006C4FBB">
      <w:pPr>
        <w:pStyle w:val="1"/>
        <w:tabs>
          <w:tab w:val="left" w:pos="1202"/>
          <w:tab w:val="left" w:pos="1414"/>
        </w:tabs>
        <w:spacing w:before="207"/>
        <w:ind w:right="573"/>
        <w:jc w:val="left"/>
        <w:rPr>
          <w:sz w:val="22"/>
        </w:rPr>
      </w:pPr>
    </w:p>
    <w:p w:rsidR="006C4FBB" w:rsidRDefault="006C4FBB" w:rsidP="002A75A0">
      <w:pPr>
        <w:spacing w:before="1"/>
        <w:ind w:left="6691" w:right="563" w:firstLine="1740"/>
        <w:jc w:val="right"/>
      </w:pPr>
    </w:p>
    <w:p w:rsidR="006C4FBB" w:rsidRDefault="006C4FBB" w:rsidP="002A75A0">
      <w:pPr>
        <w:spacing w:before="1"/>
        <w:ind w:left="6691" w:right="563" w:firstLine="1740"/>
        <w:jc w:val="right"/>
      </w:pPr>
    </w:p>
    <w:p w:rsidR="006C4FBB" w:rsidRDefault="006C4FBB" w:rsidP="002A75A0">
      <w:pPr>
        <w:spacing w:before="1"/>
        <w:ind w:left="6691" w:right="563" w:firstLine="1740"/>
        <w:jc w:val="right"/>
      </w:pPr>
    </w:p>
    <w:p w:rsidR="006C4FBB" w:rsidRDefault="006C4FBB" w:rsidP="002A75A0">
      <w:pPr>
        <w:spacing w:before="1"/>
        <w:ind w:left="6691" w:right="563" w:firstLine="1740"/>
        <w:jc w:val="right"/>
      </w:pPr>
      <w:bookmarkStart w:id="0" w:name="_GoBack"/>
      <w:bookmarkEnd w:id="0"/>
    </w:p>
    <w:sectPr w:rsidR="006C4FBB" w:rsidSect="0038565F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1D7" w:rsidRDefault="00CC41D7" w:rsidP="002D0DE7">
      <w:r>
        <w:separator/>
      </w:r>
    </w:p>
  </w:endnote>
  <w:endnote w:type="continuationSeparator" w:id="0">
    <w:p w:rsidR="00CC41D7" w:rsidRDefault="00CC41D7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1D7" w:rsidRDefault="00CC41D7" w:rsidP="002D0DE7">
      <w:r>
        <w:separator/>
      </w:r>
    </w:p>
  </w:footnote>
  <w:footnote w:type="continuationSeparator" w:id="0">
    <w:p w:rsidR="00CC41D7" w:rsidRDefault="00CC41D7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C25481E8"/>
    <w:lvl w:ilvl="0" w:tplc="079C3AAA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45D6B096"/>
    <w:lvl w:ilvl="0" w:tplc="103AE324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23DA7"/>
    <w:rsid w:val="00071C0A"/>
    <w:rsid w:val="00091971"/>
    <w:rsid w:val="000B19AE"/>
    <w:rsid w:val="000E21E3"/>
    <w:rsid w:val="000F04C7"/>
    <w:rsid w:val="000F24B5"/>
    <w:rsid w:val="000F351E"/>
    <w:rsid w:val="000F54DD"/>
    <w:rsid w:val="001157FC"/>
    <w:rsid w:val="0015669A"/>
    <w:rsid w:val="0016401A"/>
    <w:rsid w:val="00166564"/>
    <w:rsid w:val="00173C25"/>
    <w:rsid w:val="00197594"/>
    <w:rsid w:val="001C5689"/>
    <w:rsid w:val="001D5780"/>
    <w:rsid w:val="001D74C3"/>
    <w:rsid w:val="001E43B5"/>
    <w:rsid w:val="00243507"/>
    <w:rsid w:val="002457E5"/>
    <w:rsid w:val="00267408"/>
    <w:rsid w:val="00272603"/>
    <w:rsid w:val="002778AD"/>
    <w:rsid w:val="002A0DD1"/>
    <w:rsid w:val="002A5198"/>
    <w:rsid w:val="002A6C23"/>
    <w:rsid w:val="002A7310"/>
    <w:rsid w:val="002A75A0"/>
    <w:rsid w:val="002D0DE7"/>
    <w:rsid w:val="002E2F81"/>
    <w:rsid w:val="00336F5E"/>
    <w:rsid w:val="00346815"/>
    <w:rsid w:val="003478F0"/>
    <w:rsid w:val="00373339"/>
    <w:rsid w:val="003836E3"/>
    <w:rsid w:val="0038565F"/>
    <w:rsid w:val="003B7825"/>
    <w:rsid w:val="003F1FDB"/>
    <w:rsid w:val="003F4C37"/>
    <w:rsid w:val="00410984"/>
    <w:rsid w:val="004147C1"/>
    <w:rsid w:val="00430947"/>
    <w:rsid w:val="004677BC"/>
    <w:rsid w:val="00480936"/>
    <w:rsid w:val="00481DD7"/>
    <w:rsid w:val="00496C51"/>
    <w:rsid w:val="004A53B5"/>
    <w:rsid w:val="004C0E84"/>
    <w:rsid w:val="004C34DE"/>
    <w:rsid w:val="004C5CD3"/>
    <w:rsid w:val="004F6ADA"/>
    <w:rsid w:val="00507155"/>
    <w:rsid w:val="0056098E"/>
    <w:rsid w:val="00573FE0"/>
    <w:rsid w:val="005958B6"/>
    <w:rsid w:val="005B4084"/>
    <w:rsid w:val="005B66CC"/>
    <w:rsid w:val="00605761"/>
    <w:rsid w:val="00607858"/>
    <w:rsid w:val="00620A73"/>
    <w:rsid w:val="00630537"/>
    <w:rsid w:val="0064683B"/>
    <w:rsid w:val="00670645"/>
    <w:rsid w:val="006708EE"/>
    <w:rsid w:val="00695456"/>
    <w:rsid w:val="006A44A5"/>
    <w:rsid w:val="006C4FBB"/>
    <w:rsid w:val="0072473C"/>
    <w:rsid w:val="0074431E"/>
    <w:rsid w:val="00763232"/>
    <w:rsid w:val="007A2298"/>
    <w:rsid w:val="007B1C7F"/>
    <w:rsid w:val="007B2433"/>
    <w:rsid w:val="007F5806"/>
    <w:rsid w:val="00827ABE"/>
    <w:rsid w:val="00836A05"/>
    <w:rsid w:val="00842D48"/>
    <w:rsid w:val="008A72A9"/>
    <w:rsid w:val="008B5515"/>
    <w:rsid w:val="008B64D5"/>
    <w:rsid w:val="008D40C1"/>
    <w:rsid w:val="008F481D"/>
    <w:rsid w:val="009229B3"/>
    <w:rsid w:val="009458ED"/>
    <w:rsid w:val="0095754E"/>
    <w:rsid w:val="009723D1"/>
    <w:rsid w:val="0098512E"/>
    <w:rsid w:val="009A7BE5"/>
    <w:rsid w:val="009B15E0"/>
    <w:rsid w:val="009D3937"/>
    <w:rsid w:val="009E140F"/>
    <w:rsid w:val="009E5979"/>
    <w:rsid w:val="00A12978"/>
    <w:rsid w:val="00A1539A"/>
    <w:rsid w:val="00A276F0"/>
    <w:rsid w:val="00A37455"/>
    <w:rsid w:val="00A42241"/>
    <w:rsid w:val="00A4587B"/>
    <w:rsid w:val="00A92909"/>
    <w:rsid w:val="00A94293"/>
    <w:rsid w:val="00AA00F4"/>
    <w:rsid w:val="00AA0C89"/>
    <w:rsid w:val="00B01E3D"/>
    <w:rsid w:val="00B11B83"/>
    <w:rsid w:val="00B22526"/>
    <w:rsid w:val="00B2569F"/>
    <w:rsid w:val="00B27F50"/>
    <w:rsid w:val="00B61450"/>
    <w:rsid w:val="00B833BF"/>
    <w:rsid w:val="00B84412"/>
    <w:rsid w:val="00B86424"/>
    <w:rsid w:val="00B92F34"/>
    <w:rsid w:val="00BC15BE"/>
    <w:rsid w:val="00C001F0"/>
    <w:rsid w:val="00C12AB3"/>
    <w:rsid w:val="00C43078"/>
    <w:rsid w:val="00C71BC0"/>
    <w:rsid w:val="00C75FF0"/>
    <w:rsid w:val="00C84960"/>
    <w:rsid w:val="00CA5BA7"/>
    <w:rsid w:val="00CC41D7"/>
    <w:rsid w:val="00CD0C5F"/>
    <w:rsid w:val="00D32BA1"/>
    <w:rsid w:val="00DE6A5D"/>
    <w:rsid w:val="00DF6B19"/>
    <w:rsid w:val="00E003EB"/>
    <w:rsid w:val="00E84301"/>
    <w:rsid w:val="00E954EF"/>
    <w:rsid w:val="00EC456E"/>
    <w:rsid w:val="00F0176D"/>
    <w:rsid w:val="00F01AEE"/>
    <w:rsid w:val="00F200B8"/>
    <w:rsid w:val="00F7075F"/>
    <w:rsid w:val="00F853E3"/>
    <w:rsid w:val="00FB3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98F34-D5B1-4B45-A49E-D3B5B589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85647-1624-4FA3-95FA-AB8F18E7C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137</cp:revision>
  <dcterms:created xsi:type="dcterms:W3CDTF">2025-07-09T05:09:00Z</dcterms:created>
  <dcterms:modified xsi:type="dcterms:W3CDTF">2026-09-04T06:22:00Z</dcterms:modified>
</cp:coreProperties>
</file>