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B19" w:rsidRDefault="00A31B19" w:rsidP="00A31B19">
      <w:pPr>
        <w:pStyle w:val="a7"/>
        <w:spacing w:before="0" w:after="0"/>
        <w:rPr>
          <w:rFonts w:ascii="Times New Roman" w:hAnsi="Times New Roman"/>
          <w:b/>
          <w:i w:val="0"/>
          <w:color w:val="000000"/>
          <w:sz w:val="22"/>
          <w:szCs w:val="22"/>
          <w:lang w:val="kk-KZ"/>
        </w:rPr>
      </w:pPr>
      <w:r>
        <w:rPr>
          <w:rFonts w:ascii="Times New Roman" w:hAnsi="Times New Roman"/>
          <w:b/>
          <w:i w:val="0"/>
          <w:color w:val="000000"/>
          <w:sz w:val="22"/>
          <w:szCs w:val="22"/>
          <w:lang w:val="kk-KZ"/>
        </w:rPr>
        <w:t xml:space="preserve">2026 жылғы 1 қыркүйек  айына </w:t>
      </w:r>
      <w:r>
        <w:rPr>
          <w:rFonts w:ascii="Times New Roman" w:hAnsi="Times New Roman"/>
          <w:b/>
          <w:i w:val="0"/>
          <w:color w:val="000000"/>
          <w:sz w:val="22"/>
          <w:szCs w:val="22"/>
          <w:u w:val="single"/>
          <w:lang w:val="kk-KZ"/>
        </w:rPr>
        <w:t>Ағашорын- ауылдық округ</w:t>
      </w:r>
      <w:r>
        <w:rPr>
          <w:rFonts w:ascii="Times New Roman" w:hAnsi="Times New Roman"/>
          <w:b/>
          <w:i w:val="0"/>
          <w:color w:val="000000"/>
          <w:sz w:val="22"/>
          <w:szCs w:val="22"/>
          <w:lang w:val="kk-KZ"/>
        </w:rPr>
        <w:t xml:space="preserve"> </w:t>
      </w:r>
    </w:p>
    <w:p w:rsidR="00A31B19" w:rsidRDefault="00A31B19" w:rsidP="00A31B19">
      <w:pPr>
        <w:pStyle w:val="a7"/>
        <w:spacing w:before="0" w:after="0"/>
        <w:rPr>
          <w:rFonts w:ascii="Times New Roman" w:hAnsi="Times New Roman"/>
          <w:b/>
          <w:i w:val="0"/>
          <w:color w:val="000000"/>
          <w:sz w:val="22"/>
          <w:szCs w:val="22"/>
          <w:lang w:val="kk-KZ"/>
        </w:rPr>
      </w:pPr>
      <w:r>
        <w:rPr>
          <w:rFonts w:ascii="Times New Roman" w:hAnsi="Times New Roman"/>
          <w:b/>
          <w:i w:val="0"/>
          <w:color w:val="000000"/>
          <w:sz w:val="22"/>
          <w:szCs w:val="22"/>
          <w:lang w:val="kk-KZ"/>
        </w:rPr>
        <w:t>әлеуметтік-экономикалық дамуының</w:t>
      </w:r>
    </w:p>
    <w:p w:rsidR="00A31B19" w:rsidRDefault="00A31B19" w:rsidP="00A31B19">
      <w:pPr>
        <w:pStyle w:val="a9"/>
        <w:spacing w:after="0"/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t>паспорты</w:t>
      </w:r>
    </w:p>
    <w:p w:rsidR="00A31B19" w:rsidRDefault="00A31B19" w:rsidP="00A31B19">
      <w:pPr>
        <w:pStyle w:val="a7"/>
        <w:spacing w:before="0" w:after="0"/>
        <w:rPr>
          <w:rFonts w:ascii="Times New Roman" w:hAnsi="Times New Roman"/>
          <w:color w:val="000000"/>
          <w:sz w:val="22"/>
          <w:szCs w:val="22"/>
          <w:lang w:val="kk-KZ" w:eastAsia="ru-RU"/>
        </w:rPr>
      </w:pPr>
      <w:r>
        <w:rPr>
          <w:rFonts w:ascii="Times New Roman" w:hAnsi="Times New Roman"/>
          <w:i w:val="0"/>
          <w:color w:val="000000"/>
          <w:sz w:val="22"/>
          <w:szCs w:val="22"/>
          <w:lang w:val="kk-KZ"/>
        </w:rPr>
        <w:t>(</w:t>
      </w:r>
      <w:r>
        <w:rPr>
          <w:rFonts w:ascii="Times New Roman" w:hAnsi="Times New Roman"/>
          <w:color w:val="000000"/>
          <w:sz w:val="22"/>
          <w:szCs w:val="22"/>
          <w:lang w:val="kk-KZ"/>
        </w:rPr>
        <w:t xml:space="preserve">ауыл әкімі   – </w:t>
      </w:r>
      <w:r>
        <w:rPr>
          <w:rFonts w:ascii="Times New Roman" w:hAnsi="Times New Roman"/>
          <w:color w:val="000000"/>
          <w:sz w:val="22"/>
          <w:szCs w:val="22"/>
          <w:u w:val="single"/>
          <w:lang w:val="kk-KZ"/>
        </w:rPr>
        <w:t xml:space="preserve"> </w:t>
      </w:r>
      <w:r>
        <w:rPr>
          <w:rFonts w:ascii="Times New Roman" w:hAnsi="Times New Roman"/>
          <w:b/>
          <w:color w:val="000000"/>
          <w:sz w:val="22"/>
          <w:szCs w:val="22"/>
          <w:u w:val="single"/>
          <w:lang w:val="kk-KZ"/>
        </w:rPr>
        <w:t>Хазаева Луиза Шамиловна</w:t>
      </w:r>
      <w:r>
        <w:rPr>
          <w:rFonts w:ascii="Times New Roman" w:hAnsi="Times New Roman"/>
          <w:color w:val="000000"/>
          <w:sz w:val="22"/>
          <w:szCs w:val="22"/>
          <w:lang w:val="kk-KZ"/>
        </w:rPr>
        <w:t xml:space="preserve">, </w:t>
      </w:r>
      <w:r>
        <w:rPr>
          <w:rFonts w:ascii="Times New Roman" w:hAnsi="Times New Roman"/>
          <w:i w:val="0"/>
          <w:color w:val="000000"/>
          <w:sz w:val="22"/>
          <w:szCs w:val="22"/>
          <w:lang w:val="kk-KZ"/>
        </w:rPr>
        <w:t>1984 жылы туған,                                                                                                 осы лауазымда 2024 жылғы маусымнан бастап жұмыс істейді)</w:t>
      </w:r>
    </w:p>
    <w:p w:rsidR="00A31B19" w:rsidRDefault="00A31B19" w:rsidP="00A31B19">
      <w:pPr>
        <w:pStyle w:val="a7"/>
        <w:spacing w:before="0" w:after="0"/>
        <w:rPr>
          <w:rFonts w:ascii="Times New Roman" w:hAnsi="Times New Roman"/>
          <w:i w:val="0"/>
          <w:sz w:val="22"/>
          <w:szCs w:val="22"/>
          <w:lang w:val="kk-KZ" w:eastAsia="ru-RU"/>
        </w:rPr>
      </w:pPr>
    </w:p>
    <w:tbl>
      <w:tblPr>
        <w:tblW w:w="31050" w:type="dxa"/>
        <w:tblInd w:w="-885" w:type="dxa"/>
        <w:tblLayout w:type="fixed"/>
        <w:tblLook w:val="04A0"/>
      </w:tblPr>
      <w:tblGrid>
        <w:gridCol w:w="852"/>
        <w:gridCol w:w="5671"/>
        <w:gridCol w:w="1843"/>
        <w:gridCol w:w="2222"/>
        <w:gridCol w:w="10231"/>
        <w:gridCol w:w="10231"/>
      </w:tblGrid>
      <w:tr w:rsidR="00A31B19" w:rsidTr="0049244B">
        <w:trPr>
          <w:gridAfter w:val="2"/>
          <w:wAfter w:w="20462" w:type="dxa"/>
          <w:tblHeader/>
        </w:trPr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31B19" w:rsidRDefault="00A31B19" w:rsidP="0049244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р/с</w:t>
            </w:r>
          </w:p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№ 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pStyle w:val="4"/>
              <w:snapToGrid w:val="0"/>
              <w:spacing w:line="276" w:lineRule="auto"/>
              <w:rPr>
                <w:rFonts w:ascii="Times New Roman" w:hAnsi="Times New Roman"/>
                <w:color w:val="000000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val="kk-KZ"/>
              </w:rPr>
              <w:t>Мазмұны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pStyle w:val="4"/>
              <w:snapToGrid w:val="0"/>
              <w:spacing w:line="276" w:lineRule="auto"/>
              <w:rPr>
                <w:rFonts w:ascii="Times New Roman" w:hAnsi="Times New Roman"/>
                <w:color w:val="000000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val="kk-KZ"/>
              </w:rPr>
              <w:t>2025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pStyle w:val="4"/>
              <w:snapToGrid w:val="0"/>
              <w:spacing w:line="276" w:lineRule="auto"/>
              <w:rPr>
                <w:rFonts w:ascii="Times New Roman" w:hAnsi="Times New Roman"/>
                <w:color w:val="000000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val="kk-KZ"/>
              </w:rPr>
              <w:t>2026 ж. 01.09.жағдайы бойынша</w:t>
            </w:r>
          </w:p>
        </w:tc>
      </w:tr>
      <w:tr w:rsidR="00A31B19" w:rsidTr="0049244B">
        <w:trPr>
          <w:gridAfter w:val="2"/>
          <w:wAfter w:w="20462" w:type="dxa"/>
          <w:tblHeader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1</w:t>
            </w:r>
          </w:p>
        </w:tc>
        <w:tc>
          <w:tcPr>
            <w:tcW w:w="5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4</w:t>
            </w:r>
          </w:p>
        </w:tc>
      </w:tr>
      <w:tr w:rsidR="00A31B19" w:rsidTr="0049244B">
        <w:trPr>
          <w:gridAfter w:val="2"/>
          <w:wAfter w:w="20462" w:type="dxa"/>
        </w:trPr>
        <w:tc>
          <w:tcPr>
            <w:tcW w:w="10588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A31B19" w:rsidRDefault="00A31B19" w:rsidP="0049244B">
            <w:pPr>
              <w:pStyle w:val="caaieiaie3"/>
              <w:keepNext w:val="0"/>
              <w:snapToGrid w:val="0"/>
              <w:spacing w:line="276" w:lineRule="auto"/>
              <w:jc w:val="center"/>
              <w:rPr>
                <w:b w:val="0"/>
                <w:color w:val="000000"/>
                <w:sz w:val="22"/>
                <w:szCs w:val="22"/>
                <w:lang w:val="kk-KZ"/>
              </w:rPr>
            </w:pPr>
            <w:r>
              <w:rPr>
                <w:b w:val="0"/>
                <w:color w:val="000000"/>
                <w:sz w:val="22"/>
                <w:szCs w:val="22"/>
                <w:lang w:val="kk-KZ"/>
              </w:rPr>
              <w:t>1.1</w:t>
            </w:r>
          </w:p>
        </w:tc>
        <w:tc>
          <w:tcPr>
            <w:tcW w:w="567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pStyle w:val="3"/>
              <w:snapToGrid w:val="0"/>
              <w:spacing w:line="276" w:lineRule="auto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 xml:space="preserve">Құрылған жылы </w:t>
            </w:r>
          </w:p>
        </w:tc>
        <w:tc>
          <w:tcPr>
            <w:tcW w:w="4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1955</w:t>
            </w: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1.2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Аумағы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, мың шаршы шақырым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116491,7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116493,1</w:t>
            </w: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hideMark/>
          </w:tcPr>
          <w:p w:rsidR="00A31B19" w:rsidRDefault="00A31B19" w:rsidP="0049244B">
            <w:pPr>
              <w:pStyle w:val="caaieiaie3"/>
              <w:keepNext w:val="0"/>
              <w:snapToGrid w:val="0"/>
              <w:spacing w:line="276" w:lineRule="auto"/>
              <w:jc w:val="center"/>
              <w:rPr>
                <w:b w:val="0"/>
                <w:color w:val="000000"/>
                <w:sz w:val="22"/>
                <w:szCs w:val="22"/>
                <w:lang w:val="kk-KZ"/>
              </w:rPr>
            </w:pPr>
            <w:r>
              <w:rPr>
                <w:b w:val="0"/>
                <w:color w:val="000000"/>
                <w:sz w:val="22"/>
                <w:szCs w:val="22"/>
                <w:lang w:val="kk-KZ"/>
              </w:rPr>
              <w:t>1.3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1B19" w:rsidRDefault="00A31B19" w:rsidP="0049244B">
            <w:pPr>
              <w:pStyle w:val="3"/>
              <w:snapToGrid w:val="0"/>
              <w:spacing w:line="276" w:lineRule="auto"/>
              <w:rPr>
                <w:b w:val="0"/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 xml:space="preserve">Әкімшілік-аумақтық бөлініс, </w:t>
            </w:r>
            <w:r>
              <w:rPr>
                <w:b w:val="0"/>
                <w:color w:val="000000"/>
                <w:sz w:val="22"/>
                <w:szCs w:val="22"/>
                <w:lang w:val="kk-KZ"/>
              </w:rPr>
              <w:t>бірлік: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pStyle w:val="3"/>
              <w:snapToGrid w:val="0"/>
              <w:spacing w:line="276" w:lineRule="auto"/>
              <w:jc w:val="center"/>
              <w:rPr>
                <w:b w:val="0"/>
                <w:color w:val="000000"/>
                <w:sz w:val="22"/>
                <w:szCs w:val="22"/>
                <w:lang w:val="kk-KZ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pStyle w:val="3"/>
              <w:snapToGrid w:val="0"/>
              <w:spacing w:line="276" w:lineRule="auto"/>
              <w:jc w:val="center"/>
              <w:rPr>
                <w:b w:val="0"/>
                <w:color w:val="000000"/>
                <w:sz w:val="22"/>
                <w:szCs w:val="22"/>
                <w:lang w:val="kk-KZ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5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1B19" w:rsidRDefault="00A31B19" w:rsidP="0049244B">
            <w:pPr>
              <w:pStyle w:val="3"/>
              <w:snapToGrid w:val="0"/>
              <w:spacing w:line="276" w:lineRule="auto"/>
              <w:rPr>
                <w:b w:val="0"/>
                <w:color w:val="000000"/>
                <w:sz w:val="22"/>
                <w:szCs w:val="22"/>
                <w:lang w:val="kk-KZ"/>
              </w:rPr>
            </w:pPr>
            <w:r>
              <w:rPr>
                <w:b w:val="0"/>
                <w:color w:val="000000"/>
                <w:sz w:val="22"/>
                <w:szCs w:val="22"/>
                <w:lang w:val="kk-KZ"/>
              </w:rPr>
              <w:t>Елді мекен саны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pStyle w:val="3"/>
              <w:snapToGrid w:val="0"/>
              <w:spacing w:line="276" w:lineRule="auto"/>
              <w:jc w:val="center"/>
              <w:rPr>
                <w:b w:val="0"/>
                <w:color w:val="000000"/>
                <w:sz w:val="22"/>
                <w:szCs w:val="22"/>
                <w:lang w:val="kk-KZ"/>
              </w:rPr>
            </w:pPr>
            <w:r>
              <w:rPr>
                <w:b w:val="0"/>
                <w:color w:val="000000"/>
                <w:sz w:val="22"/>
                <w:szCs w:val="22"/>
                <w:lang w:val="kk-KZ"/>
              </w:rPr>
              <w:t>2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pStyle w:val="3"/>
              <w:snapToGrid w:val="0"/>
              <w:spacing w:line="276" w:lineRule="auto"/>
              <w:jc w:val="center"/>
              <w:rPr>
                <w:b w:val="0"/>
                <w:color w:val="000000"/>
                <w:sz w:val="22"/>
                <w:szCs w:val="22"/>
                <w:lang w:val="kk-KZ"/>
              </w:rPr>
            </w:pPr>
            <w:r>
              <w:rPr>
                <w:b w:val="0"/>
                <w:color w:val="000000"/>
                <w:sz w:val="22"/>
                <w:szCs w:val="22"/>
                <w:lang w:val="kk-KZ"/>
              </w:rPr>
              <w:t>2</w:t>
            </w: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5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1B19" w:rsidRDefault="00A31B19" w:rsidP="0049244B">
            <w:pPr>
              <w:pStyle w:val="3"/>
              <w:snapToGrid w:val="0"/>
              <w:spacing w:line="276" w:lineRule="auto"/>
              <w:rPr>
                <w:b w:val="0"/>
                <w:color w:val="000000"/>
                <w:sz w:val="22"/>
                <w:szCs w:val="22"/>
                <w:lang w:val="kk-KZ"/>
              </w:rPr>
            </w:pPr>
            <w:r>
              <w:rPr>
                <w:b w:val="0"/>
                <w:color w:val="000000"/>
                <w:sz w:val="22"/>
                <w:szCs w:val="22"/>
                <w:lang w:val="kk-KZ"/>
              </w:rPr>
              <w:t>Ауылдық округтер саны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pStyle w:val="3"/>
              <w:snapToGrid w:val="0"/>
              <w:spacing w:line="276" w:lineRule="auto"/>
              <w:jc w:val="center"/>
              <w:rPr>
                <w:b w:val="0"/>
                <w:color w:val="000000"/>
                <w:sz w:val="22"/>
                <w:szCs w:val="22"/>
                <w:lang w:val="kk-KZ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pStyle w:val="3"/>
              <w:snapToGrid w:val="0"/>
              <w:spacing w:line="276" w:lineRule="auto"/>
              <w:jc w:val="center"/>
              <w:rPr>
                <w:b w:val="0"/>
                <w:color w:val="000000"/>
                <w:sz w:val="22"/>
                <w:szCs w:val="22"/>
                <w:lang w:val="kk-KZ"/>
              </w:rPr>
            </w:pPr>
            <w:r>
              <w:rPr>
                <w:b w:val="0"/>
                <w:color w:val="000000"/>
                <w:sz w:val="22"/>
                <w:szCs w:val="22"/>
                <w:lang w:val="kk-KZ"/>
              </w:rPr>
              <w:t>1</w:t>
            </w: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5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Дербес ауылдар саны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pacing w:after="0"/>
              <w:rPr>
                <w:rFonts w:cs="Times New Roman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pacing w:after="0"/>
              <w:rPr>
                <w:rFonts w:cs="Times New Roman"/>
              </w:rPr>
            </w:pPr>
          </w:p>
        </w:tc>
      </w:tr>
      <w:tr w:rsidR="00A31B19" w:rsidRPr="00352174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5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Ауылдық елді мекендер дамуының әлеуеті, ауылдар саны: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Pr="008E7F83" w:rsidRDefault="00A31B19" w:rsidP="0049244B">
            <w:pPr>
              <w:spacing w:after="0"/>
              <w:rPr>
                <w:rFonts w:cs="Times New Roman"/>
                <w:lang w:val="kk-KZ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Pr="008E7F83" w:rsidRDefault="00A31B19" w:rsidP="0049244B">
            <w:pPr>
              <w:spacing w:after="0"/>
              <w:rPr>
                <w:rFonts w:cs="Times New Roman"/>
                <w:lang w:val="kk-KZ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5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жоғары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pStyle w:val="3"/>
              <w:snapToGrid w:val="0"/>
              <w:spacing w:line="276" w:lineRule="auto"/>
              <w:jc w:val="center"/>
              <w:rPr>
                <w:b w:val="0"/>
                <w:color w:val="000000"/>
                <w:sz w:val="22"/>
                <w:szCs w:val="22"/>
                <w:lang w:val="kk-KZ"/>
              </w:rPr>
            </w:pPr>
            <w:r>
              <w:rPr>
                <w:b w:val="0"/>
                <w:color w:val="000000"/>
                <w:sz w:val="22"/>
                <w:szCs w:val="22"/>
                <w:lang w:val="kk-KZ"/>
              </w:rPr>
              <w:t>1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pStyle w:val="3"/>
              <w:snapToGrid w:val="0"/>
              <w:spacing w:line="276" w:lineRule="auto"/>
              <w:jc w:val="center"/>
              <w:rPr>
                <w:b w:val="0"/>
                <w:color w:val="000000"/>
                <w:sz w:val="22"/>
                <w:szCs w:val="22"/>
                <w:lang w:val="kk-KZ"/>
              </w:rPr>
            </w:pPr>
            <w:r>
              <w:rPr>
                <w:b w:val="0"/>
                <w:color w:val="000000"/>
                <w:sz w:val="22"/>
                <w:szCs w:val="22"/>
                <w:lang w:val="kk-KZ"/>
              </w:rPr>
              <w:t>1</w:t>
            </w: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5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орташа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pStyle w:val="3"/>
              <w:snapToGrid w:val="0"/>
              <w:spacing w:line="276" w:lineRule="auto"/>
              <w:jc w:val="center"/>
              <w:rPr>
                <w:b w:val="0"/>
                <w:color w:val="000000"/>
                <w:sz w:val="22"/>
                <w:szCs w:val="22"/>
                <w:lang w:val="kk-KZ"/>
              </w:rPr>
            </w:pPr>
            <w:r>
              <w:rPr>
                <w:b w:val="0"/>
                <w:color w:val="000000"/>
                <w:sz w:val="22"/>
                <w:szCs w:val="22"/>
                <w:lang w:val="kk-KZ"/>
              </w:rPr>
              <w:t>1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pStyle w:val="3"/>
              <w:snapToGrid w:val="0"/>
              <w:spacing w:line="276" w:lineRule="auto"/>
              <w:jc w:val="center"/>
              <w:rPr>
                <w:b w:val="0"/>
                <w:color w:val="000000"/>
                <w:sz w:val="22"/>
                <w:szCs w:val="22"/>
                <w:lang w:val="kk-KZ"/>
              </w:rPr>
            </w:pPr>
            <w:r>
              <w:rPr>
                <w:b w:val="0"/>
                <w:color w:val="000000"/>
                <w:sz w:val="22"/>
                <w:szCs w:val="22"/>
                <w:lang w:val="kk-KZ"/>
              </w:rPr>
              <w:t>1</w:t>
            </w: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5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төмен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pStyle w:val="3"/>
              <w:snapToGrid w:val="0"/>
              <w:spacing w:line="276" w:lineRule="auto"/>
              <w:jc w:val="center"/>
              <w:rPr>
                <w:b w:val="0"/>
                <w:color w:val="000000"/>
                <w:sz w:val="22"/>
                <w:szCs w:val="22"/>
                <w:lang w:val="kk-KZ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pStyle w:val="3"/>
              <w:snapToGrid w:val="0"/>
              <w:spacing w:line="276" w:lineRule="auto"/>
              <w:jc w:val="center"/>
              <w:rPr>
                <w:b w:val="0"/>
                <w:color w:val="000000"/>
                <w:sz w:val="22"/>
                <w:szCs w:val="22"/>
                <w:lang w:val="kk-KZ"/>
              </w:rPr>
            </w:pPr>
          </w:p>
        </w:tc>
      </w:tr>
      <w:tr w:rsidR="00A31B19" w:rsidTr="0049244B">
        <w:trPr>
          <w:gridAfter w:val="2"/>
          <w:wAfter w:w="20462" w:type="dxa"/>
          <w:trHeight w:val="133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5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Тірек ауылдық елді мекендер саны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pStyle w:val="3"/>
              <w:snapToGrid w:val="0"/>
              <w:spacing w:line="276" w:lineRule="auto"/>
              <w:jc w:val="center"/>
              <w:rPr>
                <w:b w:val="0"/>
                <w:color w:val="000000"/>
                <w:sz w:val="22"/>
                <w:szCs w:val="22"/>
                <w:lang w:val="kk-KZ"/>
              </w:rPr>
            </w:pPr>
            <w:r>
              <w:rPr>
                <w:b w:val="0"/>
                <w:color w:val="000000"/>
                <w:sz w:val="22"/>
                <w:szCs w:val="22"/>
                <w:lang w:val="kk-KZ"/>
              </w:rPr>
              <w:t>1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pStyle w:val="3"/>
              <w:snapToGrid w:val="0"/>
              <w:spacing w:line="276" w:lineRule="auto"/>
              <w:jc w:val="center"/>
              <w:rPr>
                <w:b w:val="0"/>
                <w:color w:val="000000"/>
                <w:sz w:val="22"/>
                <w:szCs w:val="22"/>
                <w:lang w:val="kk-KZ"/>
              </w:rPr>
            </w:pPr>
            <w:r>
              <w:rPr>
                <w:b w:val="0"/>
                <w:color w:val="000000"/>
                <w:sz w:val="22"/>
                <w:szCs w:val="22"/>
                <w:lang w:val="kk-KZ"/>
              </w:rPr>
              <w:t>1</w:t>
            </w:r>
          </w:p>
        </w:tc>
      </w:tr>
      <w:tr w:rsidR="00A31B19" w:rsidTr="0049244B">
        <w:trPr>
          <w:gridAfter w:val="2"/>
          <w:wAfter w:w="20462" w:type="dxa"/>
          <w:trHeight w:val="149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5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1B19" w:rsidRDefault="00A31B19" w:rsidP="0049244B">
            <w:pPr>
              <w:pStyle w:val="3"/>
              <w:snapToGrid w:val="0"/>
              <w:spacing w:line="276" w:lineRule="auto"/>
              <w:rPr>
                <w:b w:val="0"/>
                <w:color w:val="000000"/>
                <w:sz w:val="22"/>
                <w:szCs w:val="22"/>
                <w:lang w:val="kk-KZ"/>
              </w:rPr>
            </w:pPr>
            <w:r>
              <w:rPr>
                <w:b w:val="0"/>
                <w:color w:val="000000"/>
                <w:sz w:val="22"/>
                <w:szCs w:val="22"/>
                <w:lang w:val="kk-KZ"/>
              </w:rPr>
              <w:t>Шекара маңындағы ауылдық елді мекендер саны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pStyle w:val="3"/>
              <w:snapToGrid w:val="0"/>
              <w:spacing w:line="276" w:lineRule="auto"/>
              <w:jc w:val="center"/>
              <w:rPr>
                <w:b w:val="0"/>
                <w:color w:val="000000"/>
                <w:sz w:val="22"/>
                <w:szCs w:val="22"/>
                <w:lang w:val="kk-KZ"/>
              </w:rPr>
            </w:pPr>
            <w:r>
              <w:rPr>
                <w:b w:val="0"/>
                <w:color w:val="000000"/>
                <w:sz w:val="22"/>
                <w:szCs w:val="22"/>
                <w:lang w:val="kk-KZ"/>
              </w:rPr>
              <w:t>1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pStyle w:val="3"/>
              <w:snapToGrid w:val="0"/>
              <w:spacing w:line="276" w:lineRule="auto"/>
              <w:jc w:val="center"/>
              <w:rPr>
                <w:b w:val="0"/>
                <w:color w:val="000000"/>
                <w:sz w:val="22"/>
                <w:szCs w:val="22"/>
                <w:lang w:val="kk-KZ"/>
              </w:rPr>
            </w:pPr>
            <w:r>
              <w:rPr>
                <w:b w:val="0"/>
                <w:color w:val="000000"/>
                <w:sz w:val="22"/>
                <w:szCs w:val="22"/>
                <w:lang w:val="kk-KZ"/>
              </w:rPr>
              <w:t>1</w:t>
            </w:r>
          </w:p>
        </w:tc>
      </w:tr>
      <w:tr w:rsidR="00A31B19" w:rsidTr="0049244B">
        <w:trPr>
          <w:gridAfter w:val="2"/>
          <w:wAfter w:w="20462" w:type="dxa"/>
          <w:trHeight w:val="149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A31B19" w:rsidRDefault="00A31B19" w:rsidP="0049244B">
            <w:pPr>
              <w:pStyle w:val="caaieiaie3"/>
              <w:snapToGrid w:val="0"/>
              <w:spacing w:line="276" w:lineRule="auto"/>
              <w:jc w:val="center"/>
              <w:rPr>
                <w:b w:val="0"/>
                <w:color w:val="000000"/>
                <w:sz w:val="22"/>
                <w:szCs w:val="22"/>
              </w:rPr>
            </w:pPr>
            <w:r>
              <w:rPr>
                <w:b w:val="0"/>
                <w:color w:val="000000"/>
                <w:sz w:val="22"/>
                <w:szCs w:val="22"/>
              </w:rPr>
              <w:t>1.4</w:t>
            </w:r>
          </w:p>
        </w:tc>
        <w:tc>
          <w:tcPr>
            <w:tcW w:w="5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1B19" w:rsidRDefault="00A31B19" w:rsidP="0049244B">
            <w:pPr>
              <w:pStyle w:val="3"/>
              <w:snapToGrid w:val="0"/>
              <w:spacing w:line="276" w:lineRule="auto"/>
              <w:rPr>
                <w:b w:val="0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Халқы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>
              <w:rPr>
                <w:b w:val="0"/>
                <w:color w:val="000000"/>
                <w:sz w:val="22"/>
                <w:szCs w:val="22"/>
                <w:lang w:val="kk-KZ"/>
              </w:rPr>
              <w:t>мың адам</w:t>
            </w:r>
            <w:r>
              <w:rPr>
                <w:b w:val="0"/>
                <w:color w:val="000000"/>
                <w:sz w:val="22"/>
                <w:szCs w:val="22"/>
              </w:rPr>
              <w:t>,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b w:val="0"/>
                <w:color w:val="000000"/>
                <w:sz w:val="22"/>
                <w:szCs w:val="22"/>
                <w:lang w:val="kk-KZ"/>
              </w:rPr>
              <w:t>соның ішінде</w:t>
            </w:r>
            <w:r>
              <w:rPr>
                <w:b w:val="0"/>
                <w:color w:val="000000"/>
                <w:sz w:val="22"/>
                <w:szCs w:val="22"/>
              </w:rPr>
              <w:t>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pStyle w:val="3"/>
              <w:snapToGrid w:val="0"/>
              <w:spacing w:line="276" w:lineRule="auto"/>
              <w:jc w:val="center"/>
              <w:rPr>
                <w:b w:val="0"/>
                <w:color w:val="000000"/>
                <w:sz w:val="22"/>
                <w:szCs w:val="22"/>
                <w:lang w:val="kk-KZ"/>
              </w:rPr>
            </w:pPr>
            <w:r>
              <w:rPr>
                <w:b w:val="0"/>
                <w:color w:val="000000"/>
                <w:sz w:val="22"/>
                <w:szCs w:val="22"/>
                <w:lang w:val="kk-KZ"/>
              </w:rPr>
              <w:t>971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pStyle w:val="3"/>
              <w:snapToGrid w:val="0"/>
              <w:spacing w:line="276" w:lineRule="auto"/>
              <w:jc w:val="center"/>
              <w:rPr>
                <w:b w:val="0"/>
                <w:color w:val="000000"/>
                <w:sz w:val="22"/>
                <w:szCs w:val="22"/>
                <w:lang w:val="kk-KZ"/>
              </w:rPr>
            </w:pPr>
            <w:r>
              <w:rPr>
                <w:b w:val="0"/>
                <w:color w:val="000000"/>
                <w:sz w:val="22"/>
                <w:szCs w:val="22"/>
                <w:lang w:val="kk-KZ"/>
              </w:rPr>
              <w:t>962</w:t>
            </w:r>
          </w:p>
        </w:tc>
      </w:tr>
      <w:tr w:rsidR="00A31B19" w:rsidTr="0049244B">
        <w:trPr>
          <w:gridAfter w:val="2"/>
          <w:wAfter w:w="20462" w:type="dxa"/>
          <w:trHeight w:val="208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қазақтар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pStyle w:val="3"/>
              <w:snapToGrid w:val="0"/>
              <w:spacing w:line="276" w:lineRule="auto"/>
              <w:jc w:val="center"/>
              <w:rPr>
                <w:b w:val="0"/>
                <w:sz w:val="22"/>
                <w:szCs w:val="22"/>
                <w:lang w:val="kk-KZ"/>
              </w:rPr>
            </w:pPr>
            <w:r>
              <w:rPr>
                <w:b w:val="0"/>
                <w:sz w:val="22"/>
                <w:szCs w:val="22"/>
                <w:lang w:val="kk-KZ"/>
              </w:rPr>
              <w:t>625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pStyle w:val="3"/>
              <w:snapToGrid w:val="0"/>
              <w:spacing w:line="276" w:lineRule="auto"/>
              <w:jc w:val="center"/>
              <w:rPr>
                <w:b w:val="0"/>
                <w:sz w:val="22"/>
                <w:szCs w:val="22"/>
                <w:lang w:val="kk-KZ"/>
              </w:rPr>
            </w:pPr>
            <w:r>
              <w:rPr>
                <w:b w:val="0"/>
                <w:sz w:val="22"/>
                <w:szCs w:val="22"/>
                <w:lang w:val="kk-KZ"/>
              </w:rPr>
              <w:t>631</w:t>
            </w:r>
          </w:p>
        </w:tc>
      </w:tr>
      <w:tr w:rsidR="00A31B19" w:rsidTr="0049244B">
        <w:trPr>
          <w:gridAfter w:val="2"/>
          <w:wAfter w:w="20462" w:type="dxa"/>
          <w:trHeight w:val="149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орыстар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pStyle w:val="3"/>
              <w:snapToGrid w:val="0"/>
              <w:spacing w:line="276" w:lineRule="auto"/>
              <w:jc w:val="center"/>
              <w:rPr>
                <w:b w:val="0"/>
                <w:sz w:val="22"/>
                <w:szCs w:val="22"/>
                <w:lang w:val="kk-KZ"/>
              </w:rPr>
            </w:pPr>
            <w:r>
              <w:rPr>
                <w:b w:val="0"/>
                <w:sz w:val="22"/>
                <w:szCs w:val="22"/>
                <w:lang w:val="kk-KZ"/>
              </w:rPr>
              <w:t>160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pStyle w:val="3"/>
              <w:snapToGrid w:val="0"/>
              <w:spacing w:line="276" w:lineRule="auto"/>
              <w:jc w:val="center"/>
              <w:rPr>
                <w:b w:val="0"/>
                <w:sz w:val="22"/>
                <w:szCs w:val="22"/>
                <w:lang w:val="kk-KZ"/>
              </w:rPr>
            </w:pPr>
            <w:r>
              <w:rPr>
                <w:b w:val="0"/>
                <w:sz w:val="22"/>
                <w:szCs w:val="22"/>
                <w:lang w:val="kk-KZ"/>
              </w:rPr>
              <w:t>160</w:t>
            </w:r>
          </w:p>
        </w:tc>
      </w:tr>
      <w:tr w:rsidR="00A31B19" w:rsidTr="0049244B">
        <w:trPr>
          <w:gridAfter w:val="2"/>
          <w:wAfter w:w="20462" w:type="dxa"/>
          <w:trHeight w:val="92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</w:rPr>
              <w:t>- украин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дар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pStyle w:val="3"/>
              <w:snapToGrid w:val="0"/>
              <w:spacing w:line="276" w:lineRule="auto"/>
              <w:jc w:val="center"/>
              <w:rPr>
                <w:b w:val="0"/>
                <w:sz w:val="22"/>
                <w:szCs w:val="22"/>
                <w:lang w:val="kk-KZ"/>
              </w:rPr>
            </w:pPr>
            <w:r>
              <w:rPr>
                <w:b w:val="0"/>
                <w:sz w:val="22"/>
                <w:szCs w:val="22"/>
                <w:lang w:val="kk-KZ"/>
              </w:rPr>
              <w:t>61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pStyle w:val="3"/>
              <w:snapToGrid w:val="0"/>
              <w:spacing w:line="276" w:lineRule="auto"/>
              <w:jc w:val="center"/>
              <w:rPr>
                <w:b w:val="0"/>
                <w:sz w:val="22"/>
                <w:szCs w:val="22"/>
                <w:lang w:val="kk-KZ"/>
              </w:rPr>
            </w:pPr>
            <w:r>
              <w:rPr>
                <w:b w:val="0"/>
                <w:sz w:val="22"/>
                <w:szCs w:val="22"/>
                <w:lang w:val="kk-KZ"/>
              </w:rPr>
              <w:t>60</w:t>
            </w:r>
          </w:p>
        </w:tc>
      </w:tr>
      <w:tr w:rsidR="00A31B19" w:rsidTr="0049244B">
        <w:trPr>
          <w:gridAfter w:val="2"/>
          <w:wAfter w:w="20462" w:type="dxa"/>
          <w:trHeight w:val="213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color w:val="000000"/>
                <w:lang w:val="kk-KZ"/>
              </w:rPr>
              <w:t>бас</w:t>
            </w:r>
            <w:proofErr w:type="gramEnd"/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қа ұлттар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pStyle w:val="3"/>
              <w:snapToGrid w:val="0"/>
              <w:spacing w:line="276" w:lineRule="auto"/>
              <w:jc w:val="center"/>
              <w:rPr>
                <w:b w:val="0"/>
                <w:sz w:val="22"/>
                <w:szCs w:val="22"/>
                <w:lang w:val="kk-KZ"/>
              </w:rPr>
            </w:pPr>
            <w:r>
              <w:rPr>
                <w:b w:val="0"/>
                <w:sz w:val="22"/>
                <w:szCs w:val="22"/>
                <w:lang w:val="kk-KZ"/>
              </w:rPr>
              <w:t>125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pStyle w:val="3"/>
              <w:snapToGrid w:val="0"/>
              <w:spacing w:line="276" w:lineRule="auto"/>
              <w:jc w:val="center"/>
              <w:rPr>
                <w:b w:val="0"/>
                <w:sz w:val="22"/>
                <w:szCs w:val="22"/>
                <w:lang w:val="kk-KZ"/>
              </w:rPr>
            </w:pPr>
            <w:r>
              <w:rPr>
                <w:b w:val="0"/>
                <w:sz w:val="22"/>
                <w:szCs w:val="22"/>
                <w:lang w:val="kk-KZ"/>
              </w:rPr>
              <w:t>111</w:t>
            </w:r>
          </w:p>
        </w:tc>
      </w:tr>
      <w:tr w:rsidR="00A31B19" w:rsidTr="0049244B">
        <w:trPr>
          <w:gridAfter w:val="2"/>
          <w:wAfter w:w="20462" w:type="dxa"/>
          <w:trHeight w:val="70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1B19" w:rsidRDefault="00A31B19" w:rsidP="0049244B">
            <w:pPr>
              <w:pStyle w:val="3"/>
              <w:snapToGrid w:val="0"/>
              <w:spacing w:line="276" w:lineRule="auto"/>
              <w:rPr>
                <w:b w:val="0"/>
                <w:color w:val="000000"/>
                <w:sz w:val="22"/>
                <w:szCs w:val="22"/>
                <w:lang w:val="kk-KZ"/>
              </w:rPr>
            </w:pPr>
            <w:r>
              <w:rPr>
                <w:b w:val="0"/>
                <w:color w:val="000000"/>
                <w:sz w:val="22"/>
                <w:szCs w:val="22"/>
                <w:lang w:val="kk-KZ"/>
              </w:rPr>
              <w:t>Тірек ауылдық елді мекендердегі халық саны (ауылдар кескінінде)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pStyle w:val="3"/>
              <w:snapToGrid w:val="0"/>
              <w:spacing w:line="276" w:lineRule="auto"/>
              <w:jc w:val="center"/>
              <w:rPr>
                <w:b w:val="0"/>
                <w:color w:val="000000"/>
                <w:sz w:val="22"/>
                <w:szCs w:val="22"/>
                <w:lang w:val="kk-KZ"/>
              </w:rPr>
            </w:pPr>
            <w:r>
              <w:rPr>
                <w:b w:val="0"/>
                <w:color w:val="000000"/>
                <w:sz w:val="22"/>
                <w:szCs w:val="22"/>
                <w:lang w:val="kk-KZ"/>
              </w:rPr>
              <w:t>1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pStyle w:val="3"/>
              <w:snapToGrid w:val="0"/>
              <w:spacing w:line="276" w:lineRule="auto"/>
              <w:jc w:val="center"/>
              <w:rPr>
                <w:b w:val="0"/>
                <w:color w:val="000000"/>
                <w:sz w:val="22"/>
                <w:szCs w:val="22"/>
                <w:lang w:val="kk-KZ"/>
              </w:rPr>
            </w:pPr>
            <w:r>
              <w:rPr>
                <w:b w:val="0"/>
                <w:color w:val="000000"/>
                <w:sz w:val="22"/>
                <w:szCs w:val="22"/>
                <w:lang w:val="kk-KZ"/>
              </w:rPr>
              <w:t>1</w:t>
            </w:r>
          </w:p>
        </w:tc>
      </w:tr>
      <w:tr w:rsidR="00A31B19" w:rsidTr="0049244B">
        <w:trPr>
          <w:gridAfter w:val="2"/>
          <w:wAfter w:w="20462" w:type="dxa"/>
          <w:trHeight w:val="70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1B19" w:rsidRDefault="00A31B19" w:rsidP="0049244B">
            <w:pPr>
              <w:pStyle w:val="3"/>
              <w:snapToGrid w:val="0"/>
              <w:spacing w:line="276" w:lineRule="auto"/>
              <w:rPr>
                <w:b w:val="0"/>
                <w:color w:val="000000"/>
                <w:sz w:val="22"/>
                <w:szCs w:val="22"/>
              </w:rPr>
            </w:pPr>
            <w:r>
              <w:rPr>
                <w:b w:val="0"/>
                <w:color w:val="000000"/>
                <w:sz w:val="22"/>
                <w:szCs w:val="22"/>
                <w:lang w:val="kk-KZ"/>
              </w:rPr>
              <w:t>Шекара маңындағы ауылдық елді мекендердердегі халық саны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pStyle w:val="3"/>
              <w:snapToGrid w:val="0"/>
              <w:spacing w:line="276" w:lineRule="auto"/>
              <w:jc w:val="center"/>
              <w:rPr>
                <w:b w:val="0"/>
                <w:color w:val="000000"/>
                <w:sz w:val="22"/>
                <w:szCs w:val="22"/>
                <w:lang w:val="kk-KZ"/>
              </w:rPr>
            </w:pPr>
            <w:r>
              <w:rPr>
                <w:b w:val="0"/>
                <w:color w:val="000000"/>
                <w:sz w:val="22"/>
                <w:szCs w:val="22"/>
                <w:lang w:val="kk-KZ"/>
              </w:rPr>
              <w:t>1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pStyle w:val="3"/>
              <w:snapToGrid w:val="0"/>
              <w:spacing w:line="276" w:lineRule="auto"/>
              <w:jc w:val="center"/>
              <w:rPr>
                <w:b w:val="0"/>
                <w:color w:val="000000"/>
                <w:sz w:val="22"/>
                <w:szCs w:val="22"/>
                <w:lang w:val="kk-KZ"/>
              </w:rPr>
            </w:pPr>
            <w:r>
              <w:rPr>
                <w:b w:val="0"/>
                <w:color w:val="000000"/>
                <w:sz w:val="22"/>
                <w:szCs w:val="22"/>
                <w:lang w:val="kk-KZ"/>
              </w:rPr>
              <w:t>1</w:t>
            </w:r>
          </w:p>
        </w:tc>
      </w:tr>
      <w:tr w:rsidR="00A31B19" w:rsidTr="0049244B">
        <w:trPr>
          <w:gridAfter w:val="2"/>
          <w:wAfter w:w="20462" w:type="dxa"/>
          <w:trHeight w:val="70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1B19" w:rsidRDefault="00A31B19" w:rsidP="0049244B">
            <w:pPr>
              <w:pStyle w:val="3"/>
              <w:snapToGrid w:val="0"/>
              <w:spacing w:line="276" w:lineRule="auto"/>
              <w:rPr>
                <w:b w:val="0"/>
                <w:color w:val="000000"/>
                <w:sz w:val="22"/>
                <w:szCs w:val="22"/>
                <w:lang w:val="kk-KZ"/>
              </w:rPr>
            </w:pPr>
            <w:r>
              <w:rPr>
                <w:b w:val="0"/>
                <w:color w:val="000000"/>
                <w:sz w:val="22"/>
                <w:szCs w:val="22"/>
                <w:lang w:val="kk-KZ"/>
              </w:rPr>
              <w:t>О</w:t>
            </w:r>
            <w:r>
              <w:rPr>
                <w:b w:val="0"/>
                <w:color w:val="000000"/>
                <w:sz w:val="22"/>
                <w:szCs w:val="22"/>
              </w:rPr>
              <w:t>ралман</w:t>
            </w:r>
            <w:r>
              <w:rPr>
                <w:b w:val="0"/>
                <w:color w:val="000000"/>
                <w:sz w:val="22"/>
                <w:szCs w:val="22"/>
                <w:lang w:val="kk-KZ"/>
              </w:rPr>
              <w:t>дар саны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pStyle w:val="3"/>
              <w:snapToGrid w:val="0"/>
              <w:spacing w:line="276" w:lineRule="auto"/>
              <w:jc w:val="center"/>
              <w:rPr>
                <w:b w:val="0"/>
                <w:color w:val="000000"/>
                <w:sz w:val="22"/>
                <w:szCs w:val="22"/>
                <w:lang w:val="kk-KZ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pStyle w:val="3"/>
              <w:snapToGrid w:val="0"/>
              <w:spacing w:line="276" w:lineRule="auto"/>
              <w:jc w:val="center"/>
              <w:rPr>
                <w:b w:val="0"/>
                <w:color w:val="000000"/>
                <w:sz w:val="22"/>
                <w:szCs w:val="22"/>
                <w:lang w:val="kk-KZ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31B19" w:rsidRDefault="00A31B19" w:rsidP="0049244B">
            <w:pPr>
              <w:pStyle w:val="caaieiaie3"/>
              <w:snapToGrid w:val="0"/>
              <w:spacing w:line="276" w:lineRule="auto"/>
              <w:jc w:val="center"/>
              <w:rPr>
                <w:b w:val="0"/>
                <w:color w:val="000000"/>
                <w:sz w:val="22"/>
                <w:szCs w:val="22"/>
              </w:rPr>
            </w:pPr>
            <w:r>
              <w:rPr>
                <w:b w:val="0"/>
                <w:color w:val="000000"/>
                <w:sz w:val="22"/>
                <w:szCs w:val="22"/>
              </w:rPr>
              <w:t>1.5</w:t>
            </w:r>
          </w:p>
        </w:tc>
        <w:tc>
          <w:tcPr>
            <w:tcW w:w="5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1B19" w:rsidRDefault="00A31B19" w:rsidP="0049244B">
            <w:pPr>
              <w:pStyle w:val="3"/>
              <w:snapToGrid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Халықтың әлеуметтік құрамы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>
              <w:rPr>
                <w:b w:val="0"/>
                <w:color w:val="000000"/>
                <w:sz w:val="22"/>
                <w:szCs w:val="22"/>
                <w:lang w:val="kk-KZ"/>
              </w:rPr>
              <w:t>адам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pStyle w:val="3"/>
              <w:snapToGrid w:val="0"/>
              <w:spacing w:line="276" w:lineRule="auto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pStyle w:val="3"/>
              <w:snapToGrid w:val="0"/>
              <w:spacing w:line="276" w:lineRule="auto"/>
              <w:jc w:val="center"/>
              <w:rPr>
                <w:b w:val="0"/>
                <w:sz w:val="22"/>
                <w:szCs w:val="22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1B19" w:rsidRDefault="00A31B19" w:rsidP="0049244B">
            <w:pPr>
              <w:pStyle w:val="3"/>
              <w:snapToGrid w:val="0"/>
              <w:spacing w:line="276" w:lineRule="auto"/>
              <w:rPr>
                <w:b w:val="0"/>
                <w:color w:val="000000"/>
                <w:sz w:val="22"/>
                <w:szCs w:val="22"/>
              </w:rPr>
            </w:pPr>
            <w:r>
              <w:rPr>
                <w:b w:val="0"/>
                <w:color w:val="000000"/>
                <w:sz w:val="22"/>
                <w:szCs w:val="22"/>
                <w:lang w:val="kk-KZ"/>
              </w:rPr>
              <w:t>Экономикалық белсенді халық</w:t>
            </w:r>
            <w:r>
              <w:rPr>
                <w:b w:val="0"/>
                <w:color w:val="000000"/>
                <w:sz w:val="22"/>
                <w:szCs w:val="22"/>
              </w:rPr>
              <w:t xml:space="preserve">, </w:t>
            </w:r>
            <w:r>
              <w:rPr>
                <w:b w:val="0"/>
                <w:color w:val="000000"/>
                <w:sz w:val="22"/>
                <w:szCs w:val="22"/>
                <w:lang w:val="kk-KZ"/>
              </w:rPr>
              <w:t>соның ішінде</w:t>
            </w:r>
            <w:r>
              <w:rPr>
                <w:b w:val="0"/>
                <w:color w:val="000000"/>
                <w:sz w:val="22"/>
                <w:szCs w:val="22"/>
              </w:rPr>
              <w:t>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pStyle w:val="3"/>
              <w:snapToGrid w:val="0"/>
              <w:spacing w:line="276" w:lineRule="auto"/>
              <w:jc w:val="center"/>
              <w:rPr>
                <w:b w:val="0"/>
                <w:sz w:val="22"/>
                <w:szCs w:val="22"/>
                <w:lang w:val="kk-KZ"/>
              </w:rPr>
            </w:pPr>
            <w:r>
              <w:rPr>
                <w:b w:val="0"/>
                <w:sz w:val="22"/>
                <w:szCs w:val="22"/>
                <w:lang w:val="kk-KZ"/>
              </w:rPr>
              <w:t>556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pStyle w:val="3"/>
              <w:snapToGrid w:val="0"/>
              <w:spacing w:line="276" w:lineRule="auto"/>
              <w:jc w:val="center"/>
              <w:rPr>
                <w:b w:val="0"/>
                <w:sz w:val="22"/>
                <w:szCs w:val="22"/>
                <w:lang w:val="kk-KZ"/>
              </w:rPr>
            </w:pPr>
            <w:r>
              <w:rPr>
                <w:b w:val="0"/>
                <w:sz w:val="22"/>
                <w:szCs w:val="22"/>
                <w:lang w:val="kk-KZ"/>
              </w:rPr>
              <w:t>552</w:t>
            </w: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1B19" w:rsidRDefault="00A31B19" w:rsidP="0049244B">
            <w:pPr>
              <w:pStyle w:val="3"/>
              <w:snapToGrid w:val="0"/>
              <w:spacing w:line="276" w:lineRule="auto"/>
              <w:rPr>
                <w:b w:val="0"/>
                <w:color w:val="000000"/>
                <w:sz w:val="22"/>
                <w:szCs w:val="22"/>
                <w:lang w:val="kk-KZ"/>
              </w:rPr>
            </w:pPr>
            <w:r>
              <w:rPr>
                <w:b w:val="0"/>
                <w:color w:val="000000"/>
                <w:sz w:val="22"/>
                <w:szCs w:val="22"/>
              </w:rPr>
              <w:t xml:space="preserve">- </w:t>
            </w:r>
            <w:proofErr w:type="gramStart"/>
            <w:r>
              <w:rPr>
                <w:b w:val="0"/>
                <w:color w:val="000000"/>
                <w:sz w:val="22"/>
                <w:szCs w:val="22"/>
                <w:lang w:val="kk-KZ"/>
              </w:rPr>
              <w:t>ж</w:t>
            </w:r>
            <w:proofErr w:type="gramEnd"/>
            <w:r>
              <w:rPr>
                <w:b w:val="0"/>
                <w:color w:val="000000"/>
                <w:sz w:val="22"/>
                <w:szCs w:val="22"/>
                <w:lang w:val="kk-KZ"/>
              </w:rPr>
              <w:t>ұмыспен қамтылғандар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543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539</w:t>
            </w: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1B19" w:rsidRDefault="00A31B19" w:rsidP="0049244B">
            <w:pPr>
              <w:pStyle w:val="3"/>
              <w:snapToGrid w:val="0"/>
              <w:spacing w:line="276" w:lineRule="auto"/>
              <w:rPr>
                <w:b w:val="0"/>
                <w:color w:val="000000"/>
                <w:sz w:val="22"/>
                <w:szCs w:val="22"/>
                <w:lang w:val="kk-KZ"/>
              </w:rPr>
            </w:pPr>
            <w:r>
              <w:rPr>
                <w:b w:val="0"/>
                <w:color w:val="000000"/>
                <w:sz w:val="22"/>
                <w:szCs w:val="22"/>
                <w:lang w:val="kk-KZ"/>
              </w:rPr>
              <w:t>соның ішінде өзін-өзі жұмыспен қамтығандар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pStyle w:val="3"/>
              <w:snapToGrid w:val="0"/>
              <w:spacing w:line="276" w:lineRule="auto"/>
              <w:jc w:val="center"/>
              <w:rPr>
                <w:b w:val="0"/>
                <w:sz w:val="22"/>
                <w:szCs w:val="22"/>
                <w:lang w:val="kk-KZ"/>
              </w:rPr>
            </w:pPr>
            <w:r>
              <w:rPr>
                <w:b w:val="0"/>
                <w:sz w:val="22"/>
                <w:szCs w:val="22"/>
                <w:lang w:val="kk-KZ"/>
              </w:rPr>
              <w:t>110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pStyle w:val="3"/>
              <w:snapToGrid w:val="0"/>
              <w:spacing w:line="276" w:lineRule="auto"/>
              <w:jc w:val="center"/>
              <w:rPr>
                <w:b w:val="0"/>
                <w:sz w:val="22"/>
                <w:szCs w:val="22"/>
                <w:lang w:val="kk-KZ"/>
              </w:rPr>
            </w:pPr>
            <w:r>
              <w:rPr>
                <w:b w:val="0"/>
                <w:sz w:val="22"/>
                <w:szCs w:val="22"/>
                <w:lang w:val="kk-KZ"/>
              </w:rPr>
              <w:t>110</w:t>
            </w: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1B19" w:rsidRDefault="00A31B19" w:rsidP="0049244B">
            <w:pPr>
              <w:pStyle w:val="3"/>
              <w:snapToGrid w:val="0"/>
              <w:spacing w:line="276" w:lineRule="auto"/>
              <w:rPr>
                <w:b w:val="0"/>
                <w:color w:val="000000"/>
                <w:sz w:val="22"/>
                <w:szCs w:val="22"/>
                <w:lang w:val="kk-KZ"/>
              </w:rPr>
            </w:pPr>
            <w:r>
              <w:rPr>
                <w:b w:val="0"/>
                <w:color w:val="000000"/>
                <w:sz w:val="22"/>
                <w:szCs w:val="22"/>
              </w:rPr>
              <w:t xml:space="preserve">- </w:t>
            </w:r>
            <w:r>
              <w:rPr>
                <w:b w:val="0"/>
                <w:color w:val="000000"/>
                <w:sz w:val="22"/>
                <w:szCs w:val="22"/>
                <w:lang w:val="kk-KZ"/>
              </w:rPr>
              <w:t>ашық еңбек нарығындағы жұмыссыздар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pStyle w:val="3"/>
              <w:snapToGrid w:val="0"/>
              <w:spacing w:line="276" w:lineRule="auto"/>
              <w:jc w:val="center"/>
              <w:rPr>
                <w:b w:val="0"/>
                <w:sz w:val="22"/>
                <w:szCs w:val="22"/>
                <w:lang w:val="kk-KZ"/>
              </w:rPr>
            </w:pPr>
            <w:r>
              <w:rPr>
                <w:b w:val="0"/>
                <w:sz w:val="22"/>
                <w:szCs w:val="22"/>
                <w:lang w:val="kk-KZ"/>
              </w:rPr>
              <w:t>13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pacing w:after="0"/>
              <w:rPr>
                <w:rFonts w:cs="Times New Roman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1B19" w:rsidRDefault="00A31B19" w:rsidP="0049244B">
            <w:pPr>
              <w:pStyle w:val="3"/>
              <w:snapToGrid w:val="0"/>
              <w:spacing w:line="276" w:lineRule="auto"/>
              <w:rPr>
                <w:b w:val="0"/>
                <w:color w:val="000000"/>
                <w:sz w:val="22"/>
                <w:szCs w:val="22"/>
              </w:rPr>
            </w:pPr>
            <w:r>
              <w:rPr>
                <w:b w:val="0"/>
                <w:color w:val="000000"/>
                <w:sz w:val="22"/>
                <w:szCs w:val="22"/>
                <w:lang w:val="kk-KZ"/>
              </w:rPr>
              <w:t>соның ішінде жұмыспен қамту органдарында тіркелген жұмыссыздар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pStyle w:val="3"/>
              <w:snapToGrid w:val="0"/>
              <w:spacing w:line="276" w:lineRule="auto"/>
              <w:jc w:val="center"/>
              <w:rPr>
                <w:b w:val="0"/>
                <w:sz w:val="22"/>
                <w:szCs w:val="22"/>
                <w:lang w:val="kk-KZ"/>
              </w:rPr>
            </w:pPr>
            <w:r>
              <w:rPr>
                <w:b w:val="0"/>
                <w:sz w:val="22"/>
                <w:szCs w:val="22"/>
                <w:lang w:val="kk-KZ"/>
              </w:rPr>
              <w:t>13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pStyle w:val="3"/>
              <w:snapToGrid w:val="0"/>
              <w:spacing w:line="276" w:lineRule="auto"/>
              <w:jc w:val="center"/>
              <w:rPr>
                <w:b w:val="0"/>
                <w:sz w:val="22"/>
                <w:szCs w:val="22"/>
                <w:lang w:val="kk-KZ"/>
              </w:rPr>
            </w:pPr>
            <w:r>
              <w:rPr>
                <w:b w:val="0"/>
                <w:sz w:val="22"/>
                <w:szCs w:val="22"/>
                <w:lang w:val="kk-KZ"/>
              </w:rPr>
              <w:t>13</w:t>
            </w: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1B19" w:rsidRDefault="00A31B19" w:rsidP="0049244B">
            <w:pPr>
              <w:pStyle w:val="3"/>
              <w:snapToGrid w:val="0"/>
              <w:spacing w:line="276" w:lineRule="auto"/>
              <w:rPr>
                <w:b w:val="0"/>
                <w:i/>
                <w:color w:val="000000"/>
                <w:sz w:val="22"/>
                <w:szCs w:val="22"/>
                <w:lang w:val="kk-KZ"/>
              </w:rPr>
            </w:pPr>
            <w:r>
              <w:rPr>
                <w:b w:val="0"/>
                <w:color w:val="000000"/>
                <w:sz w:val="22"/>
                <w:szCs w:val="22"/>
                <w:lang w:val="kk-KZ"/>
              </w:rPr>
              <w:t>Зейнеткерлер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pStyle w:val="3"/>
              <w:snapToGrid w:val="0"/>
              <w:spacing w:line="276" w:lineRule="auto"/>
              <w:jc w:val="center"/>
              <w:rPr>
                <w:b w:val="0"/>
                <w:sz w:val="22"/>
                <w:szCs w:val="22"/>
                <w:lang w:val="kk-KZ"/>
              </w:rPr>
            </w:pPr>
            <w:r>
              <w:rPr>
                <w:b w:val="0"/>
                <w:sz w:val="22"/>
                <w:szCs w:val="22"/>
                <w:lang w:val="kk-KZ"/>
              </w:rPr>
              <w:t>127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pStyle w:val="3"/>
              <w:snapToGrid w:val="0"/>
              <w:spacing w:line="276" w:lineRule="auto"/>
              <w:jc w:val="center"/>
              <w:rPr>
                <w:b w:val="0"/>
                <w:sz w:val="22"/>
                <w:szCs w:val="22"/>
                <w:lang w:val="kk-KZ"/>
              </w:rPr>
            </w:pPr>
            <w:r>
              <w:rPr>
                <w:b w:val="0"/>
                <w:sz w:val="22"/>
                <w:szCs w:val="22"/>
                <w:lang w:val="kk-KZ"/>
              </w:rPr>
              <w:t>128</w:t>
            </w: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1B19" w:rsidRDefault="00A31B19" w:rsidP="0049244B">
            <w:pPr>
              <w:pStyle w:val="3"/>
              <w:snapToGrid w:val="0"/>
              <w:spacing w:line="276" w:lineRule="auto"/>
              <w:rPr>
                <w:b w:val="0"/>
                <w:color w:val="000000"/>
                <w:sz w:val="22"/>
                <w:szCs w:val="22"/>
                <w:lang w:val="kk-KZ"/>
              </w:rPr>
            </w:pPr>
            <w:r>
              <w:rPr>
                <w:b w:val="0"/>
                <w:color w:val="000000"/>
                <w:sz w:val="22"/>
                <w:szCs w:val="22"/>
                <w:lang w:val="kk-KZ"/>
              </w:rPr>
              <w:t>соның ішінде жалғыз бастылар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pStyle w:val="3"/>
              <w:snapToGrid w:val="0"/>
              <w:spacing w:line="276" w:lineRule="auto"/>
              <w:jc w:val="center"/>
              <w:rPr>
                <w:b w:val="0"/>
                <w:sz w:val="22"/>
                <w:szCs w:val="22"/>
                <w:lang w:val="kk-KZ"/>
              </w:rPr>
            </w:pPr>
            <w:r>
              <w:rPr>
                <w:b w:val="0"/>
                <w:sz w:val="22"/>
                <w:szCs w:val="22"/>
                <w:lang w:val="kk-KZ"/>
              </w:rPr>
              <w:t>8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pStyle w:val="3"/>
              <w:snapToGrid w:val="0"/>
              <w:spacing w:line="276" w:lineRule="auto"/>
              <w:jc w:val="center"/>
              <w:rPr>
                <w:b w:val="0"/>
                <w:sz w:val="22"/>
                <w:szCs w:val="22"/>
                <w:lang w:val="kk-KZ"/>
              </w:rPr>
            </w:pPr>
            <w:r>
              <w:rPr>
                <w:b w:val="0"/>
                <w:sz w:val="22"/>
                <w:szCs w:val="22"/>
                <w:lang w:val="kk-KZ"/>
              </w:rPr>
              <w:t>8</w:t>
            </w:r>
          </w:p>
        </w:tc>
      </w:tr>
      <w:tr w:rsidR="00A31B19" w:rsidTr="0049244B">
        <w:trPr>
          <w:gridAfter w:val="2"/>
          <w:wAfter w:w="20462" w:type="dxa"/>
          <w:trHeight w:val="207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1B19" w:rsidRDefault="00A31B19" w:rsidP="0049244B">
            <w:pPr>
              <w:pStyle w:val="3"/>
              <w:snapToGrid w:val="0"/>
              <w:spacing w:line="276" w:lineRule="auto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b w:val="0"/>
                <w:color w:val="000000"/>
                <w:sz w:val="22"/>
                <w:szCs w:val="22"/>
                <w:lang w:val="kk-KZ"/>
              </w:rPr>
              <w:t>ҰОС қатысушылар, мүгедектер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pacing w:after="0"/>
              <w:rPr>
                <w:rFonts w:cs="Times New Roman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pStyle w:val="3"/>
              <w:snapToGrid w:val="0"/>
              <w:spacing w:line="276" w:lineRule="auto"/>
              <w:jc w:val="center"/>
              <w:rPr>
                <w:b w:val="0"/>
                <w:sz w:val="22"/>
                <w:szCs w:val="22"/>
                <w:lang w:val="kk-KZ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Жалпы аурулар бойынша мүгедектер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lang w:val="kk-KZ" w:eastAsia="ar-SA"/>
              </w:rPr>
              <w:t>22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lang w:val="kk-KZ" w:eastAsia="ar-SA"/>
              </w:rPr>
              <w:t>23</w:t>
            </w: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Күнкөрісі төмен отбасылар/оның ішінде ешбір жұмыс істеушісі жоқ адам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pStyle w:val="3"/>
              <w:snapToGrid w:val="0"/>
              <w:spacing w:line="276" w:lineRule="auto"/>
              <w:jc w:val="center"/>
              <w:rPr>
                <w:b w:val="0"/>
                <w:sz w:val="22"/>
                <w:szCs w:val="22"/>
                <w:lang w:val="kk-KZ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Атаулы әлеуметтік көмек алушылардың саны, адам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lang w:val="kk-KZ" w:eastAsia="ar-SA"/>
              </w:rPr>
              <w:t>1/5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lang w:val="kk-KZ" w:eastAsia="ar-SA"/>
              </w:rPr>
              <w:t>0</w:t>
            </w: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</w:rPr>
              <w:t>1.6</w:t>
            </w:r>
          </w:p>
        </w:tc>
        <w:tc>
          <w:tcPr>
            <w:tcW w:w="5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Ауыл шаруашылық жерлері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19" w:rsidRDefault="00A31B19" w:rsidP="0049244B">
            <w:pPr>
              <w:pStyle w:val="caaieiaie3"/>
              <w:keepNext w:val="0"/>
              <w:snapToGrid w:val="0"/>
              <w:spacing w:line="276" w:lineRule="auto"/>
              <w:jc w:val="center"/>
              <w:rPr>
                <w:b w:val="0"/>
                <w:color w:val="000000"/>
                <w:sz w:val="22"/>
                <w:szCs w:val="22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19" w:rsidRDefault="00A31B19" w:rsidP="0049244B">
            <w:pPr>
              <w:pStyle w:val="caaieiaie3"/>
              <w:keepNext w:val="0"/>
              <w:snapToGrid w:val="0"/>
              <w:spacing w:line="276" w:lineRule="auto"/>
              <w:jc w:val="center"/>
              <w:rPr>
                <w:b w:val="0"/>
                <w:color w:val="000000"/>
                <w:sz w:val="22"/>
                <w:szCs w:val="22"/>
                <w:lang w:val="kk-KZ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hAnsi="Times New Roman" w:cs="Times New Roman"/>
                <w:lang w:val="kk-KZ"/>
              </w:rPr>
              <w:t>Ауыл шаруашылық алқаптары</w:t>
            </w:r>
            <w:r>
              <w:rPr>
                <w:rFonts w:ascii="Times New Roman" w:hAnsi="Times New Roman" w:cs="Times New Roman"/>
              </w:rPr>
              <w:t xml:space="preserve"> - </w:t>
            </w:r>
            <w:r>
              <w:rPr>
                <w:rFonts w:ascii="Times New Roman" w:hAnsi="Times New Roman" w:cs="Times New Roman"/>
                <w:lang w:val="kk-KZ"/>
              </w:rPr>
              <w:t>барлығы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мың</w:t>
            </w:r>
            <w:r>
              <w:rPr>
                <w:rFonts w:ascii="Times New Roman" w:hAnsi="Times New Roman" w:cs="Times New Roman"/>
                <w:color w:val="000000"/>
              </w:rPr>
              <w:t xml:space="preserve"> га,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соның ішінде</w:t>
            </w:r>
            <w:r>
              <w:rPr>
                <w:rFonts w:ascii="Times New Roman" w:hAnsi="Times New Roman" w:cs="Times New Roman"/>
                <w:color w:val="000000"/>
              </w:rPr>
              <w:t>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pStyle w:val="caaieiaie3"/>
              <w:keepNext w:val="0"/>
              <w:snapToGrid w:val="0"/>
              <w:spacing w:line="276" w:lineRule="auto"/>
              <w:jc w:val="center"/>
              <w:rPr>
                <w:b w:val="0"/>
                <w:color w:val="000000"/>
                <w:sz w:val="22"/>
                <w:szCs w:val="22"/>
                <w:lang w:val="kk-KZ"/>
              </w:rPr>
            </w:pPr>
            <w:r>
              <w:rPr>
                <w:b w:val="0"/>
                <w:color w:val="000000"/>
                <w:sz w:val="22"/>
                <w:szCs w:val="22"/>
                <w:lang w:val="kk-KZ"/>
              </w:rPr>
              <w:t>113374,8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pStyle w:val="caaieiaie3"/>
              <w:keepNext w:val="0"/>
              <w:snapToGrid w:val="0"/>
              <w:spacing w:line="276" w:lineRule="auto"/>
              <w:jc w:val="center"/>
              <w:rPr>
                <w:b w:val="0"/>
                <w:color w:val="000000"/>
                <w:sz w:val="22"/>
                <w:szCs w:val="22"/>
                <w:lang w:val="kk-KZ"/>
              </w:rPr>
            </w:pPr>
            <w:r>
              <w:rPr>
                <w:b w:val="0"/>
                <w:color w:val="000000"/>
                <w:sz w:val="22"/>
                <w:szCs w:val="22"/>
                <w:lang w:val="kk-KZ"/>
              </w:rPr>
              <w:t>113374,8</w:t>
            </w: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lang w:val="kk-KZ"/>
              </w:rPr>
              <w:t>соның ішінде ауыл шаруашылық мақсатындағы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pStyle w:val="caaieiaie3"/>
              <w:keepNext w:val="0"/>
              <w:snapToGrid w:val="0"/>
              <w:spacing w:line="276" w:lineRule="auto"/>
              <w:jc w:val="center"/>
              <w:rPr>
                <w:b w:val="0"/>
                <w:color w:val="000000"/>
                <w:sz w:val="22"/>
                <w:szCs w:val="22"/>
              </w:rPr>
            </w:pPr>
            <w:r>
              <w:rPr>
                <w:b w:val="0"/>
                <w:color w:val="000000"/>
                <w:sz w:val="22"/>
                <w:szCs w:val="22"/>
                <w:lang w:val="kk-KZ"/>
              </w:rPr>
              <w:t>83963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pStyle w:val="caaieiaie3"/>
              <w:keepNext w:val="0"/>
              <w:snapToGrid w:val="0"/>
              <w:spacing w:line="276" w:lineRule="auto"/>
              <w:jc w:val="center"/>
              <w:rPr>
                <w:b w:val="0"/>
                <w:color w:val="000000"/>
                <w:sz w:val="22"/>
                <w:szCs w:val="22"/>
              </w:rPr>
            </w:pPr>
            <w:r>
              <w:rPr>
                <w:b w:val="0"/>
                <w:color w:val="000000"/>
                <w:sz w:val="22"/>
                <w:szCs w:val="22"/>
                <w:lang w:val="kk-KZ"/>
              </w:rPr>
              <w:t>83963</w:t>
            </w: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Егістік жер </w:t>
            </w:r>
            <w:r>
              <w:rPr>
                <w:rFonts w:ascii="Times New Roman" w:hAnsi="Times New Roman" w:cs="Times New Roman"/>
                <w:color w:val="000000"/>
              </w:rPr>
              <w:t>(бонитет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тің орташа балы</w:t>
            </w:r>
            <w:r>
              <w:rPr>
                <w:rFonts w:ascii="Times New Roman" w:hAnsi="Times New Roman" w:cs="Times New Roman"/>
                <w:color w:val="000000"/>
              </w:rPr>
              <w:t xml:space="preserve">),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барлығы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pStyle w:val="caaieiaie3"/>
              <w:keepNext w:val="0"/>
              <w:snapToGrid w:val="0"/>
              <w:spacing w:line="276" w:lineRule="auto"/>
              <w:jc w:val="center"/>
              <w:rPr>
                <w:b w:val="0"/>
                <w:color w:val="000000"/>
                <w:sz w:val="22"/>
                <w:szCs w:val="22"/>
                <w:lang w:val="kk-KZ"/>
              </w:rPr>
            </w:pPr>
            <w:r>
              <w:rPr>
                <w:b w:val="0"/>
                <w:color w:val="000000"/>
                <w:sz w:val="22"/>
                <w:szCs w:val="22"/>
                <w:lang w:val="kk-KZ"/>
              </w:rPr>
              <w:t>76262,9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76262,9</w:t>
            </w: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соның ішінде </w:t>
            </w:r>
            <w:r>
              <w:rPr>
                <w:rFonts w:ascii="Times New Roman" w:hAnsi="Times New Roman" w:cs="Times New Roman"/>
                <w:lang w:val="kk-KZ"/>
              </w:rPr>
              <w:t>ауыл шаруашылық мақсатындағы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pStyle w:val="caaieiaie3"/>
              <w:keepNext w:val="0"/>
              <w:snapToGrid w:val="0"/>
              <w:spacing w:line="276" w:lineRule="auto"/>
              <w:jc w:val="center"/>
              <w:rPr>
                <w:b w:val="0"/>
                <w:color w:val="000000"/>
                <w:sz w:val="22"/>
                <w:szCs w:val="22"/>
                <w:lang w:val="kk-KZ"/>
              </w:rPr>
            </w:pPr>
            <w:r>
              <w:rPr>
                <w:b w:val="0"/>
                <w:color w:val="000000"/>
                <w:sz w:val="22"/>
                <w:szCs w:val="22"/>
                <w:lang w:val="kk-KZ"/>
              </w:rPr>
              <w:t>76249,3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76249,3</w:t>
            </w: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lang w:val="kk-KZ"/>
              </w:rPr>
              <w:t>Көпжылдық екпеағаштар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lang w:val="kk-KZ"/>
              </w:rPr>
              <w:t>барлығы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pStyle w:val="caaieiaie3"/>
              <w:keepNext w:val="0"/>
              <w:snapToGrid w:val="0"/>
              <w:spacing w:line="276" w:lineRule="auto"/>
              <w:jc w:val="center"/>
              <w:rPr>
                <w:b w:val="0"/>
                <w:color w:val="000000"/>
                <w:sz w:val="22"/>
                <w:szCs w:val="22"/>
                <w:lang w:val="kk-KZ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pStyle w:val="caaieiaie3"/>
              <w:keepNext w:val="0"/>
              <w:snapToGrid w:val="0"/>
              <w:spacing w:line="276" w:lineRule="auto"/>
              <w:jc w:val="center"/>
              <w:rPr>
                <w:b w:val="0"/>
                <w:color w:val="000000"/>
                <w:sz w:val="22"/>
                <w:szCs w:val="22"/>
                <w:lang w:val="kk-KZ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соның ішінде </w:t>
            </w:r>
            <w:r>
              <w:rPr>
                <w:rFonts w:ascii="Times New Roman" w:hAnsi="Times New Roman" w:cs="Times New Roman"/>
                <w:lang w:val="kk-KZ"/>
              </w:rPr>
              <w:t>ауыл шаруашылық мақсатындағы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pStyle w:val="caaieiaie3"/>
              <w:keepNext w:val="0"/>
              <w:snapToGrid w:val="0"/>
              <w:spacing w:line="276" w:lineRule="auto"/>
              <w:jc w:val="center"/>
              <w:rPr>
                <w:b w:val="0"/>
                <w:color w:val="000000"/>
                <w:sz w:val="22"/>
                <w:szCs w:val="22"/>
                <w:lang w:val="kk-KZ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pStyle w:val="caaieiaie3"/>
              <w:keepNext w:val="0"/>
              <w:snapToGrid w:val="0"/>
              <w:spacing w:line="276" w:lineRule="auto"/>
              <w:jc w:val="center"/>
              <w:rPr>
                <w:b w:val="0"/>
                <w:color w:val="000000"/>
                <w:sz w:val="22"/>
                <w:szCs w:val="22"/>
                <w:lang w:val="kk-KZ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lang w:val="kk-KZ"/>
              </w:rPr>
              <w:t>Тыңайған жер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lang w:val="kk-KZ"/>
              </w:rPr>
              <w:t>барлығы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pStyle w:val="caaieiaie3"/>
              <w:keepNext w:val="0"/>
              <w:snapToGrid w:val="0"/>
              <w:spacing w:line="276" w:lineRule="auto"/>
              <w:jc w:val="center"/>
              <w:rPr>
                <w:b w:val="0"/>
                <w:color w:val="000000"/>
                <w:sz w:val="22"/>
                <w:szCs w:val="22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pacing w:after="0"/>
              <w:rPr>
                <w:rFonts w:cs="Times New Roman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соның ішінде </w:t>
            </w:r>
            <w:r>
              <w:rPr>
                <w:rFonts w:ascii="Times New Roman" w:hAnsi="Times New Roman" w:cs="Times New Roman"/>
                <w:lang w:val="kk-KZ"/>
              </w:rPr>
              <w:t>ауыл шаруашылық мақсатындағы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pStyle w:val="caaieiaie3"/>
              <w:keepNext w:val="0"/>
              <w:snapToGrid w:val="0"/>
              <w:spacing w:line="276" w:lineRule="auto"/>
              <w:jc w:val="center"/>
              <w:rPr>
                <w:b w:val="0"/>
                <w:color w:val="000000"/>
                <w:sz w:val="22"/>
                <w:szCs w:val="22"/>
                <w:lang w:val="kk-KZ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pacing w:after="0"/>
              <w:rPr>
                <w:rFonts w:cs="Times New Roman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Пішендік жер, барлығы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pStyle w:val="caaieiaie3"/>
              <w:keepNext w:val="0"/>
              <w:snapToGrid w:val="0"/>
              <w:spacing w:line="276" w:lineRule="auto"/>
              <w:jc w:val="center"/>
              <w:rPr>
                <w:b w:val="0"/>
                <w:color w:val="000000"/>
                <w:sz w:val="22"/>
                <w:szCs w:val="22"/>
                <w:lang w:val="kk-KZ"/>
              </w:rPr>
            </w:pPr>
            <w:r>
              <w:rPr>
                <w:b w:val="0"/>
                <w:color w:val="000000"/>
                <w:sz w:val="22"/>
                <w:szCs w:val="22"/>
                <w:lang w:val="kk-KZ"/>
              </w:rPr>
              <w:t>543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pStyle w:val="caaieiaie3"/>
              <w:keepNext w:val="0"/>
              <w:snapToGrid w:val="0"/>
              <w:spacing w:line="276" w:lineRule="auto"/>
              <w:jc w:val="center"/>
              <w:rPr>
                <w:b w:val="0"/>
                <w:color w:val="000000"/>
                <w:sz w:val="22"/>
                <w:szCs w:val="22"/>
                <w:lang w:val="kk-KZ"/>
              </w:rPr>
            </w:pPr>
            <w:r>
              <w:rPr>
                <w:b w:val="0"/>
                <w:color w:val="000000"/>
                <w:sz w:val="22"/>
                <w:szCs w:val="22"/>
                <w:lang w:val="kk-KZ"/>
              </w:rPr>
              <w:t>543</w:t>
            </w: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соның ішінде </w:t>
            </w:r>
            <w:r>
              <w:rPr>
                <w:rFonts w:ascii="Times New Roman" w:hAnsi="Times New Roman" w:cs="Times New Roman"/>
                <w:lang w:val="kk-KZ"/>
              </w:rPr>
              <w:t>ауыл шаруашылық мақсатындағы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pStyle w:val="caaieiaie3"/>
              <w:keepNext w:val="0"/>
              <w:snapToGrid w:val="0"/>
              <w:spacing w:line="276" w:lineRule="auto"/>
              <w:jc w:val="center"/>
              <w:rPr>
                <w:b w:val="0"/>
                <w:color w:val="000000"/>
                <w:sz w:val="22"/>
                <w:szCs w:val="22"/>
                <w:lang w:val="kk-KZ"/>
              </w:rPr>
            </w:pPr>
            <w:r>
              <w:rPr>
                <w:b w:val="0"/>
                <w:color w:val="000000"/>
                <w:sz w:val="22"/>
                <w:szCs w:val="22"/>
                <w:lang w:val="kk-KZ"/>
              </w:rPr>
              <w:t>185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pStyle w:val="caaieiaie3"/>
              <w:keepNext w:val="0"/>
              <w:snapToGrid w:val="0"/>
              <w:spacing w:line="276" w:lineRule="auto"/>
              <w:jc w:val="center"/>
              <w:rPr>
                <w:b w:val="0"/>
                <w:color w:val="000000"/>
                <w:sz w:val="22"/>
                <w:szCs w:val="22"/>
                <w:lang w:val="kk-KZ"/>
              </w:rPr>
            </w:pPr>
            <w:r>
              <w:rPr>
                <w:b w:val="0"/>
                <w:color w:val="000000"/>
                <w:sz w:val="22"/>
                <w:szCs w:val="22"/>
                <w:lang w:val="kk-KZ"/>
              </w:rPr>
              <w:t>185</w:t>
            </w: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Жайылым, барлығы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pStyle w:val="caaieiaie3"/>
              <w:keepNext w:val="0"/>
              <w:snapToGrid w:val="0"/>
              <w:spacing w:line="276" w:lineRule="auto"/>
              <w:jc w:val="center"/>
              <w:rPr>
                <w:b w:val="0"/>
                <w:color w:val="000000"/>
                <w:sz w:val="22"/>
                <w:szCs w:val="22"/>
                <w:lang w:val="kk-KZ"/>
              </w:rPr>
            </w:pPr>
            <w:r>
              <w:rPr>
                <w:b w:val="0"/>
                <w:color w:val="000000"/>
                <w:sz w:val="22"/>
                <w:szCs w:val="22"/>
                <w:lang w:val="kk-KZ"/>
              </w:rPr>
              <w:t>36560,9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pStyle w:val="caaieiaie3"/>
              <w:keepNext w:val="0"/>
              <w:snapToGrid w:val="0"/>
              <w:spacing w:line="276" w:lineRule="auto"/>
              <w:jc w:val="center"/>
              <w:rPr>
                <w:b w:val="0"/>
                <w:color w:val="000000"/>
                <w:sz w:val="22"/>
                <w:szCs w:val="22"/>
                <w:lang w:val="kk-KZ"/>
              </w:rPr>
            </w:pPr>
            <w:r>
              <w:rPr>
                <w:b w:val="0"/>
                <w:color w:val="000000"/>
                <w:sz w:val="22"/>
                <w:szCs w:val="22"/>
                <w:lang w:val="kk-KZ"/>
              </w:rPr>
              <w:t>36560,9</w:t>
            </w: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соның ішінде </w:t>
            </w:r>
            <w:r>
              <w:rPr>
                <w:rFonts w:ascii="Times New Roman" w:hAnsi="Times New Roman" w:cs="Times New Roman"/>
                <w:lang w:val="kk-KZ"/>
              </w:rPr>
              <w:t>ауыл шаруашылық мақсатындағы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pStyle w:val="caaieiaie3"/>
              <w:keepNext w:val="0"/>
              <w:snapToGrid w:val="0"/>
              <w:spacing w:line="276" w:lineRule="auto"/>
              <w:jc w:val="center"/>
              <w:rPr>
                <w:b w:val="0"/>
                <w:color w:val="000000"/>
                <w:sz w:val="22"/>
                <w:szCs w:val="22"/>
                <w:lang w:val="kk-KZ"/>
              </w:rPr>
            </w:pPr>
            <w:r>
              <w:rPr>
                <w:b w:val="0"/>
                <w:color w:val="000000"/>
                <w:sz w:val="22"/>
                <w:szCs w:val="22"/>
                <w:lang w:val="kk-KZ"/>
              </w:rPr>
              <w:t>7129,5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pStyle w:val="caaieiaie3"/>
              <w:keepNext w:val="0"/>
              <w:snapToGrid w:val="0"/>
              <w:spacing w:line="276" w:lineRule="auto"/>
              <w:jc w:val="center"/>
              <w:rPr>
                <w:b w:val="0"/>
                <w:color w:val="000000"/>
                <w:sz w:val="22"/>
                <w:szCs w:val="22"/>
                <w:lang w:val="kk-KZ"/>
              </w:rPr>
            </w:pPr>
            <w:r>
              <w:rPr>
                <w:b w:val="0"/>
                <w:color w:val="000000"/>
                <w:sz w:val="22"/>
                <w:szCs w:val="22"/>
                <w:lang w:val="kk-KZ"/>
              </w:rPr>
              <w:t>7129,5</w:t>
            </w: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1B19" w:rsidRDefault="00A31B19" w:rsidP="0049244B">
            <w:pPr>
              <w:pStyle w:val="3"/>
              <w:snapToGrid w:val="0"/>
              <w:spacing w:line="276" w:lineRule="auto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Ауыл шаруашылық жерлерін түгендеу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>
              <w:rPr>
                <w:b w:val="0"/>
                <w:color w:val="000000"/>
                <w:sz w:val="22"/>
                <w:szCs w:val="22"/>
                <w:lang w:val="kk-KZ"/>
              </w:rPr>
              <w:t>мың</w:t>
            </w:r>
            <w:r>
              <w:rPr>
                <w:b w:val="0"/>
                <w:color w:val="000000"/>
                <w:sz w:val="22"/>
                <w:szCs w:val="22"/>
              </w:rPr>
              <w:t xml:space="preserve"> га</w:t>
            </w:r>
            <w:r>
              <w:rPr>
                <w:b w:val="0"/>
                <w:color w:val="000000"/>
                <w:sz w:val="22"/>
                <w:szCs w:val="22"/>
                <w:lang w:val="kk-KZ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1B19" w:rsidRDefault="00A31B19" w:rsidP="0049244B">
            <w:pPr>
              <w:pStyle w:val="3"/>
              <w:snapToGrid w:val="0"/>
              <w:spacing w:line="276" w:lineRule="auto"/>
              <w:rPr>
                <w:b w:val="0"/>
                <w:color w:val="000000"/>
                <w:sz w:val="22"/>
                <w:szCs w:val="22"/>
                <w:lang w:val="kk-KZ"/>
              </w:rPr>
            </w:pPr>
            <w:r>
              <w:rPr>
                <w:b w:val="0"/>
                <w:color w:val="000000"/>
                <w:sz w:val="22"/>
                <w:szCs w:val="22"/>
                <w:lang w:val="kk-KZ"/>
              </w:rPr>
              <w:t>тексерілді</w:t>
            </w:r>
            <w:r>
              <w:rPr>
                <w:b w:val="0"/>
                <w:color w:val="000000"/>
                <w:sz w:val="22"/>
                <w:szCs w:val="22"/>
              </w:rPr>
              <w:t xml:space="preserve">, </w:t>
            </w:r>
            <w:r>
              <w:rPr>
                <w:b w:val="0"/>
                <w:color w:val="000000"/>
                <w:sz w:val="22"/>
                <w:szCs w:val="22"/>
                <w:lang w:val="kk-KZ"/>
              </w:rPr>
              <w:t>барлығы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19" w:rsidRDefault="00A31B19" w:rsidP="0049244B">
            <w:pPr>
              <w:pStyle w:val="3"/>
              <w:snapToGrid w:val="0"/>
              <w:spacing w:line="276" w:lineRule="auto"/>
              <w:jc w:val="center"/>
              <w:rPr>
                <w:b w:val="0"/>
                <w:color w:val="000000"/>
                <w:sz w:val="22"/>
                <w:szCs w:val="22"/>
                <w:lang w:val="kk-KZ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19" w:rsidRDefault="00A31B19" w:rsidP="0049244B">
            <w:pPr>
              <w:pStyle w:val="3"/>
              <w:snapToGrid w:val="0"/>
              <w:spacing w:line="276" w:lineRule="auto"/>
              <w:jc w:val="center"/>
              <w:rPr>
                <w:b w:val="0"/>
                <w:color w:val="000000"/>
                <w:sz w:val="22"/>
                <w:szCs w:val="22"/>
                <w:lang w:val="kk-KZ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1B19" w:rsidRDefault="00A31B19" w:rsidP="0049244B">
            <w:pPr>
              <w:pStyle w:val="3"/>
              <w:snapToGrid w:val="0"/>
              <w:spacing w:line="276" w:lineRule="auto"/>
              <w:rPr>
                <w:b w:val="0"/>
                <w:color w:val="000000"/>
                <w:sz w:val="22"/>
                <w:szCs w:val="22"/>
                <w:lang w:val="kk-KZ"/>
              </w:rPr>
            </w:pPr>
            <w:r>
              <w:rPr>
                <w:b w:val="0"/>
                <w:color w:val="000000"/>
                <w:sz w:val="22"/>
                <w:szCs w:val="22"/>
                <w:lang w:val="kk-KZ"/>
              </w:rPr>
              <w:t>пайдаланылмайтын жерлер анықталды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19" w:rsidRDefault="00A31B19" w:rsidP="0049244B">
            <w:pPr>
              <w:pStyle w:val="3"/>
              <w:snapToGrid w:val="0"/>
              <w:spacing w:line="276" w:lineRule="auto"/>
              <w:jc w:val="center"/>
              <w:rPr>
                <w:b w:val="0"/>
                <w:color w:val="000000"/>
                <w:sz w:val="22"/>
                <w:szCs w:val="22"/>
                <w:lang w:val="kk-KZ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19" w:rsidRDefault="00A31B19" w:rsidP="0049244B">
            <w:pPr>
              <w:pStyle w:val="3"/>
              <w:snapToGrid w:val="0"/>
              <w:spacing w:line="276" w:lineRule="auto"/>
              <w:jc w:val="center"/>
              <w:rPr>
                <w:b w:val="0"/>
                <w:color w:val="000000"/>
                <w:sz w:val="22"/>
                <w:szCs w:val="22"/>
                <w:lang w:val="kk-KZ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1B19" w:rsidRDefault="00A31B19" w:rsidP="0049244B">
            <w:pPr>
              <w:pStyle w:val="3"/>
              <w:snapToGrid w:val="0"/>
              <w:spacing w:line="276" w:lineRule="auto"/>
              <w:rPr>
                <w:b w:val="0"/>
                <w:color w:val="000000"/>
                <w:sz w:val="22"/>
                <w:szCs w:val="22"/>
                <w:lang w:val="kk-KZ"/>
              </w:rPr>
            </w:pPr>
            <w:r>
              <w:rPr>
                <w:b w:val="0"/>
                <w:color w:val="000000"/>
                <w:sz w:val="22"/>
                <w:szCs w:val="22"/>
                <w:lang w:val="kk-KZ"/>
              </w:rPr>
              <w:t>мемлекеттік меншікке қайтарылды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19" w:rsidRDefault="00A31B19" w:rsidP="0049244B">
            <w:pPr>
              <w:pStyle w:val="3"/>
              <w:snapToGrid w:val="0"/>
              <w:spacing w:line="276" w:lineRule="auto"/>
              <w:jc w:val="center"/>
              <w:rPr>
                <w:b w:val="0"/>
                <w:color w:val="000000"/>
                <w:sz w:val="22"/>
                <w:szCs w:val="22"/>
                <w:lang w:val="kk-KZ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19" w:rsidRDefault="00A31B19" w:rsidP="0049244B">
            <w:pPr>
              <w:pStyle w:val="3"/>
              <w:snapToGrid w:val="0"/>
              <w:spacing w:line="276" w:lineRule="auto"/>
              <w:jc w:val="center"/>
              <w:rPr>
                <w:b w:val="0"/>
                <w:color w:val="000000"/>
                <w:sz w:val="22"/>
                <w:szCs w:val="22"/>
                <w:lang w:val="kk-KZ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1B19" w:rsidRDefault="00A31B19" w:rsidP="0049244B">
            <w:pPr>
              <w:pStyle w:val="3"/>
              <w:snapToGrid w:val="0"/>
              <w:spacing w:line="276" w:lineRule="auto"/>
              <w:rPr>
                <w:b w:val="0"/>
                <w:color w:val="000000"/>
                <w:sz w:val="22"/>
                <w:szCs w:val="22"/>
                <w:lang w:val="kk-KZ"/>
              </w:rPr>
            </w:pPr>
            <w:r>
              <w:rPr>
                <w:b w:val="0"/>
                <w:color w:val="000000"/>
                <w:sz w:val="22"/>
                <w:szCs w:val="22"/>
                <w:lang w:val="kk-KZ"/>
              </w:rPr>
              <w:t>ауыл шаруашылық айналымға тартылды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19" w:rsidRDefault="00A31B19" w:rsidP="0049244B">
            <w:pPr>
              <w:pStyle w:val="3"/>
              <w:snapToGrid w:val="0"/>
              <w:spacing w:line="276" w:lineRule="auto"/>
              <w:jc w:val="center"/>
              <w:rPr>
                <w:b w:val="0"/>
                <w:color w:val="000000"/>
                <w:sz w:val="22"/>
                <w:szCs w:val="22"/>
                <w:lang w:val="kk-KZ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19" w:rsidRDefault="00A31B19" w:rsidP="0049244B">
            <w:pPr>
              <w:pStyle w:val="3"/>
              <w:snapToGrid w:val="0"/>
              <w:spacing w:line="276" w:lineRule="auto"/>
              <w:jc w:val="center"/>
              <w:rPr>
                <w:b w:val="0"/>
                <w:color w:val="000000"/>
                <w:sz w:val="22"/>
                <w:szCs w:val="22"/>
                <w:lang w:val="kk-KZ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pStyle w:val="3"/>
              <w:snapToGrid w:val="0"/>
              <w:spacing w:line="276" w:lineRule="auto"/>
              <w:rPr>
                <w:b w:val="0"/>
                <w:color w:val="000000"/>
                <w:sz w:val="22"/>
                <w:szCs w:val="22"/>
                <w:lang w:val="kk-KZ"/>
              </w:rPr>
            </w:pPr>
            <w:r>
              <w:rPr>
                <w:b w:val="0"/>
                <w:color w:val="000000"/>
                <w:sz w:val="22"/>
                <w:szCs w:val="22"/>
                <w:lang w:val="kk-KZ"/>
              </w:rPr>
              <w:t>иесіз зат деп есепке тұрғызылды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19" w:rsidRDefault="00A31B19" w:rsidP="0049244B">
            <w:pPr>
              <w:pStyle w:val="3"/>
              <w:snapToGrid w:val="0"/>
              <w:spacing w:line="276" w:lineRule="auto"/>
              <w:jc w:val="center"/>
              <w:rPr>
                <w:b w:val="0"/>
                <w:color w:val="000000"/>
                <w:sz w:val="22"/>
                <w:szCs w:val="22"/>
                <w:lang w:val="kk-KZ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19" w:rsidRDefault="00A31B19" w:rsidP="0049244B">
            <w:pPr>
              <w:pStyle w:val="3"/>
              <w:snapToGrid w:val="0"/>
              <w:spacing w:line="276" w:lineRule="auto"/>
              <w:jc w:val="center"/>
              <w:rPr>
                <w:b w:val="0"/>
                <w:color w:val="000000"/>
                <w:sz w:val="22"/>
                <w:szCs w:val="22"/>
                <w:lang w:val="kk-KZ"/>
              </w:rPr>
            </w:pPr>
          </w:p>
        </w:tc>
      </w:tr>
      <w:tr w:rsidR="00A31B19" w:rsidTr="0049244B">
        <w:tc>
          <w:tcPr>
            <w:tcW w:w="10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0231" w:type="dxa"/>
          </w:tcPr>
          <w:p w:rsidR="00A31B19" w:rsidRDefault="00A31B19" w:rsidP="00492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0231" w:type="dxa"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</w:rPr>
              <w:t>2.1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Білім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Колледж</w:t>
            </w: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дер мен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филиал</w:t>
            </w: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дар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бірлі</w:t>
            </w:r>
            <w:proofErr w:type="gramStart"/>
            <w:r>
              <w:rPr>
                <w:rFonts w:ascii="Times New Roman" w:hAnsi="Times New Roman" w:cs="Times New Roman"/>
                <w:color w:val="000000"/>
                <w:lang w:val="kk-KZ"/>
              </w:rPr>
              <w:t>к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онда студенттер оқиды</w:t>
            </w:r>
            <w:r>
              <w:rPr>
                <w:rFonts w:ascii="Times New Roman" w:hAnsi="Times New Roman" w:cs="Times New Roman"/>
                <w:color w:val="000000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күндізгі оқу бөлімі</w:t>
            </w:r>
            <w:r>
              <w:rPr>
                <w:rFonts w:ascii="Times New Roman" w:hAnsi="Times New Roman" w:cs="Times New Roman"/>
                <w:color w:val="000000"/>
              </w:rPr>
              <w:t xml:space="preserve">),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адам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ar-SA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Техни</w:t>
            </w: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калық және кәсіби колледждер,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бірлік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онда студенттер оқиды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адам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Жалпы білім беру мектептері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бірлік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lang w:val="ru-MO"/>
              </w:rPr>
              <w:t>соның ішінде: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2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2</w:t>
            </w: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MO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ru-MO"/>
              </w:rPr>
              <w:t>- орта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2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2</w:t>
            </w: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MO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ru-MO"/>
              </w:rPr>
              <w:t>- негізгі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MO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ru-MO"/>
              </w:rPr>
              <w:t>- бастауыш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MO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ru-MO"/>
              </w:rPr>
              <w:t>Оқушылар барлығы, адам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148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  <w:t>113</w:t>
            </w: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Мұғалімдер барлығы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lang w:val="ru-MO"/>
              </w:rPr>
              <w:t>адам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46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  <w:t>46</w:t>
            </w: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Интернет желісіне қосылған мектептер саны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2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  <w:t>2</w:t>
            </w: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Мектепке дейінгі мекемелер саны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Балабақшалар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бірлік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ондағы балалар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адам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Шағын-орталықтар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бірлік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2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2</w:t>
            </w: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ондағы балалар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адам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28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26</w:t>
            </w: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</w:rPr>
              <w:t>2.2</w:t>
            </w:r>
          </w:p>
        </w:tc>
        <w:tc>
          <w:tcPr>
            <w:tcW w:w="5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Денсаулық сақтау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5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Денсаулық сақтау объектілері, бірлік, соның ішінде: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ar-SA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ar-SA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5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ауруханалар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5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емханалар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5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дә</w:t>
            </w:r>
            <w:proofErr w:type="gramStart"/>
            <w:r>
              <w:rPr>
                <w:rFonts w:ascii="Times New Roman" w:hAnsi="Times New Roman" w:cs="Times New Roman"/>
                <w:color w:val="000000"/>
                <w:lang w:val="kk-KZ"/>
              </w:rPr>
              <w:t>р</w:t>
            </w:r>
            <w:proofErr w:type="gramEnd"/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ігерлік </w:t>
            </w:r>
            <w:r>
              <w:rPr>
                <w:rFonts w:ascii="Times New Roman" w:hAnsi="Times New Roman" w:cs="Times New Roman"/>
                <w:color w:val="000000"/>
              </w:rPr>
              <w:t>амбулатори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ялар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5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</w:rPr>
              <w:t>- фельдшер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лік</w:t>
            </w:r>
            <w:r>
              <w:rPr>
                <w:rFonts w:ascii="Times New Roman" w:hAnsi="Times New Roman" w:cs="Times New Roman"/>
                <w:color w:val="000000"/>
              </w:rPr>
              <w:t>-акушер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лі</w:t>
            </w:r>
            <w:proofErr w:type="gramStart"/>
            <w:r>
              <w:rPr>
                <w:rFonts w:ascii="Times New Roman" w:hAnsi="Times New Roman" w:cs="Times New Roman"/>
                <w:color w:val="000000"/>
                <w:lang w:val="kk-KZ"/>
              </w:rPr>
              <w:t>к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пункт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ілер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5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</w:rPr>
              <w:t>- медицин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алық</w:t>
            </w:r>
            <w:r>
              <w:rPr>
                <w:rFonts w:ascii="Times New Roman" w:hAnsi="Times New Roman" w:cs="Times New Roman"/>
                <w:color w:val="000000"/>
              </w:rPr>
              <w:t xml:space="preserve"> пункт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ілер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2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2</w:t>
            </w: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5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Дәрігерлер саны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адам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5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Орта медицина қызметкерлері құрамы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адам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4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3</w:t>
            </w: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5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Дәріханалар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бірлік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  <w:t>1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  <w:t>1</w:t>
            </w:r>
          </w:p>
        </w:tc>
      </w:tr>
      <w:tr w:rsidR="00A31B19" w:rsidRPr="00352174" w:rsidTr="0049244B">
        <w:trPr>
          <w:gridAfter w:val="2"/>
          <w:wAfter w:w="20462" w:type="dxa"/>
          <w:trHeight w:val="129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5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- ауылдық аймаққа қызмет көрсететін жылжымалы дәріхана пунктілері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</w:rPr>
              <w:t>2.3</w:t>
            </w:r>
          </w:p>
        </w:tc>
        <w:tc>
          <w:tcPr>
            <w:tcW w:w="5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Мәдениет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бірлік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соның ішінде</w:t>
            </w:r>
            <w:r>
              <w:rPr>
                <w:rFonts w:ascii="Times New Roman" w:hAnsi="Times New Roman" w:cs="Times New Roman"/>
                <w:color w:val="000000"/>
              </w:rPr>
              <w:t>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5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Мәдени-сауық мекемелері (клубтар, мәдениет үйлері)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2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2</w:t>
            </w: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5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Кітапханалар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2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2</w:t>
            </w: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567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</w:rPr>
              <w:t>Кинотеатр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лар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Мұражайлар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</w:rPr>
              <w:t>Ме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шіттер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1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1</w:t>
            </w: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Шіркеулер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Бұқаралық ақпарат құралдары</w:t>
            </w:r>
            <w:r>
              <w:rPr>
                <w:rFonts w:ascii="Times New Roman" w:hAnsi="Times New Roman" w:cs="Times New Roman"/>
                <w:color w:val="000000"/>
              </w:rPr>
              <w:t xml:space="preserve"> (газет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тер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</w:rPr>
              <w:t>2.4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Спорт</w:t>
            </w: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құрылыстары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бірлік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соның ішінде</w:t>
            </w:r>
            <w:r>
              <w:rPr>
                <w:rFonts w:ascii="Times New Roman" w:hAnsi="Times New Roman" w:cs="Times New Roman"/>
                <w:color w:val="000000"/>
              </w:rPr>
              <w:t>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</w:rPr>
              <w:t>Стадион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дар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</w:rPr>
              <w:t>Спорт к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ешендері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</w:rPr>
              <w:t>Спорт зал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дар</w:t>
            </w:r>
            <w:r>
              <w:rPr>
                <w:rFonts w:ascii="Times New Roman" w:hAnsi="Times New Roman" w:cs="Times New Roman"/>
                <w:color w:val="000000"/>
              </w:rPr>
              <w:t>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  <w:t>2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  <w:t>2</w:t>
            </w: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соның ішінде жалпы білім беру мектептеріндегі спорт залдар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2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2</w:t>
            </w: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Жазықтық құрылыстар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Жасанды жабындысы бар футбол алаңдары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2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2</w:t>
            </w: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</w:rPr>
              <w:t>Бассейн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дер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Шаңғы</w:t>
            </w:r>
            <w:r>
              <w:rPr>
                <w:rFonts w:ascii="Times New Roman" w:hAnsi="Times New Roman" w:cs="Times New Roman"/>
                <w:color w:val="000000"/>
              </w:rPr>
              <w:t xml:space="preserve"> баз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алар</w:t>
            </w:r>
            <w:r>
              <w:rPr>
                <w:rFonts w:ascii="Times New Roman" w:hAnsi="Times New Roman" w:cs="Times New Roman"/>
                <w:color w:val="000000"/>
              </w:rPr>
              <w:t>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</w:tr>
      <w:tr w:rsidR="00A31B19" w:rsidTr="0049244B">
        <w:trPr>
          <w:trHeight w:val="271"/>
        </w:trPr>
        <w:tc>
          <w:tcPr>
            <w:tcW w:w="10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10231" w:type="dxa"/>
          </w:tcPr>
          <w:p w:rsidR="00A31B19" w:rsidRDefault="00A31B19" w:rsidP="00492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0231" w:type="dxa"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</w:rPr>
              <w:t>3.1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Шағын және орта бизнес субъектілерінің саны</w:t>
            </w:r>
            <w:r>
              <w:rPr>
                <w:rFonts w:ascii="Times New Roman" w:hAnsi="Times New Roman" w:cs="Times New Roman"/>
                <w:b/>
                <w:color w:val="000000"/>
                <w:lang w:val="ru-MO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lang w:val="ru-MO"/>
              </w:rPr>
              <w:t>бірлік,</w:t>
            </w:r>
            <w:r>
              <w:rPr>
                <w:rFonts w:ascii="Times New Roman" w:hAnsi="Times New Roman" w:cs="Times New Roman"/>
                <w:b/>
                <w:color w:val="000000"/>
                <w:lang w:val="ru-MO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соның ішінде</w:t>
            </w:r>
            <w:r>
              <w:rPr>
                <w:rFonts w:ascii="Times New Roman" w:hAnsi="Times New Roman" w:cs="Times New Roman"/>
                <w:color w:val="000000"/>
              </w:rPr>
              <w:t>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АҚ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ЖШС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  <w:t>7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  <w:t>7</w:t>
            </w: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- жеке кәсіпкерлер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26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26</w:t>
            </w:r>
          </w:p>
        </w:tc>
      </w:tr>
      <w:tr w:rsidR="00A31B19" w:rsidTr="0049244B">
        <w:trPr>
          <w:gridAfter w:val="2"/>
          <w:wAfter w:w="20462" w:type="dxa"/>
          <w:trHeight w:val="394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шаруа немесе фермер қожалықтары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60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60</w:t>
            </w: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val="kk-KZ"/>
              </w:rPr>
              <w:t>Шағын және орта бизнес субъектілерімен шығарылатын тауарлар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kk-KZ"/>
              </w:rPr>
              <w:t xml:space="preserve"> жұмыстар және қызметтер көлемі, </w:t>
            </w:r>
            <w:r>
              <w:rPr>
                <w:rFonts w:ascii="Times New Roman" w:hAnsi="Times New Roman" w:cs="Times New Roman"/>
              </w:rPr>
              <w:t>млн. те</w:t>
            </w:r>
            <w:r>
              <w:rPr>
                <w:rFonts w:ascii="Times New Roman" w:hAnsi="Times New Roman" w:cs="Times New Roman"/>
                <w:lang w:val="kk-KZ"/>
              </w:rPr>
              <w:t>ң</w:t>
            </w:r>
            <w:r>
              <w:rPr>
                <w:rFonts w:ascii="Times New Roman" w:hAnsi="Times New Roman" w:cs="Times New Roman"/>
              </w:rPr>
              <w:t>ге (</w:t>
            </w:r>
            <w:r>
              <w:rPr>
                <w:rFonts w:ascii="Times New Roman" w:hAnsi="Times New Roman" w:cs="Times New Roman"/>
                <w:lang w:val="kk-KZ"/>
              </w:rPr>
              <w:t>НКИ</w:t>
            </w:r>
            <w:proofErr w:type="gramStart"/>
            <w:r>
              <w:rPr>
                <w:rFonts w:ascii="Times New Roman" w:hAnsi="Times New Roman" w:cs="Times New Roman"/>
              </w:rPr>
              <w:t>, %)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pacing w:after="0"/>
              <w:rPr>
                <w:rFonts w:cs="Times New Roman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Тіркелгендердің жалпы санындағы әрекеттегі шағын және орта бизнес үлесі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pacing w:after="0"/>
              <w:rPr>
                <w:rFonts w:cs="Times New Roman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hAnsi="Times New Roman" w:cs="Times New Roman"/>
                <w:lang w:val="kk-KZ"/>
              </w:rPr>
              <w:t>Ауыл түзуші кәсіпорындар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lang w:val="kk-KZ"/>
              </w:rPr>
              <w:t>бірлік</w:t>
            </w:r>
            <w:r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  <w:lang w:val="kk-KZ"/>
              </w:rPr>
              <w:t>атауын көрсету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кх Замандас, ТОО «DanAgro»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Замандас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ш/к,  ТОО «DanAgro»</w:t>
            </w: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</w:rPr>
              <w:t>3.2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Автожолдардың ұзындығы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шақырым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соның ішінде</w:t>
            </w:r>
            <w:r>
              <w:rPr>
                <w:rFonts w:ascii="Times New Roman" w:hAnsi="Times New Roman" w:cs="Times New Roman"/>
                <w:color w:val="000000"/>
              </w:rPr>
              <w:t>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республикалық маңызы бар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</w:rPr>
              <w:t>- обл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ыстық маңызы бар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pacing w:after="0"/>
              <w:rPr>
                <w:rFonts w:cs="Times New Roman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pacing w:after="0"/>
              <w:rPr>
                <w:rFonts w:cs="Times New Roman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аудандық маңызы бар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2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2</w:t>
            </w: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ауылішілік жолдар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22,7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22,7</w:t>
            </w: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Су құбыры жүйелері </w:t>
            </w:r>
            <w:r>
              <w:rPr>
                <w:rFonts w:ascii="Times New Roman" w:hAnsi="Times New Roman" w:cs="Times New Roman"/>
                <w:color w:val="000000"/>
              </w:rPr>
              <w:t>(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ұзындығы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шақыры</w:t>
            </w:r>
            <w:r>
              <w:rPr>
                <w:rFonts w:ascii="Times New Roman" w:hAnsi="Times New Roman" w:cs="Times New Roman"/>
                <w:color w:val="000000"/>
              </w:rPr>
              <w:t>м)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19,434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ar-SA"/>
              </w:rPr>
              <w:t>19,434</w:t>
            </w: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</w:rPr>
              <w:t>3.3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Ауыл шаруашылығы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Мал және құс басы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мың бас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соның ішінде</w:t>
            </w:r>
            <w:r>
              <w:rPr>
                <w:rFonts w:ascii="Times New Roman" w:hAnsi="Times New Roman" w:cs="Times New Roman"/>
                <w:color w:val="000000"/>
              </w:rPr>
              <w:t>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ІҚМ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  <w:t>1750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  <w:t>1618</w:t>
            </w: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- жылқылар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  <w:t>1982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  <w:t>2087</w:t>
            </w: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қойлар мен ешкілер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  <w:t>4380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  <w:t>4522</w:t>
            </w: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шошқалар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  <w:t>106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  <w:t>106</w:t>
            </w: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құстар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  <w:t>3621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  <w:t>5883</w:t>
            </w: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Мал шаруашылығы өнімінің өндірісі</w:t>
            </w:r>
            <w:r>
              <w:rPr>
                <w:rFonts w:ascii="Times New Roman" w:hAnsi="Times New Roman" w:cs="Times New Roman"/>
                <w:b/>
                <w:color w:val="000000"/>
              </w:rPr>
              <w:t>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ті</w:t>
            </w:r>
            <w:proofErr w:type="gramStart"/>
            <w:r>
              <w:rPr>
                <w:rFonts w:ascii="Times New Roman" w:hAnsi="Times New Roman" w:cs="Times New Roman"/>
                <w:color w:val="000000"/>
                <w:lang w:val="kk-KZ"/>
              </w:rPr>
              <w:t>р</w:t>
            </w:r>
            <w:proofErr w:type="gramEnd"/>
            <w:r>
              <w:rPr>
                <w:rFonts w:ascii="Times New Roman" w:hAnsi="Times New Roman" w:cs="Times New Roman"/>
                <w:color w:val="000000"/>
                <w:lang w:val="kk-KZ"/>
              </w:rPr>
              <w:t>і салмақтағы ет</w:t>
            </w:r>
            <w:r>
              <w:rPr>
                <w:rFonts w:ascii="Times New Roman" w:hAnsi="Times New Roman" w:cs="Times New Roman"/>
                <w:color w:val="000000"/>
              </w:rPr>
              <w:t>, тонн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pacing w:after="0"/>
              <w:rPr>
                <w:rFonts w:cs="Times New Roman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сүт</w:t>
            </w:r>
            <w:r>
              <w:rPr>
                <w:rFonts w:ascii="Times New Roman" w:hAnsi="Times New Roman" w:cs="Times New Roman"/>
                <w:color w:val="000000"/>
              </w:rPr>
              <w:t>, тонн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pacing w:after="0"/>
              <w:rPr>
                <w:rFonts w:cs="Times New Roman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tabs>
                <w:tab w:val="right" w:pos="5454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жұмыртқалар, мың </w:t>
            </w:r>
            <w:proofErr w:type="gramStart"/>
            <w:r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  <w:proofErr w:type="gramEnd"/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ab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pacing w:after="0"/>
              <w:rPr>
                <w:rFonts w:cs="Times New Roman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color w:val="000000"/>
                <w:lang w:val="kk-KZ"/>
              </w:rPr>
              <w:t>ж</w:t>
            </w:r>
            <w:proofErr w:type="gramEnd"/>
            <w:r>
              <w:rPr>
                <w:rFonts w:ascii="Times New Roman" w:hAnsi="Times New Roman" w:cs="Times New Roman"/>
                <w:color w:val="000000"/>
                <w:lang w:val="kk-KZ"/>
              </w:rPr>
              <w:t>үн</w:t>
            </w:r>
            <w:r>
              <w:rPr>
                <w:rFonts w:ascii="Times New Roman" w:hAnsi="Times New Roman" w:cs="Times New Roman"/>
                <w:color w:val="000000"/>
              </w:rPr>
              <w:t>, тонн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pacing w:after="0"/>
              <w:rPr>
                <w:rFonts w:cs="Times New Roman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Ауыл шаруашылығы дақылдарының егістік алқаптары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мың</w:t>
            </w:r>
            <w:r>
              <w:rPr>
                <w:rFonts w:ascii="Times New Roman" w:hAnsi="Times New Roman" w:cs="Times New Roman"/>
                <w:color w:val="000000"/>
              </w:rPr>
              <w:t xml:space="preserve"> га,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соның ішінде</w:t>
            </w:r>
            <w:r>
              <w:rPr>
                <w:rFonts w:ascii="Times New Roman" w:hAnsi="Times New Roman" w:cs="Times New Roman"/>
                <w:color w:val="000000"/>
              </w:rPr>
              <w:t>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pacing w:after="0"/>
              <w:rPr>
                <w:rFonts w:cs="Times New Roman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Дәнді және бұршақ дақылдары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соның ішінде</w:t>
            </w:r>
            <w:r>
              <w:rPr>
                <w:rFonts w:ascii="Times New Roman" w:hAnsi="Times New Roman" w:cs="Times New Roman"/>
                <w:color w:val="000000"/>
              </w:rPr>
              <w:t>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40638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Pr="00B669D7" w:rsidRDefault="00A31B19" w:rsidP="0049244B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30621</w:t>
            </w: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бидай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33487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Pr="00B669D7" w:rsidRDefault="00A31B19" w:rsidP="0049244B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23544</w:t>
            </w: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арпа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4503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Pr="00B669D7" w:rsidRDefault="00A31B19" w:rsidP="0049244B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2489</w:t>
            </w: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сұлы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1464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420</w:t>
            </w: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тары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pacing w:after="0"/>
              <w:rPr>
                <w:rFonts w:cs="Times New Roman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pacing w:after="0"/>
              <w:rPr>
                <w:rFonts w:cs="Times New Roman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қарақұмық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270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күздік қара бидай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color w:val="000000"/>
                <w:lang w:val="kk-KZ"/>
              </w:rPr>
              <w:t>ұршақтар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914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778</w:t>
            </w: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Майлы дақылдар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соның ішінде</w:t>
            </w:r>
            <w:r>
              <w:rPr>
                <w:rFonts w:ascii="Times New Roman" w:hAnsi="Times New Roman" w:cs="Times New Roman"/>
                <w:color w:val="000000"/>
              </w:rPr>
              <w:t>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tabs>
                <w:tab w:val="left" w:pos="720"/>
                <w:tab w:val="center" w:pos="1003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32212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tabs>
                <w:tab w:val="left" w:pos="720"/>
                <w:tab w:val="center" w:pos="1003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30764</w:t>
            </w: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- күнбағыс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29985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28643</w:t>
            </w: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</w:rPr>
              <w:t>Карт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Көкөніс дақылдары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Бақша дақылдары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Малазық дақылдары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Егіннің жалпы жиымы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мың</w:t>
            </w:r>
            <w:r>
              <w:rPr>
                <w:rFonts w:ascii="Times New Roman" w:hAnsi="Times New Roman" w:cs="Times New Roman"/>
                <w:color w:val="000000"/>
              </w:rPr>
              <w:t xml:space="preserve"> тонн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а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соның ішінде</w:t>
            </w:r>
            <w:r>
              <w:rPr>
                <w:rFonts w:ascii="Times New Roman" w:hAnsi="Times New Roman" w:cs="Times New Roman"/>
                <w:color w:val="000000"/>
              </w:rPr>
              <w:t>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Дәнді және бұршақ дақылдары </w:t>
            </w: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  <w:lang w:val="kk-KZ"/>
              </w:rPr>
              <w:t>өңдеуден кейінгі салмақта</w:t>
            </w:r>
            <w:r>
              <w:rPr>
                <w:rFonts w:ascii="Times New Roman" w:hAnsi="Times New Roman" w:cs="Times New Roman"/>
              </w:rPr>
              <w:t xml:space="preserve">), </w:t>
            </w:r>
            <w:r>
              <w:rPr>
                <w:rFonts w:ascii="Times New Roman" w:hAnsi="Times New Roman" w:cs="Times New Roman"/>
                <w:lang w:val="kk-KZ"/>
              </w:rPr>
              <w:t>соның ішінде</w:t>
            </w:r>
            <w:r>
              <w:rPr>
                <w:rFonts w:ascii="Times New Roman" w:hAnsi="Times New Roman" w:cs="Times New Roman"/>
                <w:color w:val="000000"/>
              </w:rPr>
              <w:t>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47979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6804</w:t>
            </w: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- бидай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41334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6804</w:t>
            </w: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Майлы дақылдар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соның ішінде</w:t>
            </w:r>
            <w:r>
              <w:rPr>
                <w:rFonts w:ascii="Times New Roman" w:hAnsi="Times New Roman" w:cs="Times New Roman"/>
                <w:color w:val="000000"/>
              </w:rPr>
              <w:t>.: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32108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күнбағыс </w:t>
            </w: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  <w:lang w:val="kk-KZ"/>
              </w:rPr>
              <w:t>өңдеуден кейінгі салмақта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32108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</w:rPr>
              <w:t>Карт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Көкөніс дақылдары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Бақша дақылдары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pStyle w:val="2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 xml:space="preserve">Ауыл шаруашылық өнімдерін қайта өңдеу объектілері, </w:t>
            </w:r>
            <w:r>
              <w:rPr>
                <w:b w:val="0"/>
                <w:color w:val="000000"/>
                <w:sz w:val="22"/>
                <w:szCs w:val="22"/>
                <w:lang w:val="kk-KZ"/>
              </w:rPr>
              <w:t>бірлік, соның ішінде</w:t>
            </w:r>
            <w:r>
              <w:rPr>
                <w:b w:val="0"/>
                <w:color w:val="000000"/>
                <w:sz w:val="22"/>
                <w:szCs w:val="22"/>
              </w:rPr>
              <w:t>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kk-KZ" w:eastAsia="ar-SA"/>
              </w:rPr>
            </w:pPr>
            <w:r>
              <w:rPr>
                <w:rFonts w:ascii="Times New Roman" w:hAnsi="Times New Roman" w:cs="Times New Roman"/>
                <w:lang w:val="kk-KZ"/>
              </w:rPr>
              <w:t>диірмендер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kk-KZ" w:eastAsia="ar-SA"/>
              </w:rPr>
            </w:pPr>
            <w:r>
              <w:rPr>
                <w:rFonts w:ascii="Times New Roman" w:hAnsi="Times New Roman" w:cs="Times New Roman"/>
                <w:lang w:val="kk-KZ"/>
              </w:rPr>
              <w:t>наубайханалар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pacing w:after="0"/>
              <w:rPr>
                <w:rFonts w:cs="Times New Roman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pacing w:after="0"/>
              <w:rPr>
                <w:rFonts w:cs="Times New Roman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kk-KZ" w:eastAsia="ar-SA"/>
              </w:rPr>
            </w:pPr>
            <w:r>
              <w:rPr>
                <w:rFonts w:ascii="Times New Roman" w:hAnsi="Times New Roman" w:cs="Times New Roman"/>
              </w:rPr>
              <w:t>кондитер</w:t>
            </w:r>
            <w:r>
              <w:rPr>
                <w:rFonts w:ascii="Times New Roman" w:hAnsi="Times New Roman" w:cs="Times New Roman"/>
                <w:lang w:val="kk-KZ"/>
              </w:rPr>
              <w:t>лік</w:t>
            </w:r>
            <w:r>
              <w:rPr>
                <w:rFonts w:ascii="Times New Roman" w:hAnsi="Times New Roman" w:cs="Times New Roman"/>
              </w:rPr>
              <w:t xml:space="preserve"> цех</w:t>
            </w:r>
            <w:r>
              <w:rPr>
                <w:rFonts w:ascii="Times New Roman" w:hAnsi="Times New Roman" w:cs="Times New Roman"/>
                <w:lang w:val="kk-KZ"/>
              </w:rPr>
              <w:t>тар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kk-KZ" w:eastAsia="ar-SA"/>
              </w:rPr>
            </w:pPr>
            <w:r>
              <w:rPr>
                <w:rFonts w:ascii="Times New Roman" w:hAnsi="Times New Roman" w:cs="Times New Roman"/>
                <w:lang w:val="kk-KZ"/>
              </w:rPr>
              <w:t>сүтті қайта өңдеу цехтары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kk-KZ" w:eastAsia="ar-SA"/>
              </w:rPr>
            </w:pPr>
            <w:r>
              <w:rPr>
                <w:rFonts w:ascii="Times New Roman" w:hAnsi="Times New Roman" w:cs="Times New Roman"/>
                <w:lang w:val="kk-KZ"/>
              </w:rPr>
              <w:t>күнбағыс майын өндіру цехтары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kk-KZ" w:eastAsia="ar-SA"/>
              </w:rPr>
            </w:pPr>
            <w:r>
              <w:rPr>
                <w:rFonts w:ascii="Times New Roman" w:hAnsi="Times New Roman" w:cs="Times New Roman"/>
                <w:lang w:val="kk-KZ"/>
              </w:rPr>
              <w:t>жарма өнімдерін қайта өңдеу цехтары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kk-KZ" w:eastAsia="ar-SA"/>
              </w:rPr>
            </w:pPr>
            <w:r>
              <w:rPr>
                <w:rFonts w:ascii="Times New Roman" w:hAnsi="Times New Roman" w:cs="Times New Roman"/>
                <w:lang w:val="kk-KZ"/>
              </w:rPr>
              <w:t>шұжық цехтары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kk-KZ" w:eastAsia="ar-SA"/>
              </w:rPr>
            </w:pPr>
            <w:r>
              <w:rPr>
                <w:rFonts w:ascii="Times New Roman" w:hAnsi="Times New Roman" w:cs="Times New Roman"/>
              </w:rPr>
              <w:t>макарон цех</w:t>
            </w:r>
            <w:r>
              <w:rPr>
                <w:rFonts w:ascii="Times New Roman" w:hAnsi="Times New Roman" w:cs="Times New Roman"/>
                <w:lang w:val="kk-KZ"/>
              </w:rPr>
              <w:t>т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  <w:lang w:val="kk-KZ"/>
              </w:rPr>
              <w:t>ры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басқалар </w:t>
            </w:r>
            <w:r>
              <w:rPr>
                <w:rFonts w:ascii="Times New Roman" w:hAnsi="Times New Roman" w:cs="Times New Roman"/>
              </w:rPr>
              <w:t>(лимона</w:t>
            </w:r>
            <w:r>
              <w:rPr>
                <w:rFonts w:ascii="Times New Roman" w:hAnsi="Times New Roman" w:cs="Times New Roman"/>
                <w:lang w:val="kk-KZ"/>
              </w:rPr>
              <w:t>д, тұшпара және т.б.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Дайындау</w:t>
            </w:r>
            <w:r>
              <w:rPr>
                <w:rFonts w:ascii="Times New Roman" w:hAnsi="Times New Roman" w:cs="Times New Roman"/>
                <w:b/>
              </w:rPr>
              <w:t xml:space="preserve"> пункт</w:t>
            </w:r>
            <w:r>
              <w:rPr>
                <w:rFonts w:ascii="Times New Roman" w:hAnsi="Times New Roman" w:cs="Times New Roman"/>
                <w:b/>
                <w:lang w:val="kk-KZ"/>
              </w:rPr>
              <w:t>ілерінің саны</w:t>
            </w:r>
            <w:r>
              <w:rPr>
                <w:rFonts w:ascii="Times New Roman" w:hAnsi="Times New Roman" w:cs="Times New Roman"/>
                <w:b/>
              </w:rPr>
              <w:t xml:space="preserve">, </w:t>
            </w:r>
            <w:r>
              <w:rPr>
                <w:rFonts w:ascii="Times New Roman" w:hAnsi="Times New Roman" w:cs="Times New Roman"/>
                <w:lang w:val="kk-KZ"/>
              </w:rPr>
              <w:t>бірлік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lang w:val="kk-KZ"/>
              </w:rPr>
              <w:t>соның ішінде</w:t>
            </w:r>
            <w:r>
              <w:rPr>
                <w:rFonts w:ascii="Times New Roman" w:hAnsi="Times New Roman" w:cs="Times New Roman"/>
                <w:color w:val="000000"/>
              </w:rPr>
              <w:t>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kk-KZ" w:eastAsia="ar-SA"/>
              </w:rPr>
            </w:pPr>
            <w:r>
              <w:rPr>
                <w:rFonts w:ascii="Times New Roman" w:hAnsi="Times New Roman" w:cs="Times New Roman"/>
                <w:lang w:val="kk-KZ"/>
              </w:rPr>
              <w:t>ет дайындау бойынша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kk-KZ" w:eastAsia="ar-SA"/>
              </w:rPr>
            </w:pPr>
            <w:r>
              <w:rPr>
                <w:rFonts w:ascii="Times New Roman" w:hAnsi="Times New Roman" w:cs="Times New Roman"/>
                <w:lang w:val="kk-KZ"/>
              </w:rPr>
              <w:t>сүт дайындау бойынша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pStyle w:val="4"/>
              <w:spacing w:line="276" w:lineRule="auto"/>
              <w:jc w:val="left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>ж</w:t>
            </w:r>
            <w:proofErr w:type="gramEnd"/>
            <w:r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>үн дайындау бойынша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pStyle w:val="4"/>
              <w:spacing w:line="276" w:lineRule="auto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Дайындалған өнімнің көлемі, </w:t>
            </w:r>
            <w:r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>тонна, соның ішінде: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kk-KZ" w:eastAsia="ar-SA"/>
              </w:rPr>
            </w:pPr>
            <w:r>
              <w:rPr>
                <w:rFonts w:ascii="Times New Roman" w:hAnsi="Times New Roman" w:cs="Times New Roman"/>
                <w:lang w:val="kk-KZ"/>
              </w:rPr>
              <w:t>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kk-KZ" w:eastAsia="ar-SA"/>
              </w:rPr>
            </w:pPr>
            <w:r>
              <w:rPr>
                <w:rFonts w:ascii="Times New Roman" w:hAnsi="Times New Roman" w:cs="Times New Roman"/>
                <w:lang w:val="kk-KZ"/>
              </w:rPr>
              <w:t>сүт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kk-KZ" w:eastAsia="ar-SA"/>
              </w:rPr>
            </w:pPr>
            <w:r>
              <w:rPr>
                <w:rFonts w:ascii="Times New Roman" w:hAnsi="Times New Roman" w:cs="Times New Roman"/>
                <w:lang w:val="kk-KZ"/>
              </w:rPr>
              <w:t>жүн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Қайта өңдеу өнімін өндіру көлемі</w:t>
            </w:r>
            <w:r>
              <w:rPr>
                <w:rFonts w:ascii="Times New Roman" w:hAnsi="Times New Roman" w:cs="Times New Roman"/>
              </w:rPr>
              <w:t>, тонн</w:t>
            </w:r>
            <w:r>
              <w:rPr>
                <w:rFonts w:ascii="Times New Roman" w:hAnsi="Times New Roman" w:cs="Times New Roman"/>
                <w:lang w:val="kk-KZ"/>
              </w:rPr>
              <w:t>а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соның ішінде: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kk-KZ" w:eastAsia="ar-SA"/>
              </w:rPr>
            </w:pPr>
            <w:r>
              <w:rPr>
                <w:rFonts w:ascii="Times New Roman" w:hAnsi="Times New Roman" w:cs="Times New Roman"/>
                <w:lang w:val="kk-KZ"/>
              </w:rPr>
              <w:t>ұн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pacing w:after="0"/>
              <w:rPr>
                <w:rFonts w:cs="Times New Roman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kk-KZ" w:eastAsia="ar-SA"/>
              </w:rPr>
            </w:pPr>
            <w:r>
              <w:rPr>
                <w:rFonts w:ascii="Times New Roman" w:hAnsi="Times New Roman" w:cs="Times New Roman"/>
                <w:lang w:val="kk-KZ"/>
              </w:rPr>
              <w:t>нан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kk-KZ" w:eastAsia="ar-SA"/>
              </w:rPr>
            </w:pPr>
            <w:r>
              <w:rPr>
                <w:rFonts w:ascii="Times New Roman" w:hAnsi="Times New Roman" w:cs="Times New Roman"/>
                <w:lang w:val="kk-KZ"/>
              </w:rPr>
              <w:t>к</w:t>
            </w:r>
            <w:r>
              <w:rPr>
                <w:rFonts w:ascii="Times New Roman" w:hAnsi="Times New Roman" w:cs="Times New Roman"/>
              </w:rPr>
              <w:t>ондитер</w:t>
            </w:r>
            <w:r>
              <w:rPr>
                <w:rFonts w:ascii="Times New Roman" w:hAnsi="Times New Roman" w:cs="Times New Roman"/>
                <w:lang w:val="kk-KZ"/>
              </w:rPr>
              <w:t>лік өнімдер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kk-KZ" w:eastAsia="ar-SA"/>
              </w:rPr>
            </w:pPr>
            <w:r>
              <w:rPr>
                <w:rFonts w:ascii="Times New Roman" w:hAnsi="Times New Roman" w:cs="Times New Roman"/>
                <w:lang w:val="kk-KZ"/>
              </w:rPr>
              <w:t>сүт өнімдері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kk-KZ" w:eastAsia="ar-SA"/>
              </w:rPr>
            </w:pPr>
            <w:r>
              <w:rPr>
                <w:rFonts w:ascii="Times New Roman" w:hAnsi="Times New Roman" w:cs="Times New Roman"/>
                <w:lang w:val="kk-KZ"/>
              </w:rPr>
              <w:t>сары май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kk-KZ" w:eastAsia="ar-SA"/>
              </w:rPr>
            </w:pPr>
            <w:r>
              <w:rPr>
                <w:rFonts w:ascii="Times New Roman" w:hAnsi="Times New Roman" w:cs="Times New Roman"/>
                <w:lang w:val="kk-KZ"/>
              </w:rPr>
              <w:t>тазартылған және тазартылмаған өсімдік майы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</w:rPr>
              <w:t>сыр</w:t>
            </w:r>
            <w:r>
              <w:rPr>
                <w:rFonts w:ascii="Times New Roman" w:hAnsi="Times New Roman" w:cs="Times New Roman"/>
                <w:lang w:val="kk-KZ"/>
              </w:rPr>
              <w:t xml:space="preserve"> және і</w:t>
            </w:r>
            <w:proofErr w:type="gramStart"/>
            <w:r>
              <w:rPr>
                <w:rFonts w:ascii="Times New Roman" w:hAnsi="Times New Roman" w:cs="Times New Roman"/>
                <w:lang w:val="kk-KZ"/>
              </w:rPr>
              <w:t>р</w:t>
            </w:r>
            <w:proofErr w:type="gramEnd"/>
            <w:r>
              <w:rPr>
                <w:rFonts w:ascii="Times New Roman" w:hAnsi="Times New Roman" w:cs="Times New Roman"/>
                <w:lang w:val="kk-KZ"/>
              </w:rPr>
              <w:t>імшік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kk-KZ" w:eastAsia="ar-SA"/>
              </w:rPr>
            </w:pPr>
            <w:r>
              <w:rPr>
                <w:rFonts w:ascii="Times New Roman" w:hAnsi="Times New Roman" w:cs="Times New Roman"/>
                <w:lang w:val="kk-KZ"/>
              </w:rPr>
              <w:t>жарма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kk-KZ" w:eastAsia="ar-SA"/>
              </w:rPr>
            </w:pPr>
            <w:r>
              <w:rPr>
                <w:rFonts w:ascii="Times New Roman" w:hAnsi="Times New Roman" w:cs="Times New Roman"/>
                <w:lang w:val="kk-KZ"/>
              </w:rPr>
              <w:t>шұжық өнімдері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kk-KZ" w:eastAsia="ar-SA"/>
              </w:rPr>
            </w:pPr>
            <w:r>
              <w:rPr>
                <w:rFonts w:ascii="Times New Roman" w:hAnsi="Times New Roman" w:cs="Times New Roman"/>
              </w:rPr>
              <w:t xml:space="preserve">макарон </w:t>
            </w:r>
            <w:r>
              <w:rPr>
                <w:rFonts w:ascii="Times New Roman" w:hAnsi="Times New Roman" w:cs="Times New Roman"/>
                <w:lang w:val="kk-KZ"/>
              </w:rPr>
              <w:t>өнімдері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pStyle w:val="4"/>
              <w:spacing w:line="276" w:lineRule="auto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>Ауыл шаруашылық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техник</w:t>
            </w:r>
            <w:r>
              <w:rPr>
                <w:rFonts w:ascii="Times New Roman" w:hAnsi="Times New Roman"/>
                <w:sz w:val="22"/>
                <w:szCs w:val="22"/>
                <w:lang w:val="kk-KZ"/>
              </w:rPr>
              <w:t>асының саны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/>
                <w:b w:val="0"/>
                <w:sz w:val="22"/>
                <w:szCs w:val="22"/>
                <w:lang w:val="kk-KZ"/>
              </w:rPr>
              <w:t>бірлік</w:t>
            </w:r>
            <w:r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>, соның ішінде: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kk-KZ" w:eastAsia="ar-SA"/>
              </w:rPr>
            </w:pPr>
            <w:r>
              <w:rPr>
                <w:rFonts w:ascii="Times New Roman" w:hAnsi="Times New Roman" w:cs="Times New Roman"/>
              </w:rPr>
              <w:t>комбайн</w:t>
            </w:r>
            <w:r>
              <w:rPr>
                <w:rFonts w:ascii="Times New Roman" w:hAnsi="Times New Roman" w:cs="Times New Roman"/>
                <w:lang w:val="kk-KZ"/>
              </w:rPr>
              <w:t>дар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  <w:t>136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  <w:t>136</w:t>
            </w: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kk-KZ" w:eastAsia="ar-SA"/>
              </w:rPr>
            </w:pPr>
            <w:r>
              <w:rPr>
                <w:rFonts w:ascii="Times New Roman" w:hAnsi="Times New Roman" w:cs="Times New Roman"/>
              </w:rPr>
              <w:t>трактор</w:t>
            </w:r>
            <w:r>
              <w:rPr>
                <w:rFonts w:ascii="Times New Roman" w:hAnsi="Times New Roman" w:cs="Times New Roman"/>
                <w:lang w:val="kk-KZ"/>
              </w:rPr>
              <w:t>лар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  <w:t>78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  <w:t>78</w:t>
            </w: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kk-KZ" w:eastAsia="ar-SA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басқа ауыл шаруашылық және жол-құрылыс машиналары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  <w:t>91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  <w:t>91</w:t>
            </w: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ar-SA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Ветеринарлық пунктілер саны</w:t>
            </w:r>
            <w:r>
              <w:rPr>
                <w:rFonts w:ascii="Times New Roman" w:hAnsi="Times New Roman" w:cs="Times New Roman"/>
                <w:b/>
              </w:rPr>
              <w:t xml:space="preserve">, </w:t>
            </w:r>
            <w:r>
              <w:rPr>
                <w:rFonts w:ascii="Times New Roman" w:hAnsi="Times New Roman" w:cs="Times New Roman"/>
                <w:b/>
                <w:lang w:val="kk-KZ"/>
              </w:rPr>
              <w:t>бірлік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  <w:t>1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  <w:t>1</w:t>
            </w: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ar-SA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АТК </w:t>
            </w: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  <w:lang w:val="kk-KZ"/>
              </w:rPr>
              <w:t xml:space="preserve">ауылдық тұтынушылар </w:t>
            </w:r>
            <w:r>
              <w:rPr>
                <w:rFonts w:ascii="Times New Roman" w:hAnsi="Times New Roman" w:cs="Times New Roman"/>
              </w:rPr>
              <w:t>кооператив</w:t>
            </w:r>
            <w:r>
              <w:rPr>
                <w:rFonts w:ascii="Times New Roman" w:hAnsi="Times New Roman" w:cs="Times New Roman"/>
                <w:lang w:val="kk-KZ"/>
              </w:rPr>
              <w:t>і</w:t>
            </w:r>
            <w:r>
              <w:rPr>
                <w:rFonts w:ascii="Times New Roman" w:hAnsi="Times New Roman" w:cs="Times New Roman"/>
              </w:rPr>
              <w:t>),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бірлік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  <w:t>1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  <w:t>1</w:t>
            </w: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</w:rPr>
              <w:t>3.4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Байланыс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Т</w:t>
            </w:r>
            <w:r>
              <w:rPr>
                <w:rFonts w:ascii="Times New Roman" w:hAnsi="Times New Roman" w:cs="Times New Roman"/>
                <w:color w:val="000000"/>
              </w:rPr>
              <w:t>елефон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байланысымен қамтамасыз етілгендік</w:t>
            </w:r>
            <w:r>
              <w:rPr>
                <w:rFonts w:ascii="Times New Roman" w:hAnsi="Times New Roman" w:cs="Times New Roman"/>
                <w:color w:val="000000"/>
              </w:rPr>
              <w:t>, 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100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100</w:t>
            </w: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Ұялы байланыспен қамтамасыз етілгендік</w:t>
            </w:r>
            <w:r>
              <w:rPr>
                <w:rFonts w:ascii="Times New Roman" w:hAnsi="Times New Roman" w:cs="Times New Roman"/>
                <w:color w:val="000000"/>
              </w:rPr>
              <w:t xml:space="preserve">, %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100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100</w:t>
            </w: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Потша бөлімдерінің саны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бірлік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2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2</w:t>
            </w: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Интернет желісіне қосылумен қамтамасыз етілгендік</w:t>
            </w:r>
            <w:r>
              <w:rPr>
                <w:rFonts w:ascii="Times New Roman" w:hAnsi="Times New Roman" w:cs="Times New Roman"/>
                <w:color w:val="000000"/>
              </w:rPr>
              <w:t>, 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90%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90%</w:t>
            </w: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</w:rPr>
              <w:t>3.5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Халыққа қызмет көрсету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бірлік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соның ішінде</w:t>
            </w:r>
            <w:r>
              <w:rPr>
                <w:rFonts w:ascii="Times New Roman" w:hAnsi="Times New Roman" w:cs="Times New Roman"/>
                <w:color w:val="000000"/>
              </w:rPr>
              <w:t>.: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дүкендер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6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6</w:t>
            </w: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мейрамханалар мен дәмханалар,асханалар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pacing w:after="0"/>
              <w:rPr>
                <w:rFonts w:cs="Times New Roman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pacing w:after="0"/>
              <w:rPr>
                <w:rFonts w:cs="Times New Roman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тұрмыс үйлері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басқа қызмет көрсету объектілері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pacing w:after="0"/>
              <w:rPr>
                <w:rFonts w:cs="Times New Roman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pacing w:after="0"/>
              <w:rPr>
                <w:rFonts w:cs="Times New Roman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халыққа қызмет көрсету орталықтарының саны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</w:rPr>
              <w:t>банк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тер мен</w:t>
            </w:r>
            <w:r>
              <w:rPr>
                <w:rFonts w:ascii="Times New Roman" w:hAnsi="Times New Roman" w:cs="Times New Roman"/>
                <w:color w:val="000000"/>
              </w:rPr>
              <w:t xml:space="preserve"> филиал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дар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19" w:rsidRDefault="00A31B19" w:rsidP="0049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ЖМС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</w:rPr>
              <w:t>3.6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Полицияның учаскелік пунктілері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бірлік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1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pacing w:after="0"/>
              <w:rPr>
                <w:rFonts w:cs="Times New Roman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</w:rPr>
              <w:t>4.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Бюджеттің атқарылуы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мың </w:t>
            </w:r>
            <w:r>
              <w:rPr>
                <w:rFonts w:ascii="Times New Roman" w:hAnsi="Times New Roman" w:cs="Times New Roman"/>
                <w:color w:val="000000"/>
              </w:rPr>
              <w:t>те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ң</w:t>
            </w:r>
            <w:r>
              <w:rPr>
                <w:rFonts w:ascii="Times New Roman" w:hAnsi="Times New Roman" w:cs="Times New Roman"/>
                <w:color w:val="000000"/>
              </w:rPr>
              <w:t xml:space="preserve">ге,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соның ішінде</w:t>
            </w:r>
            <w:r>
              <w:rPr>
                <w:rFonts w:ascii="Times New Roman" w:hAnsi="Times New Roman" w:cs="Times New Roman"/>
                <w:color w:val="000000"/>
              </w:rPr>
              <w:t>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кірістер (соның ішінде меншікті кірістер, трансферттер)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54805,3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Pr="00B60DCA" w:rsidRDefault="00A31B19" w:rsidP="0049244B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41401,4</w:t>
            </w:r>
          </w:p>
        </w:tc>
      </w:tr>
      <w:tr w:rsidR="00A31B19" w:rsidTr="0049244B">
        <w:trPr>
          <w:gridAfter w:val="2"/>
          <w:wAfter w:w="20462" w:type="dxa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шығыстар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ar-SA"/>
              </w:rPr>
              <w:t>54801,4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19" w:rsidRPr="00B60DCA" w:rsidRDefault="00A31B19" w:rsidP="004924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lang w:val="kk-KZ" w:eastAsia="ar-SA"/>
              </w:rPr>
              <w:t>41399,9</w:t>
            </w:r>
          </w:p>
        </w:tc>
      </w:tr>
    </w:tbl>
    <w:p w:rsidR="00A31B19" w:rsidRDefault="00A31B19" w:rsidP="00A31B1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:rsidR="00A31B19" w:rsidRDefault="00A31B19" w:rsidP="00A31B19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A31B19" w:rsidRDefault="00A31B19" w:rsidP="00A31B19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A31B19" w:rsidRDefault="00A31B19" w:rsidP="00A31B19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>Ағашорын ауылдық округ әкімі                        Л.Хазаева</w:t>
      </w:r>
    </w:p>
    <w:p w:rsidR="00A31B19" w:rsidRDefault="00A31B19" w:rsidP="00A31B19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A31B19" w:rsidRDefault="00A31B19" w:rsidP="00A31B19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A31B19" w:rsidRDefault="00A31B19" w:rsidP="00A31B19">
      <w:pPr>
        <w:rPr>
          <w:rFonts w:ascii="Times New Roman" w:hAnsi="Times New Roman" w:cs="Times New Roman"/>
          <w:lang w:val="kk-KZ"/>
        </w:rPr>
      </w:pPr>
    </w:p>
    <w:p w:rsidR="00A31B19" w:rsidRDefault="00A31B19" w:rsidP="00A31B19">
      <w:pPr>
        <w:rPr>
          <w:rFonts w:ascii="Times New Roman" w:hAnsi="Times New Roman" w:cs="Times New Roman"/>
          <w:lang w:val="kk-KZ"/>
        </w:rPr>
      </w:pPr>
    </w:p>
    <w:p w:rsidR="00A31B19" w:rsidRDefault="00A31B19" w:rsidP="00A31B19">
      <w:pPr>
        <w:rPr>
          <w:lang w:val="kk-KZ"/>
        </w:rPr>
      </w:pPr>
    </w:p>
    <w:p w:rsidR="00A31B19" w:rsidRDefault="00A31B19" w:rsidP="00A31B19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A31B19" w:rsidRDefault="00A31B19" w:rsidP="00A31B19">
      <w:pPr>
        <w:rPr>
          <w:rFonts w:ascii="Times New Roman" w:hAnsi="Times New Roman" w:cs="Times New Roman"/>
          <w:lang w:val="kk-KZ"/>
        </w:rPr>
      </w:pPr>
    </w:p>
    <w:p w:rsidR="00A31B19" w:rsidRDefault="00A31B19" w:rsidP="00A31B19">
      <w:pPr>
        <w:rPr>
          <w:rFonts w:ascii="Times New Roman" w:hAnsi="Times New Roman" w:cs="Times New Roman"/>
          <w:lang w:val="kk-KZ"/>
        </w:rPr>
      </w:pPr>
    </w:p>
    <w:p w:rsidR="00A31B19" w:rsidRDefault="00A31B19" w:rsidP="00A31B19">
      <w:pPr>
        <w:rPr>
          <w:rFonts w:ascii="Times New Roman" w:hAnsi="Times New Roman" w:cs="Times New Roman"/>
          <w:lang w:val="kk-KZ"/>
        </w:rPr>
      </w:pPr>
    </w:p>
    <w:p w:rsidR="0090277E" w:rsidRPr="00A31B19" w:rsidRDefault="0090277E">
      <w:pPr>
        <w:rPr>
          <w:lang w:val="kk-KZ"/>
        </w:rPr>
      </w:pPr>
    </w:p>
    <w:sectPr w:rsidR="0090277E" w:rsidRPr="00A31B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KZ Arial">
    <w:altName w:val="Arial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31B19"/>
    <w:rsid w:val="0090277E"/>
    <w:rsid w:val="00A31B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9"/>
    <w:unhideWhenUsed/>
    <w:qFormat/>
    <w:rsid w:val="00A31B19"/>
    <w:pPr>
      <w:keepNext/>
      <w:suppressAutoHyphens/>
      <w:spacing w:after="0" w:line="240" w:lineRule="auto"/>
      <w:outlineLvl w:val="1"/>
    </w:pPr>
    <w:rPr>
      <w:rFonts w:ascii="Times New Roman" w:eastAsia="Times New Roman" w:hAnsi="Times New Roman" w:cs="Times New Roman"/>
      <w:b/>
      <w:color w:val="0000FF"/>
      <w:sz w:val="28"/>
      <w:szCs w:val="24"/>
      <w:lang w:eastAsia="ar-SA"/>
    </w:rPr>
  </w:style>
  <w:style w:type="paragraph" w:styleId="3">
    <w:name w:val="heading 3"/>
    <w:basedOn w:val="a"/>
    <w:next w:val="a"/>
    <w:link w:val="30"/>
    <w:uiPriority w:val="99"/>
    <w:unhideWhenUsed/>
    <w:qFormat/>
    <w:rsid w:val="00A31B19"/>
    <w:pPr>
      <w:keepNext/>
      <w:suppressAutoHyphens/>
      <w:spacing w:after="0" w:line="240" w:lineRule="auto"/>
      <w:outlineLvl w:val="2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uiPriority w:val="99"/>
    <w:unhideWhenUsed/>
    <w:qFormat/>
    <w:rsid w:val="00A31B19"/>
    <w:pPr>
      <w:keepNext/>
      <w:suppressAutoHyphens/>
      <w:spacing w:after="0" w:line="240" w:lineRule="auto"/>
      <w:jc w:val="center"/>
      <w:outlineLvl w:val="3"/>
    </w:pPr>
    <w:rPr>
      <w:rFonts w:ascii="KZ Arial" w:eastAsia="Times New Roman" w:hAnsi="KZ Arial" w:cs="Times New Roman"/>
      <w:b/>
      <w:sz w:val="28"/>
      <w:szCs w:val="24"/>
      <w:lang w:val="ru-MO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A31B19"/>
    <w:rPr>
      <w:rFonts w:ascii="Times New Roman" w:eastAsia="Times New Roman" w:hAnsi="Times New Roman" w:cs="Times New Roman"/>
      <w:b/>
      <w:color w:val="0000FF"/>
      <w:sz w:val="28"/>
      <w:szCs w:val="24"/>
      <w:lang w:eastAsia="ar-SA"/>
    </w:rPr>
  </w:style>
  <w:style w:type="character" w:customStyle="1" w:styleId="30">
    <w:name w:val="Заголовок 3 Знак"/>
    <w:basedOn w:val="a0"/>
    <w:link w:val="3"/>
    <w:uiPriority w:val="99"/>
    <w:rsid w:val="00A31B19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uiPriority w:val="99"/>
    <w:rsid w:val="00A31B19"/>
    <w:rPr>
      <w:rFonts w:ascii="KZ Arial" w:eastAsia="Times New Roman" w:hAnsi="KZ Arial" w:cs="Times New Roman"/>
      <w:b/>
      <w:sz w:val="28"/>
      <w:szCs w:val="24"/>
      <w:lang w:val="ru-MO" w:eastAsia="ar-SA"/>
    </w:rPr>
  </w:style>
  <w:style w:type="character" w:customStyle="1" w:styleId="a3">
    <w:name w:val="Верхний колонтитул Знак"/>
    <w:basedOn w:val="a0"/>
    <w:link w:val="a4"/>
    <w:uiPriority w:val="99"/>
    <w:semiHidden/>
    <w:rsid w:val="00A31B19"/>
  </w:style>
  <w:style w:type="paragraph" w:styleId="a4">
    <w:name w:val="header"/>
    <w:basedOn w:val="a"/>
    <w:link w:val="a3"/>
    <w:uiPriority w:val="99"/>
    <w:semiHidden/>
    <w:unhideWhenUsed/>
    <w:rsid w:val="00A31B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">
    <w:name w:val="Верхний колонтитул Знак1"/>
    <w:basedOn w:val="a0"/>
    <w:link w:val="a4"/>
    <w:uiPriority w:val="99"/>
    <w:semiHidden/>
    <w:rsid w:val="00A31B19"/>
  </w:style>
  <w:style w:type="paragraph" w:styleId="a5">
    <w:name w:val="footer"/>
    <w:basedOn w:val="a"/>
    <w:link w:val="10"/>
    <w:uiPriority w:val="99"/>
    <w:semiHidden/>
    <w:unhideWhenUsed/>
    <w:rsid w:val="00A31B19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6">
    <w:name w:val="Нижний колонтитул Знак"/>
    <w:basedOn w:val="a0"/>
    <w:link w:val="a5"/>
    <w:uiPriority w:val="99"/>
    <w:semiHidden/>
    <w:rsid w:val="00A31B19"/>
  </w:style>
  <w:style w:type="character" w:customStyle="1" w:styleId="10">
    <w:name w:val="Нижний колонтитул Знак1"/>
    <w:basedOn w:val="a0"/>
    <w:link w:val="a5"/>
    <w:uiPriority w:val="99"/>
    <w:semiHidden/>
    <w:locked/>
    <w:rsid w:val="00A31B19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7">
    <w:name w:val="Subtitle"/>
    <w:basedOn w:val="a8"/>
    <w:next w:val="a9"/>
    <w:link w:val="11"/>
    <w:uiPriority w:val="99"/>
    <w:qFormat/>
    <w:rsid w:val="00A31B19"/>
    <w:pPr>
      <w:keepNext/>
      <w:spacing w:before="240" w:after="120"/>
    </w:pPr>
    <w:rPr>
      <w:rFonts w:ascii="Arial" w:eastAsia="MS Mincho" w:hAnsi="Arial"/>
      <w:b w:val="0"/>
      <w:i/>
      <w:iCs/>
      <w:szCs w:val="28"/>
    </w:rPr>
  </w:style>
  <w:style w:type="character" w:customStyle="1" w:styleId="aa">
    <w:name w:val="Подзаголовок Знак"/>
    <w:basedOn w:val="a0"/>
    <w:link w:val="a7"/>
    <w:uiPriority w:val="99"/>
    <w:rsid w:val="00A31B1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7"/>
    <w:link w:val="ab"/>
    <w:uiPriority w:val="99"/>
    <w:qFormat/>
    <w:rsid w:val="00A31B19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character" w:customStyle="1" w:styleId="ab">
    <w:name w:val="Название Знак"/>
    <w:basedOn w:val="a0"/>
    <w:link w:val="a8"/>
    <w:uiPriority w:val="99"/>
    <w:rsid w:val="00A31B19"/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paragraph" w:styleId="a9">
    <w:name w:val="Body Text"/>
    <w:basedOn w:val="a"/>
    <w:link w:val="ac"/>
    <w:uiPriority w:val="99"/>
    <w:semiHidden/>
    <w:unhideWhenUsed/>
    <w:rsid w:val="00A31B19"/>
    <w:pPr>
      <w:suppressAutoHyphens/>
      <w:spacing w:after="12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c">
    <w:name w:val="Основной текст Знак"/>
    <w:basedOn w:val="a0"/>
    <w:link w:val="a9"/>
    <w:uiPriority w:val="99"/>
    <w:semiHidden/>
    <w:rsid w:val="00A31B19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1">
    <w:name w:val="Подзаголовок Знак1"/>
    <w:basedOn w:val="a0"/>
    <w:link w:val="a7"/>
    <w:uiPriority w:val="99"/>
    <w:locked/>
    <w:rsid w:val="00A31B19"/>
    <w:rPr>
      <w:rFonts w:ascii="Arial" w:eastAsia="MS Mincho" w:hAnsi="Arial" w:cs="Times New Roman"/>
      <w:i/>
      <w:iCs/>
      <w:sz w:val="28"/>
      <w:szCs w:val="28"/>
      <w:lang w:eastAsia="ar-SA"/>
    </w:rPr>
  </w:style>
  <w:style w:type="paragraph" w:styleId="ad">
    <w:name w:val="Balloon Text"/>
    <w:basedOn w:val="a"/>
    <w:link w:val="12"/>
    <w:uiPriority w:val="99"/>
    <w:semiHidden/>
    <w:unhideWhenUsed/>
    <w:rsid w:val="00A31B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31B19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link w:val="ad"/>
    <w:uiPriority w:val="99"/>
    <w:semiHidden/>
    <w:locked/>
    <w:rsid w:val="00A31B19"/>
    <w:rPr>
      <w:rFonts w:ascii="Tahoma" w:hAnsi="Tahoma" w:cs="Tahoma"/>
      <w:sz w:val="16"/>
      <w:szCs w:val="16"/>
    </w:rPr>
  </w:style>
  <w:style w:type="paragraph" w:customStyle="1" w:styleId="caaieiaie3">
    <w:name w:val="caaieiaie 3"/>
    <w:basedOn w:val="a"/>
    <w:next w:val="a"/>
    <w:uiPriority w:val="99"/>
    <w:rsid w:val="00A31B19"/>
    <w:pPr>
      <w:keepNext/>
      <w:suppressAutoHyphens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1095</Words>
  <Characters>6245</Characters>
  <Application>Microsoft Office Word</Application>
  <DocSecurity>0</DocSecurity>
  <Lines>52</Lines>
  <Paragraphs>14</Paragraphs>
  <ScaleCrop>false</ScaleCrop>
  <Company/>
  <LinksUpToDate>false</LinksUpToDate>
  <CharactersWithSpaces>7326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comp</cp:lastModifiedBy>
  <cp:revision>2</cp:revision>
  <dcterms:created xsi:type="dcterms:W3CDTF">2026-09-03T10:11:00Z</dcterms:created>
  <dcterms:modified xsi:type="dcterms:W3CDTF">2026-09-03T10:12:00Z</dcterms:modified>
</cp:coreProperties>
</file>