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CAA07" w14:textId="77777777" w:rsidR="00575A64" w:rsidRPr="00575A64" w:rsidRDefault="00575A64" w:rsidP="00575A64">
      <w:pPr>
        <w:tabs>
          <w:tab w:val="left" w:pos="709"/>
          <w:tab w:val="left" w:pos="1276"/>
        </w:tabs>
        <w:spacing w:after="0" w:line="240" w:lineRule="auto"/>
        <w:ind w:left="709"/>
        <w:contextualSpacing/>
        <w:jc w:val="center"/>
        <w:rPr>
          <w:rFonts w:ascii="Arial" w:eastAsia="Calibri" w:hAnsi="Arial" w:cs="Arial"/>
          <w:b/>
          <w:bCs/>
          <w:color w:val="000000"/>
          <w:sz w:val="28"/>
          <w:szCs w:val="28"/>
        </w:rPr>
      </w:pPr>
      <w:r w:rsidRPr="00575A64">
        <w:rPr>
          <w:rFonts w:ascii="Arial" w:eastAsia="Calibri" w:hAnsi="Arial" w:cs="Arial"/>
          <w:b/>
          <w:bCs/>
          <w:color w:val="000000"/>
          <w:sz w:val="28"/>
          <w:szCs w:val="28"/>
        </w:rPr>
        <w:t>Объявление</w:t>
      </w:r>
    </w:p>
    <w:p w14:paraId="7603ADB3" w14:textId="77777777" w:rsidR="00575A64" w:rsidRPr="00575A64" w:rsidRDefault="00575A64" w:rsidP="00575A64">
      <w:pPr>
        <w:tabs>
          <w:tab w:val="left" w:pos="709"/>
          <w:tab w:val="left" w:pos="1276"/>
        </w:tabs>
        <w:spacing w:after="0" w:line="240" w:lineRule="auto"/>
        <w:ind w:left="709"/>
        <w:contextualSpacing/>
        <w:jc w:val="center"/>
        <w:rPr>
          <w:rFonts w:ascii="Arial" w:eastAsia="Calibri" w:hAnsi="Arial" w:cs="Arial"/>
          <w:b/>
          <w:bCs/>
          <w:color w:val="000000"/>
          <w:sz w:val="28"/>
          <w:szCs w:val="28"/>
        </w:rPr>
      </w:pPr>
      <w:r w:rsidRPr="00575A64">
        <w:rPr>
          <w:rFonts w:ascii="Arial" w:eastAsia="Calibri" w:hAnsi="Arial" w:cs="Arial"/>
          <w:b/>
          <w:bCs/>
          <w:color w:val="000000"/>
          <w:sz w:val="28"/>
          <w:szCs w:val="28"/>
        </w:rPr>
        <w:t xml:space="preserve">о рассмотрении скрининга воздействия </w:t>
      </w:r>
    </w:p>
    <w:p w14:paraId="062BA018" w14:textId="77777777" w:rsidR="00575A64" w:rsidRPr="00575A64" w:rsidRDefault="00575A64" w:rsidP="00575A64">
      <w:pPr>
        <w:tabs>
          <w:tab w:val="left" w:pos="709"/>
          <w:tab w:val="left" w:pos="1276"/>
        </w:tabs>
        <w:spacing w:after="0" w:line="240" w:lineRule="auto"/>
        <w:ind w:left="709"/>
        <w:contextualSpacing/>
        <w:jc w:val="center"/>
        <w:rPr>
          <w:rFonts w:ascii="Arial" w:eastAsia="Calibri" w:hAnsi="Arial" w:cs="Arial"/>
          <w:b/>
          <w:bCs/>
          <w:color w:val="000000"/>
          <w:sz w:val="28"/>
          <w:szCs w:val="28"/>
        </w:rPr>
      </w:pPr>
    </w:p>
    <w:p w14:paraId="52A97A21" w14:textId="77777777" w:rsidR="00575A64" w:rsidRPr="00575A64" w:rsidRDefault="00575A64" w:rsidP="00575A64">
      <w:pPr>
        <w:tabs>
          <w:tab w:val="left" w:pos="709"/>
          <w:tab w:val="left" w:pos="1276"/>
        </w:tabs>
        <w:spacing w:after="0" w:line="240" w:lineRule="auto"/>
        <w:ind w:left="709"/>
        <w:contextualSpacing/>
        <w:rPr>
          <w:rFonts w:ascii="Arial" w:eastAsia="Calibri" w:hAnsi="Arial" w:cs="Arial"/>
          <w:b/>
          <w:bCs/>
          <w:color w:val="000000"/>
          <w:sz w:val="28"/>
          <w:szCs w:val="28"/>
        </w:rPr>
      </w:pPr>
    </w:p>
    <w:p w14:paraId="4ABF33C8" w14:textId="77777777" w:rsidR="00575A64" w:rsidRPr="00575A64" w:rsidRDefault="00575A64" w:rsidP="00575A64">
      <w:pPr>
        <w:tabs>
          <w:tab w:val="left" w:pos="284"/>
          <w:tab w:val="left" w:pos="1276"/>
        </w:tabs>
        <w:spacing w:after="0" w:line="240" w:lineRule="auto"/>
        <w:ind w:firstLine="567"/>
        <w:jc w:val="both"/>
        <w:rPr>
          <w:rFonts w:ascii="Arial" w:eastAsia="Calibri" w:hAnsi="Arial" w:cs="Arial"/>
          <w:bCs/>
          <w:color w:val="000000"/>
          <w:sz w:val="28"/>
          <w:szCs w:val="28"/>
        </w:rPr>
      </w:pPr>
      <w:r w:rsidRPr="00575A64">
        <w:rPr>
          <w:rFonts w:ascii="Arial" w:eastAsia="Calibri" w:hAnsi="Arial" w:cs="Arial"/>
          <w:bCs/>
          <w:color w:val="000000"/>
          <w:sz w:val="28"/>
          <w:szCs w:val="28"/>
          <w:lang w:val="kk-KZ"/>
        </w:rPr>
        <w:t>В</w:t>
      </w:r>
      <w:r w:rsidRPr="00575A64">
        <w:rPr>
          <w:rFonts w:ascii="Arial" w:eastAsia="Calibri" w:hAnsi="Arial" w:cs="Arial"/>
          <w:bCs/>
          <w:color w:val="000000"/>
          <w:sz w:val="28"/>
          <w:szCs w:val="28"/>
        </w:rPr>
        <w:t xml:space="preserve"> соответствии с пунктом 6 статьи 55 Экологического кодекса Р</w:t>
      </w:r>
      <w:r w:rsidRPr="00575A64">
        <w:rPr>
          <w:rFonts w:ascii="Arial" w:eastAsia="Calibri" w:hAnsi="Arial" w:cs="Arial"/>
          <w:bCs/>
          <w:color w:val="000000"/>
          <w:sz w:val="28"/>
          <w:szCs w:val="28"/>
          <w:lang w:val="kk-KZ"/>
        </w:rPr>
        <w:t xml:space="preserve">еспублики </w:t>
      </w:r>
      <w:r w:rsidRPr="00575A64">
        <w:rPr>
          <w:rFonts w:ascii="Arial" w:eastAsia="Calibri" w:hAnsi="Arial" w:cs="Arial"/>
          <w:bCs/>
          <w:color w:val="000000"/>
          <w:sz w:val="28"/>
          <w:szCs w:val="28"/>
        </w:rPr>
        <w:t>К</w:t>
      </w:r>
      <w:r w:rsidRPr="00575A64">
        <w:rPr>
          <w:rFonts w:ascii="Arial" w:eastAsia="Calibri" w:hAnsi="Arial" w:cs="Arial"/>
          <w:bCs/>
          <w:color w:val="000000"/>
          <w:sz w:val="28"/>
          <w:szCs w:val="28"/>
          <w:lang w:val="kk-KZ"/>
        </w:rPr>
        <w:t>азахстан в</w:t>
      </w:r>
      <w:r w:rsidRPr="00575A64">
        <w:rPr>
          <w:rFonts w:ascii="Arial" w:eastAsia="Calibri" w:hAnsi="Arial" w:cs="Arial"/>
          <w:bCs/>
          <w:color w:val="000000"/>
          <w:sz w:val="28"/>
          <w:szCs w:val="28"/>
        </w:rPr>
        <w:t xml:space="preserve"> Министерство экологии и природных ресурсов Республики Казахстан </w:t>
      </w:r>
      <w:r w:rsidRPr="00575A64">
        <w:rPr>
          <w:rFonts w:ascii="Arial" w:eastAsia="Calibri" w:hAnsi="Arial" w:cs="Arial"/>
          <w:bCs/>
          <w:color w:val="000000"/>
          <w:sz w:val="28"/>
        </w:rPr>
        <w:t>(</w:t>
      </w:r>
      <w:r w:rsidRPr="00575A64">
        <w:rPr>
          <w:rFonts w:ascii="Arial" w:eastAsia="Calibri" w:hAnsi="Arial" w:cs="Arial"/>
          <w:bCs/>
          <w:color w:val="000000"/>
          <w:sz w:val="28"/>
          <w:lang w:val="kk-KZ"/>
        </w:rPr>
        <w:t xml:space="preserve">далее </w:t>
      </w:r>
      <w:r w:rsidRPr="00575A64">
        <w:rPr>
          <w:rFonts w:ascii="Arial" w:eastAsia="Calibri" w:hAnsi="Arial" w:cs="Arial"/>
          <w:bCs/>
          <w:color w:val="000000"/>
          <w:sz w:val="28"/>
        </w:rPr>
        <w:t>- МЭПР)</w:t>
      </w:r>
      <w:r w:rsidRPr="00575A64">
        <w:rPr>
          <w:rFonts w:ascii="Arial" w:eastAsia="Calibri" w:hAnsi="Arial" w:cs="Arial"/>
          <w:bCs/>
          <w:color w:val="000000"/>
          <w:sz w:val="28"/>
          <w:szCs w:val="28"/>
        </w:rPr>
        <w:t xml:space="preserve">, </w:t>
      </w:r>
      <w:r w:rsidRPr="00575A64">
        <w:rPr>
          <w:rFonts w:ascii="Arial" w:eastAsia="Calibri" w:hAnsi="Arial" w:cs="Arial"/>
          <w:bCs/>
          <w:color w:val="000000"/>
          <w:sz w:val="28"/>
          <w:szCs w:val="28"/>
          <w:lang w:val="kk-KZ"/>
        </w:rPr>
        <w:t>для проведения</w:t>
      </w:r>
      <w:r w:rsidRPr="00575A64">
        <w:rPr>
          <w:rFonts w:ascii="Arial" w:eastAsia="Calibri" w:hAnsi="Arial" w:cs="Arial"/>
          <w:bCs/>
          <w:color w:val="000000"/>
          <w:sz w:val="28"/>
          <w:szCs w:val="28"/>
        </w:rPr>
        <w:t xml:space="preserve"> стратегической экологической оценки</w:t>
      </w:r>
      <w:r w:rsidRPr="00575A64">
        <w:rPr>
          <w:rFonts w:ascii="Arial" w:eastAsia="Calibri" w:hAnsi="Arial" w:cs="Arial"/>
          <w:bCs/>
          <w:color w:val="000000"/>
          <w:sz w:val="28"/>
          <w:szCs w:val="28"/>
          <w:lang w:val="kk-KZ"/>
        </w:rPr>
        <w:t xml:space="preserve"> поступили следующие документы </w:t>
      </w:r>
      <w:r w:rsidRPr="00575A64">
        <w:rPr>
          <w:rFonts w:ascii="Arial" w:eastAsia="Calibri" w:hAnsi="Arial" w:cs="Arial"/>
          <w:bCs/>
          <w:color w:val="000000"/>
          <w:sz w:val="28"/>
          <w:szCs w:val="28"/>
        </w:rPr>
        <w:t xml:space="preserve">(далее - материалы СЭО): </w:t>
      </w:r>
    </w:p>
    <w:p w14:paraId="243259CC" w14:textId="0B7759C7" w:rsidR="00575A64" w:rsidRPr="00575A64" w:rsidRDefault="00575A64" w:rsidP="00575A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FF0000"/>
          <w:spacing w:val="2"/>
          <w:sz w:val="28"/>
          <w:szCs w:val="28"/>
          <w:lang w:eastAsia="ru-RU"/>
        </w:rPr>
      </w:pPr>
      <w:r w:rsidRPr="00575A64">
        <w:rPr>
          <w:rFonts w:ascii="Arial" w:eastAsia="Times New Roman" w:hAnsi="Arial" w:cs="Arial"/>
          <w:bCs/>
          <w:color w:val="000000"/>
          <w:sz w:val="28"/>
          <w:szCs w:val="28"/>
          <w:lang w:val="kk-KZ" w:eastAsia="ru-RU"/>
        </w:rPr>
        <w:t>-</w:t>
      </w:r>
      <w:r w:rsidRPr="00575A64">
        <w:rPr>
          <w:rFonts w:ascii="Arial" w:eastAsia="Times New Roman" w:hAnsi="Arial" w:cs="Arial"/>
          <w:color w:val="000000"/>
          <w:spacing w:val="2"/>
          <w:sz w:val="28"/>
          <w:szCs w:val="28"/>
          <w:lang w:eastAsia="ru-RU"/>
        </w:rPr>
        <w:t xml:space="preserve">  </w:t>
      </w:r>
      <w:r w:rsidRPr="00575A6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 xml:space="preserve">проект Документа, включающий информацию об основных направлениях и сроках его реализации </w:t>
      </w:r>
      <w:r w:rsidRPr="00024382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(</w:t>
      </w:r>
      <w:r w:rsidR="00024382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Р</w:t>
      </w:r>
      <w:r w:rsidR="00024382" w:rsidRPr="00024382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азработка схемы развития и застройки (</w:t>
      </w:r>
      <w:r w:rsid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С</w:t>
      </w:r>
      <w:r w:rsidR="000A6334" w:rsidRP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 xml:space="preserve">хема развития и застройки </w:t>
      </w:r>
      <w:proofErr w:type="spellStart"/>
      <w:r w:rsidR="000A6334" w:rsidRP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с.</w:t>
      </w:r>
      <w:r w:rsid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Б</w:t>
      </w:r>
      <w:r w:rsidR="000A6334" w:rsidRP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алтакол</w:t>
      </w:r>
      <w:proofErr w:type="spellEnd"/>
      <w:r w:rsidR="000A6334" w:rsidRP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0A6334" w:rsidRP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отырарского</w:t>
      </w:r>
      <w:proofErr w:type="spellEnd"/>
      <w:r w:rsidR="000A6334" w:rsidRP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 xml:space="preserve"> района, туркестанской области (корректировка)</w:t>
      </w:r>
      <w:r w:rsidRPr="00024382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);</w:t>
      </w:r>
    </w:p>
    <w:p w14:paraId="3AABAE4B" w14:textId="70B19E6C" w:rsidR="00575A64" w:rsidRPr="00575A64" w:rsidRDefault="00575A64" w:rsidP="00575A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FF0000"/>
          <w:spacing w:val="2"/>
          <w:sz w:val="28"/>
          <w:szCs w:val="28"/>
          <w:lang w:eastAsia="ru-RU"/>
        </w:rPr>
      </w:pPr>
      <w:r w:rsidRPr="00575A64">
        <w:rPr>
          <w:rFonts w:ascii="Arial" w:eastAsia="Times New Roman" w:hAnsi="Arial" w:cs="Arial"/>
          <w:color w:val="000000"/>
          <w:spacing w:val="2"/>
          <w:sz w:val="28"/>
          <w:szCs w:val="28"/>
          <w:lang w:eastAsia="ru-RU"/>
        </w:rPr>
        <w:t xml:space="preserve">- описание территории, на которой планируется реализация Документа </w:t>
      </w:r>
      <w:r w:rsidR="00024382">
        <w:rPr>
          <w:rFonts w:ascii="Arial" w:eastAsia="Times New Roman" w:hAnsi="Arial" w:cs="Arial"/>
          <w:color w:val="000000"/>
          <w:spacing w:val="2"/>
          <w:sz w:val="28"/>
          <w:szCs w:val="28"/>
          <w:lang w:eastAsia="ru-RU"/>
        </w:rPr>
        <w:t>(</w:t>
      </w:r>
      <w:r w:rsid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С</w:t>
      </w:r>
      <w:r w:rsidR="000A6334" w:rsidRP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 xml:space="preserve">хема развития и застройки </w:t>
      </w:r>
      <w:proofErr w:type="spellStart"/>
      <w:r w:rsidR="000A6334" w:rsidRP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с.</w:t>
      </w:r>
      <w:r w:rsid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Б</w:t>
      </w:r>
      <w:r w:rsidR="000A6334" w:rsidRP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алтакол</w:t>
      </w:r>
      <w:proofErr w:type="spellEnd"/>
      <w:r w:rsidR="000A6334" w:rsidRP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0A6334" w:rsidRP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отырарского</w:t>
      </w:r>
      <w:proofErr w:type="spellEnd"/>
      <w:r w:rsidR="000A6334" w:rsidRP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 xml:space="preserve"> района, туркестанской области (корректировка)</w:t>
      </w:r>
      <w:r w:rsidR="00024382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)</w:t>
      </w:r>
      <w:r w:rsidRPr="00575A64">
        <w:rPr>
          <w:rFonts w:ascii="Arial" w:eastAsia="Times New Roman" w:hAnsi="Arial" w:cs="Arial"/>
          <w:color w:val="000000"/>
          <w:spacing w:val="2"/>
          <w:sz w:val="28"/>
          <w:szCs w:val="28"/>
          <w:lang w:eastAsia="ru-RU"/>
        </w:rPr>
        <w:t>;</w:t>
      </w:r>
    </w:p>
    <w:p w14:paraId="674A3C26" w14:textId="4FD29192" w:rsidR="00575A64" w:rsidRPr="00575A64" w:rsidRDefault="00575A64" w:rsidP="00575A6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FF0000"/>
          <w:spacing w:val="2"/>
          <w:sz w:val="28"/>
          <w:szCs w:val="28"/>
          <w:lang w:eastAsia="ru-RU"/>
        </w:rPr>
      </w:pPr>
      <w:r w:rsidRPr="00575A64">
        <w:rPr>
          <w:rFonts w:ascii="Arial" w:eastAsia="Times New Roman" w:hAnsi="Arial" w:cs="Arial"/>
          <w:color w:val="000000"/>
          <w:spacing w:val="2"/>
          <w:sz w:val="28"/>
          <w:szCs w:val="28"/>
          <w:lang w:eastAsia="ru-RU"/>
        </w:rPr>
        <w:t xml:space="preserve">- общую характеристику потенциального воздействия на окружающую среду, жизнь и (или) здоровье человека при реализации Документа </w:t>
      </w:r>
      <w:r w:rsidR="00024382">
        <w:rPr>
          <w:rFonts w:ascii="Arial" w:eastAsia="Times New Roman" w:hAnsi="Arial" w:cs="Arial"/>
          <w:color w:val="000000"/>
          <w:spacing w:val="2"/>
          <w:sz w:val="28"/>
          <w:szCs w:val="28"/>
          <w:lang w:eastAsia="ru-RU"/>
        </w:rPr>
        <w:t>(</w:t>
      </w:r>
      <w:r w:rsid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С</w:t>
      </w:r>
      <w:r w:rsidR="000A6334" w:rsidRP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 xml:space="preserve">хема развития и застройки </w:t>
      </w:r>
      <w:proofErr w:type="spellStart"/>
      <w:r w:rsidR="000A6334" w:rsidRP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с.</w:t>
      </w:r>
      <w:r w:rsid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Б</w:t>
      </w:r>
      <w:r w:rsidR="000A6334" w:rsidRP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алтакол</w:t>
      </w:r>
      <w:proofErr w:type="spellEnd"/>
      <w:r w:rsidR="000A6334" w:rsidRP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="000A6334" w:rsidRP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отырарского</w:t>
      </w:r>
      <w:proofErr w:type="spellEnd"/>
      <w:r w:rsidR="000A6334" w:rsidRPr="000A6334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 xml:space="preserve"> района, туркестанской области (корректировка)</w:t>
      </w:r>
      <w:r w:rsidR="000A6334" w:rsidRPr="00024382">
        <w:rPr>
          <w:rFonts w:ascii="Arial" w:eastAsia="Times New Roman" w:hAnsi="Arial" w:cs="Arial"/>
          <w:i/>
          <w:iCs/>
          <w:color w:val="000000"/>
          <w:spacing w:val="2"/>
          <w:sz w:val="28"/>
          <w:szCs w:val="28"/>
          <w:lang w:eastAsia="ru-RU"/>
        </w:rPr>
        <w:t>)</w:t>
      </w:r>
      <w:r w:rsidRPr="00575A64">
        <w:rPr>
          <w:rFonts w:ascii="Arial" w:eastAsia="Times New Roman" w:hAnsi="Arial" w:cs="Arial"/>
          <w:color w:val="000000"/>
          <w:spacing w:val="2"/>
          <w:sz w:val="28"/>
          <w:szCs w:val="28"/>
          <w:lang w:eastAsia="ru-RU"/>
        </w:rPr>
        <w:t>.</w:t>
      </w:r>
    </w:p>
    <w:p w14:paraId="25F273E5" w14:textId="77777777" w:rsidR="00575A64" w:rsidRPr="00575A64" w:rsidRDefault="00575A64" w:rsidP="00575A64">
      <w:pPr>
        <w:tabs>
          <w:tab w:val="left" w:pos="284"/>
          <w:tab w:val="left" w:pos="1276"/>
        </w:tabs>
        <w:spacing w:after="0" w:line="240" w:lineRule="auto"/>
        <w:ind w:firstLine="567"/>
        <w:jc w:val="both"/>
        <w:rPr>
          <w:rFonts w:ascii="Arial" w:eastAsia="Calibri" w:hAnsi="Arial" w:cs="Arial"/>
          <w:bCs/>
          <w:color w:val="000000"/>
          <w:sz w:val="28"/>
          <w:szCs w:val="28"/>
        </w:rPr>
      </w:pPr>
    </w:p>
    <w:p w14:paraId="6154D5DB" w14:textId="77777777" w:rsidR="00575A64" w:rsidRPr="00575A64" w:rsidRDefault="00575A64" w:rsidP="00575A64">
      <w:pPr>
        <w:tabs>
          <w:tab w:val="left" w:pos="284"/>
          <w:tab w:val="left" w:pos="1276"/>
        </w:tabs>
        <w:spacing w:after="0" w:line="240" w:lineRule="auto"/>
        <w:ind w:firstLine="567"/>
        <w:jc w:val="both"/>
        <w:rPr>
          <w:rFonts w:ascii="Arial" w:eastAsia="Calibri" w:hAnsi="Arial" w:cs="Arial"/>
          <w:bCs/>
          <w:color w:val="000000"/>
          <w:sz w:val="28"/>
          <w:szCs w:val="28"/>
        </w:rPr>
      </w:pPr>
      <w:r w:rsidRPr="00575A64">
        <w:rPr>
          <w:rFonts w:ascii="Arial" w:eastAsia="Calibri" w:hAnsi="Arial" w:cs="Arial"/>
          <w:bCs/>
          <w:color w:val="000000"/>
          <w:sz w:val="28"/>
          <w:szCs w:val="28"/>
        </w:rPr>
        <w:tab/>
      </w:r>
    </w:p>
    <w:p w14:paraId="34827664" w14:textId="77777777" w:rsidR="000A6334" w:rsidRDefault="00575A64" w:rsidP="000A6334">
      <w:pPr>
        <w:tabs>
          <w:tab w:val="left" w:pos="284"/>
          <w:tab w:val="left" w:pos="1276"/>
        </w:tabs>
        <w:spacing w:after="0" w:line="240" w:lineRule="auto"/>
        <w:ind w:firstLine="567"/>
        <w:jc w:val="both"/>
        <w:rPr>
          <w:rFonts w:ascii="Arial" w:eastAsia="Calibri" w:hAnsi="Arial" w:cs="Arial"/>
          <w:b/>
          <w:bCs/>
          <w:iCs/>
          <w:color w:val="000000"/>
          <w:sz w:val="28"/>
          <w:szCs w:val="28"/>
        </w:rPr>
      </w:pPr>
      <w:r w:rsidRPr="00575A64">
        <w:rPr>
          <w:rFonts w:ascii="Arial" w:eastAsia="Calibri" w:hAnsi="Arial" w:cs="Arial"/>
          <w:b/>
          <w:bCs/>
          <w:iCs/>
          <w:color w:val="000000"/>
          <w:sz w:val="28"/>
          <w:szCs w:val="28"/>
          <w:lang w:val="kk-KZ"/>
        </w:rPr>
        <w:t>Разработчик материалов СЭО:</w:t>
      </w:r>
      <w:r w:rsidRPr="00575A64">
        <w:rPr>
          <w:rFonts w:ascii="Arial" w:eastAsia="Calibri" w:hAnsi="Arial" w:cs="Arial"/>
          <w:bCs/>
          <w:color w:val="000000"/>
          <w:sz w:val="28"/>
          <w:szCs w:val="28"/>
          <w:lang w:val="kk-KZ"/>
        </w:rPr>
        <w:t xml:space="preserve">  </w:t>
      </w:r>
      <w:r w:rsidRPr="00464673">
        <w:rPr>
          <w:rFonts w:ascii="Arial" w:eastAsia="Calibri" w:hAnsi="Arial" w:cs="Arial"/>
          <w:bCs/>
          <w:sz w:val="28"/>
          <w:szCs w:val="28"/>
          <w:lang w:val="kk-KZ"/>
        </w:rPr>
        <w:t xml:space="preserve">ТОО </w:t>
      </w:r>
      <w:r w:rsidRPr="00464673">
        <w:rPr>
          <w:rFonts w:ascii="Arial" w:eastAsia="Calibri" w:hAnsi="Arial" w:cs="Arial"/>
          <w:bCs/>
          <w:sz w:val="28"/>
          <w:szCs w:val="28"/>
        </w:rPr>
        <w:t>«</w:t>
      </w:r>
      <w:r w:rsidR="00464673" w:rsidRPr="000A6334">
        <w:rPr>
          <w:rFonts w:ascii="Arial" w:eastAsia="Calibri" w:hAnsi="Arial" w:cs="Arial"/>
          <w:bCs/>
          <w:sz w:val="28"/>
          <w:szCs w:val="28"/>
        </w:rPr>
        <w:t>EUROBASIS</w:t>
      </w:r>
      <w:r w:rsidRPr="00464673">
        <w:rPr>
          <w:rFonts w:ascii="Arial" w:eastAsia="Calibri" w:hAnsi="Arial" w:cs="Arial"/>
          <w:bCs/>
          <w:sz w:val="28"/>
          <w:szCs w:val="28"/>
        </w:rPr>
        <w:t>».</w:t>
      </w:r>
    </w:p>
    <w:p w14:paraId="34098E60" w14:textId="0D208B08" w:rsidR="000A6334" w:rsidRPr="000A6334" w:rsidRDefault="00575A64" w:rsidP="000A6334">
      <w:pPr>
        <w:tabs>
          <w:tab w:val="left" w:pos="284"/>
          <w:tab w:val="left" w:pos="1276"/>
        </w:tabs>
        <w:spacing w:after="0" w:line="240" w:lineRule="auto"/>
        <w:ind w:firstLine="567"/>
        <w:jc w:val="both"/>
        <w:rPr>
          <w:rFonts w:ascii="Arial" w:eastAsia="Calibri" w:hAnsi="Arial" w:cs="Arial"/>
          <w:bCs/>
          <w:sz w:val="28"/>
          <w:szCs w:val="28"/>
        </w:rPr>
      </w:pPr>
      <w:r w:rsidRPr="00575A64">
        <w:rPr>
          <w:rFonts w:ascii="Arial" w:eastAsia="Calibri" w:hAnsi="Arial" w:cs="Arial"/>
          <w:b/>
          <w:bCs/>
          <w:iCs/>
          <w:color w:val="000000"/>
          <w:sz w:val="28"/>
          <w:szCs w:val="28"/>
          <w:lang w:val="kk-KZ"/>
        </w:rPr>
        <w:t>Заказчик материалов СЭО:</w:t>
      </w:r>
      <w:r w:rsidRPr="00575A64">
        <w:rPr>
          <w:rFonts w:ascii="Arial" w:eastAsia="Calibri" w:hAnsi="Arial" w:cs="Arial"/>
          <w:sz w:val="28"/>
        </w:rPr>
        <w:t xml:space="preserve"> </w:t>
      </w:r>
      <w:r w:rsidRPr="000A6334">
        <w:rPr>
          <w:rFonts w:ascii="Arial" w:eastAsia="Calibri" w:hAnsi="Arial" w:cs="Arial"/>
          <w:bCs/>
          <w:sz w:val="28"/>
          <w:szCs w:val="28"/>
        </w:rPr>
        <w:t>ГУ «</w:t>
      </w:r>
      <w:r w:rsidR="000A6334" w:rsidRPr="000A6334">
        <w:rPr>
          <w:rFonts w:ascii="Arial" w:eastAsia="Calibri" w:hAnsi="Arial" w:cs="Arial"/>
          <w:bCs/>
          <w:sz w:val="28"/>
          <w:szCs w:val="28"/>
        </w:rPr>
        <w:t xml:space="preserve">Отдел строительства, архитектуры </w:t>
      </w:r>
    </w:p>
    <w:p w14:paraId="3CC2F644" w14:textId="6C554A2B" w:rsidR="00575A64" w:rsidRPr="000A6334" w:rsidRDefault="000A6334" w:rsidP="000A6334">
      <w:pPr>
        <w:tabs>
          <w:tab w:val="left" w:pos="5103"/>
        </w:tabs>
        <w:spacing w:after="0"/>
        <w:rPr>
          <w:rFonts w:ascii="Arial" w:eastAsia="Calibri" w:hAnsi="Arial" w:cs="Arial"/>
          <w:bCs/>
          <w:sz w:val="28"/>
          <w:szCs w:val="28"/>
        </w:rPr>
      </w:pPr>
      <w:r w:rsidRPr="000A6334">
        <w:rPr>
          <w:rFonts w:ascii="Arial" w:eastAsia="Calibri" w:hAnsi="Arial" w:cs="Arial"/>
          <w:bCs/>
          <w:sz w:val="28"/>
          <w:szCs w:val="28"/>
        </w:rPr>
        <w:t xml:space="preserve">и градостроительства </w:t>
      </w:r>
      <w:proofErr w:type="spellStart"/>
      <w:r w:rsidRPr="000A6334">
        <w:rPr>
          <w:rFonts w:ascii="Arial" w:eastAsia="Calibri" w:hAnsi="Arial" w:cs="Arial"/>
          <w:bCs/>
          <w:sz w:val="28"/>
          <w:szCs w:val="28"/>
        </w:rPr>
        <w:t>Отырарского</w:t>
      </w:r>
      <w:proofErr w:type="spellEnd"/>
      <w:r w:rsidRPr="000A6334">
        <w:rPr>
          <w:rFonts w:ascii="Arial" w:eastAsia="Calibri" w:hAnsi="Arial" w:cs="Arial"/>
          <w:bCs/>
          <w:sz w:val="28"/>
          <w:szCs w:val="28"/>
        </w:rPr>
        <w:t xml:space="preserve"> района» Акимата </w:t>
      </w:r>
      <w:proofErr w:type="spellStart"/>
      <w:r w:rsidRPr="000A6334">
        <w:rPr>
          <w:rFonts w:ascii="Arial" w:eastAsia="Calibri" w:hAnsi="Arial" w:cs="Arial"/>
          <w:bCs/>
          <w:sz w:val="28"/>
          <w:szCs w:val="28"/>
        </w:rPr>
        <w:t>Отрарского</w:t>
      </w:r>
      <w:proofErr w:type="spellEnd"/>
      <w:r w:rsidRPr="000A6334">
        <w:rPr>
          <w:rFonts w:ascii="Arial" w:eastAsia="Calibri" w:hAnsi="Arial" w:cs="Arial"/>
          <w:bCs/>
          <w:sz w:val="28"/>
          <w:szCs w:val="28"/>
        </w:rPr>
        <w:t xml:space="preserve"> района</w:t>
      </w:r>
      <w:r w:rsidR="00575A64" w:rsidRPr="000A6334">
        <w:rPr>
          <w:rFonts w:ascii="Arial" w:eastAsia="Calibri" w:hAnsi="Arial" w:cs="Arial"/>
          <w:bCs/>
          <w:sz w:val="28"/>
          <w:szCs w:val="28"/>
        </w:rPr>
        <w:t>»</w:t>
      </w:r>
    </w:p>
    <w:p w14:paraId="1E6E6985" w14:textId="00009396" w:rsidR="00575A64" w:rsidRPr="00575A64" w:rsidRDefault="00575A64" w:rsidP="00575A64">
      <w:pPr>
        <w:tabs>
          <w:tab w:val="left" w:pos="284"/>
          <w:tab w:val="left" w:pos="1276"/>
        </w:tabs>
        <w:spacing w:after="0" w:line="240" w:lineRule="auto"/>
        <w:ind w:firstLine="567"/>
        <w:jc w:val="both"/>
        <w:rPr>
          <w:rFonts w:ascii="Arial" w:eastAsia="Calibri" w:hAnsi="Arial" w:cs="Arial"/>
          <w:bCs/>
          <w:color w:val="FF0000"/>
          <w:sz w:val="28"/>
          <w:szCs w:val="28"/>
        </w:rPr>
      </w:pPr>
      <w:r w:rsidRPr="00575A64">
        <w:rPr>
          <w:rFonts w:ascii="Arial" w:eastAsia="Calibri" w:hAnsi="Arial" w:cs="Arial"/>
          <w:b/>
          <w:color w:val="000000"/>
          <w:sz w:val="28"/>
          <w:szCs w:val="28"/>
        </w:rPr>
        <w:t>Ответственный за разработку СЭ</w:t>
      </w:r>
      <w:bookmarkStart w:id="0" w:name="_GoBack"/>
      <w:bookmarkEnd w:id="0"/>
      <w:r w:rsidRPr="00575A64">
        <w:rPr>
          <w:rFonts w:ascii="Arial" w:eastAsia="Calibri" w:hAnsi="Arial" w:cs="Arial"/>
          <w:b/>
          <w:color w:val="000000"/>
          <w:sz w:val="28"/>
          <w:szCs w:val="28"/>
        </w:rPr>
        <w:t>О</w:t>
      </w:r>
      <w:r w:rsidRPr="00575A64">
        <w:rPr>
          <w:rFonts w:ascii="Arial" w:eastAsia="Calibri" w:hAnsi="Arial" w:cs="Arial"/>
          <w:bCs/>
          <w:color w:val="000000"/>
          <w:sz w:val="28"/>
          <w:szCs w:val="28"/>
        </w:rPr>
        <w:t xml:space="preserve">: </w:t>
      </w:r>
      <w:r w:rsidRPr="00464673">
        <w:rPr>
          <w:rFonts w:ascii="Arial" w:eastAsia="Calibri" w:hAnsi="Arial" w:cs="Arial"/>
          <w:bCs/>
          <w:sz w:val="28"/>
          <w:szCs w:val="28"/>
        </w:rPr>
        <w:t xml:space="preserve">Акимат </w:t>
      </w:r>
      <w:proofErr w:type="spellStart"/>
      <w:r w:rsidR="000A6334" w:rsidRPr="000A6334">
        <w:rPr>
          <w:rFonts w:ascii="Arial" w:eastAsia="Calibri" w:hAnsi="Arial" w:cs="Arial"/>
          <w:bCs/>
          <w:sz w:val="28"/>
          <w:szCs w:val="28"/>
        </w:rPr>
        <w:t>Отрарского</w:t>
      </w:r>
      <w:proofErr w:type="spellEnd"/>
      <w:r w:rsidR="00464673" w:rsidRPr="00464673">
        <w:rPr>
          <w:rFonts w:ascii="Arial" w:eastAsia="Calibri" w:hAnsi="Arial" w:cs="Arial"/>
          <w:bCs/>
          <w:sz w:val="28"/>
          <w:szCs w:val="28"/>
        </w:rPr>
        <w:t xml:space="preserve"> района</w:t>
      </w:r>
    </w:p>
    <w:p w14:paraId="0CD2CC7D" w14:textId="77777777" w:rsidR="00575A64" w:rsidRPr="00575A64" w:rsidRDefault="00575A64" w:rsidP="00575A64">
      <w:pPr>
        <w:tabs>
          <w:tab w:val="left" w:pos="284"/>
          <w:tab w:val="left" w:pos="1276"/>
        </w:tabs>
        <w:spacing w:after="0" w:line="240" w:lineRule="auto"/>
        <w:ind w:firstLine="567"/>
        <w:jc w:val="both"/>
        <w:rPr>
          <w:rFonts w:ascii="Arial" w:eastAsia="Calibri" w:hAnsi="Arial" w:cs="Arial"/>
          <w:bCs/>
          <w:color w:val="000000"/>
          <w:sz w:val="28"/>
          <w:szCs w:val="28"/>
        </w:rPr>
      </w:pPr>
      <w:r w:rsidRPr="00575A64">
        <w:rPr>
          <w:rFonts w:ascii="Arial" w:eastAsia="Calibri" w:hAnsi="Arial" w:cs="Arial"/>
          <w:b/>
          <w:color w:val="000000"/>
          <w:sz w:val="28"/>
          <w:szCs w:val="28"/>
        </w:rPr>
        <w:t>Уполномоченный орган за выдачу заключений по материалам СЭО</w:t>
      </w:r>
      <w:r w:rsidRPr="00575A64">
        <w:rPr>
          <w:rFonts w:ascii="Arial" w:eastAsia="Calibri" w:hAnsi="Arial" w:cs="Arial"/>
          <w:bCs/>
          <w:color w:val="000000"/>
          <w:sz w:val="28"/>
          <w:szCs w:val="28"/>
        </w:rPr>
        <w:t xml:space="preserve">: </w:t>
      </w:r>
      <w:r w:rsidRPr="00575A64">
        <w:rPr>
          <w:rFonts w:ascii="Arial" w:eastAsia="Calibri" w:hAnsi="Arial" w:cs="Arial"/>
          <w:bCs/>
          <w:color w:val="000000"/>
          <w:sz w:val="28"/>
          <w:szCs w:val="28"/>
          <w:lang w:val="kk-KZ"/>
        </w:rPr>
        <w:t>Министерство экологии</w:t>
      </w:r>
      <w:r w:rsidRPr="00575A64">
        <w:rPr>
          <w:rFonts w:ascii="Arial" w:eastAsia="Calibri" w:hAnsi="Arial" w:cs="Arial"/>
          <w:bCs/>
          <w:color w:val="000000"/>
          <w:sz w:val="28"/>
          <w:szCs w:val="28"/>
        </w:rPr>
        <w:t xml:space="preserve"> и природных ресурсов Республики Казахстан</w:t>
      </w:r>
    </w:p>
    <w:p w14:paraId="0DFBA198" w14:textId="77777777" w:rsidR="00575A64" w:rsidRPr="00575A64" w:rsidRDefault="00575A64" w:rsidP="00575A64">
      <w:pPr>
        <w:spacing w:after="0" w:line="240" w:lineRule="auto"/>
        <w:ind w:firstLine="567"/>
        <w:jc w:val="both"/>
        <w:rPr>
          <w:rFonts w:ascii="Arial" w:eastAsia="Calibri" w:hAnsi="Arial" w:cs="Arial"/>
          <w:noProof/>
          <w:sz w:val="28"/>
          <w:szCs w:val="28"/>
        </w:rPr>
      </w:pPr>
    </w:p>
    <w:p w14:paraId="0972F0F4" w14:textId="77777777" w:rsidR="00575A64" w:rsidRPr="00575A64" w:rsidRDefault="00575A64" w:rsidP="00575A64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8"/>
          <w:szCs w:val="28"/>
        </w:rPr>
      </w:pPr>
      <w:r w:rsidRPr="00575A64">
        <w:rPr>
          <w:rFonts w:ascii="Arial" w:eastAsia="Calibri" w:hAnsi="Arial" w:cs="Arial"/>
          <w:b/>
          <w:color w:val="000000"/>
          <w:sz w:val="28"/>
          <w:szCs w:val="28"/>
        </w:rPr>
        <w:t>Приглашаем общественность</w:t>
      </w:r>
      <w:r w:rsidRPr="00575A64">
        <w:rPr>
          <w:rFonts w:ascii="Arial" w:eastAsia="Calibri" w:hAnsi="Arial" w:cs="Arial"/>
          <w:color w:val="000000"/>
          <w:sz w:val="28"/>
          <w:szCs w:val="28"/>
        </w:rPr>
        <w:t xml:space="preserve"> (всех граждан и юридических лиц) высказать свои замечания и предложения по следующим вопросам:</w:t>
      </w:r>
    </w:p>
    <w:p w14:paraId="199284FA" w14:textId="77777777" w:rsidR="00575A64" w:rsidRPr="00575A64" w:rsidRDefault="00575A64" w:rsidP="00575A64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8"/>
          <w:szCs w:val="28"/>
        </w:rPr>
      </w:pPr>
      <w:r w:rsidRPr="00575A64">
        <w:rPr>
          <w:rFonts w:ascii="Arial" w:eastAsia="Calibri" w:hAnsi="Arial" w:cs="Arial"/>
          <w:color w:val="000000"/>
          <w:sz w:val="28"/>
          <w:szCs w:val="28"/>
        </w:rPr>
        <w:t xml:space="preserve"> </w:t>
      </w:r>
    </w:p>
    <w:p w14:paraId="25043779" w14:textId="77777777" w:rsidR="00575A64" w:rsidRPr="00575A64" w:rsidRDefault="00575A64" w:rsidP="00575A64">
      <w:pPr>
        <w:numPr>
          <w:ilvl w:val="0"/>
          <w:numId w:val="1"/>
        </w:numPr>
        <w:tabs>
          <w:tab w:val="left" w:pos="1134"/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Arial" w:eastAsia="Calibri" w:hAnsi="Arial" w:cs="Arial"/>
          <w:color w:val="000000"/>
          <w:sz w:val="28"/>
          <w:szCs w:val="28"/>
        </w:rPr>
      </w:pPr>
      <w:r w:rsidRPr="00575A64">
        <w:rPr>
          <w:rFonts w:ascii="Arial" w:eastAsia="Calibri" w:hAnsi="Arial" w:cs="Arial"/>
          <w:color w:val="000000"/>
          <w:sz w:val="28"/>
          <w:szCs w:val="28"/>
        </w:rPr>
        <w:t>может ли реализация Ген</w:t>
      </w:r>
      <w:r w:rsidRPr="00575A64">
        <w:rPr>
          <w:rFonts w:ascii="Arial" w:eastAsia="Calibri" w:hAnsi="Arial" w:cs="Arial"/>
          <w:color w:val="000000"/>
          <w:sz w:val="28"/>
          <w:szCs w:val="28"/>
          <w:lang w:val="kk-KZ"/>
        </w:rPr>
        <w:t>лана</w:t>
      </w:r>
      <w:r w:rsidRPr="00575A64">
        <w:rPr>
          <w:rFonts w:ascii="Arial" w:eastAsia="Calibri" w:hAnsi="Arial" w:cs="Arial"/>
          <w:color w:val="000000"/>
          <w:sz w:val="28"/>
          <w:szCs w:val="28"/>
        </w:rPr>
        <w:t xml:space="preserve"> оказывать существенные воздействия на окружающую среду, и если да, то какие это воздействия и почему Вы считаете их существенными?</w:t>
      </w:r>
    </w:p>
    <w:p w14:paraId="2DD0EFD4" w14:textId="77777777" w:rsidR="00575A64" w:rsidRPr="00575A64" w:rsidRDefault="00575A64" w:rsidP="00575A64">
      <w:pPr>
        <w:numPr>
          <w:ilvl w:val="0"/>
          <w:numId w:val="1"/>
        </w:numPr>
        <w:tabs>
          <w:tab w:val="left" w:pos="1134"/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Arial" w:eastAsia="Calibri" w:hAnsi="Arial" w:cs="Arial"/>
          <w:color w:val="000000"/>
          <w:sz w:val="28"/>
          <w:szCs w:val="28"/>
        </w:rPr>
      </w:pPr>
      <w:r w:rsidRPr="00575A64">
        <w:rPr>
          <w:rFonts w:ascii="Arial" w:eastAsia="Calibri" w:hAnsi="Arial" w:cs="Arial"/>
          <w:color w:val="000000"/>
          <w:sz w:val="28"/>
          <w:szCs w:val="28"/>
        </w:rPr>
        <w:t xml:space="preserve">какие воздействия на окружающую среду и здоровье населения необходимо изучить до утверждения </w:t>
      </w:r>
      <w:proofErr w:type="spellStart"/>
      <w:r w:rsidRPr="00575A64">
        <w:rPr>
          <w:rFonts w:ascii="Arial" w:eastAsia="Calibri" w:hAnsi="Arial" w:cs="Arial"/>
          <w:color w:val="000000"/>
          <w:sz w:val="28"/>
          <w:szCs w:val="28"/>
        </w:rPr>
        <w:t>Генп</w:t>
      </w:r>
      <w:proofErr w:type="spellEnd"/>
      <w:r w:rsidRPr="00575A64">
        <w:rPr>
          <w:rFonts w:ascii="Arial" w:eastAsia="Calibri" w:hAnsi="Arial" w:cs="Arial"/>
          <w:color w:val="000000"/>
          <w:sz w:val="28"/>
          <w:szCs w:val="28"/>
          <w:lang w:val="kk-KZ"/>
        </w:rPr>
        <w:t>лана</w:t>
      </w:r>
      <w:r w:rsidRPr="00575A64">
        <w:rPr>
          <w:rFonts w:ascii="Arial" w:eastAsia="Calibri" w:hAnsi="Arial" w:cs="Arial"/>
          <w:color w:val="000000"/>
          <w:sz w:val="28"/>
          <w:szCs w:val="28"/>
        </w:rPr>
        <w:t xml:space="preserve"> и почему?</w:t>
      </w:r>
    </w:p>
    <w:p w14:paraId="438D6DCF" w14:textId="77777777" w:rsidR="00575A64" w:rsidRPr="00575A64" w:rsidRDefault="00575A64" w:rsidP="00575A64">
      <w:pPr>
        <w:numPr>
          <w:ilvl w:val="0"/>
          <w:numId w:val="1"/>
        </w:numPr>
        <w:tabs>
          <w:tab w:val="left" w:pos="1134"/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Arial" w:eastAsia="Calibri" w:hAnsi="Arial" w:cs="Arial"/>
          <w:color w:val="000000"/>
          <w:sz w:val="28"/>
          <w:szCs w:val="28"/>
        </w:rPr>
      </w:pPr>
      <w:r w:rsidRPr="00575A64">
        <w:rPr>
          <w:rFonts w:ascii="Arial" w:eastAsia="Calibri" w:hAnsi="Arial" w:cs="Arial"/>
          <w:color w:val="000000"/>
          <w:sz w:val="28"/>
          <w:szCs w:val="28"/>
        </w:rPr>
        <w:t>освещена ли в отчете по СЭО вся интересующая Вас информация о возможных существенных воздействиях реализации Документа на окружающую среду и здоровье населения? Какая информация интересует Вас и почему?</w:t>
      </w:r>
    </w:p>
    <w:p w14:paraId="23BA7737" w14:textId="77777777" w:rsidR="00575A64" w:rsidRPr="00575A64" w:rsidRDefault="00575A64" w:rsidP="00575A64">
      <w:pPr>
        <w:numPr>
          <w:ilvl w:val="0"/>
          <w:numId w:val="1"/>
        </w:numPr>
        <w:tabs>
          <w:tab w:val="left" w:pos="1134"/>
          <w:tab w:val="left" w:pos="1560"/>
        </w:tabs>
        <w:spacing w:after="0" w:line="240" w:lineRule="auto"/>
        <w:ind w:left="0" w:firstLine="709"/>
        <w:contextualSpacing/>
        <w:jc w:val="both"/>
        <w:rPr>
          <w:rFonts w:ascii="Arial" w:eastAsia="Calibri" w:hAnsi="Arial" w:cs="Arial"/>
          <w:color w:val="000000"/>
          <w:sz w:val="28"/>
          <w:szCs w:val="28"/>
        </w:rPr>
      </w:pPr>
      <w:r w:rsidRPr="00575A64">
        <w:rPr>
          <w:rFonts w:ascii="Arial" w:eastAsia="Calibri" w:hAnsi="Arial" w:cs="Arial"/>
          <w:color w:val="000000"/>
          <w:sz w:val="28"/>
          <w:szCs w:val="28"/>
        </w:rPr>
        <w:lastRenderedPageBreak/>
        <w:t xml:space="preserve">имеются ли у Вас иные замечания и предложения, связанные с возможными воздействиями реализации Генплана на окружающую среду и здоровье населения? </w:t>
      </w:r>
    </w:p>
    <w:p w14:paraId="437C4ABA" w14:textId="77777777" w:rsidR="00575A64" w:rsidRPr="00575A64" w:rsidRDefault="00575A64" w:rsidP="00575A64">
      <w:pPr>
        <w:tabs>
          <w:tab w:val="left" w:pos="284"/>
          <w:tab w:val="left" w:pos="1276"/>
        </w:tabs>
        <w:spacing w:after="0" w:line="240" w:lineRule="auto"/>
        <w:ind w:firstLine="567"/>
        <w:jc w:val="both"/>
        <w:rPr>
          <w:rFonts w:ascii="Arial" w:eastAsia="Calibri" w:hAnsi="Arial" w:cs="Arial"/>
          <w:b/>
          <w:color w:val="000000"/>
          <w:sz w:val="28"/>
          <w:szCs w:val="28"/>
        </w:rPr>
      </w:pPr>
    </w:p>
    <w:p w14:paraId="124BA1EE" w14:textId="001F7B8A" w:rsidR="00575A64" w:rsidRPr="00575A64" w:rsidRDefault="00575A64" w:rsidP="00575A64">
      <w:pPr>
        <w:tabs>
          <w:tab w:val="left" w:pos="284"/>
          <w:tab w:val="left" w:pos="1276"/>
        </w:tabs>
        <w:spacing w:after="0" w:line="240" w:lineRule="auto"/>
        <w:ind w:firstLine="567"/>
        <w:jc w:val="both"/>
        <w:rPr>
          <w:rFonts w:ascii="Arial" w:eastAsia="Calibri" w:hAnsi="Arial" w:cs="Arial"/>
          <w:bCs/>
          <w:color w:val="FF0000"/>
          <w:sz w:val="28"/>
          <w:szCs w:val="28"/>
          <w:u w:val="single"/>
        </w:rPr>
      </w:pPr>
      <w:r w:rsidRPr="00575A64">
        <w:rPr>
          <w:rFonts w:ascii="Arial" w:eastAsia="Calibri" w:hAnsi="Arial" w:cs="Arial"/>
          <w:b/>
          <w:color w:val="000000"/>
          <w:sz w:val="28"/>
          <w:szCs w:val="28"/>
        </w:rPr>
        <w:t>Период действия стратегического документа</w:t>
      </w:r>
      <w:r w:rsidRPr="00575A64">
        <w:rPr>
          <w:rFonts w:ascii="Arial" w:eastAsia="Calibri" w:hAnsi="Arial" w:cs="Arial"/>
          <w:bCs/>
          <w:color w:val="000000"/>
          <w:sz w:val="28"/>
          <w:szCs w:val="28"/>
          <w:u w:val="single"/>
        </w:rPr>
        <w:t xml:space="preserve">: </w:t>
      </w:r>
      <w:r w:rsidRPr="00024382">
        <w:rPr>
          <w:rFonts w:ascii="Arial" w:eastAsia="Calibri" w:hAnsi="Arial" w:cs="Arial"/>
          <w:bCs/>
          <w:sz w:val="28"/>
          <w:szCs w:val="28"/>
          <w:u w:val="single"/>
        </w:rPr>
        <w:t>203</w:t>
      </w:r>
      <w:r w:rsidR="000A6334">
        <w:rPr>
          <w:rFonts w:ascii="Arial" w:eastAsia="Calibri" w:hAnsi="Arial" w:cs="Arial"/>
          <w:bCs/>
          <w:sz w:val="28"/>
          <w:szCs w:val="28"/>
          <w:u w:val="single"/>
        </w:rPr>
        <w:t>3</w:t>
      </w:r>
      <w:r w:rsidRPr="00024382">
        <w:rPr>
          <w:rFonts w:ascii="Arial" w:eastAsia="Calibri" w:hAnsi="Arial" w:cs="Arial"/>
          <w:bCs/>
          <w:sz w:val="28"/>
          <w:szCs w:val="28"/>
          <w:u w:val="single"/>
        </w:rPr>
        <w:t>-20</w:t>
      </w:r>
      <w:r w:rsidR="000A6334">
        <w:rPr>
          <w:rFonts w:ascii="Arial" w:eastAsia="Calibri" w:hAnsi="Arial" w:cs="Arial"/>
          <w:bCs/>
          <w:sz w:val="28"/>
          <w:szCs w:val="28"/>
          <w:u w:val="single"/>
        </w:rPr>
        <w:t>45</w:t>
      </w:r>
      <w:r w:rsidRPr="00024382">
        <w:rPr>
          <w:rFonts w:ascii="Arial" w:eastAsia="Calibri" w:hAnsi="Arial" w:cs="Arial"/>
          <w:bCs/>
          <w:sz w:val="28"/>
          <w:szCs w:val="28"/>
          <w:u w:val="single"/>
        </w:rPr>
        <w:t xml:space="preserve"> </w:t>
      </w:r>
      <w:proofErr w:type="spellStart"/>
      <w:r w:rsidRPr="00024382">
        <w:rPr>
          <w:rFonts w:ascii="Arial" w:eastAsia="Calibri" w:hAnsi="Arial" w:cs="Arial"/>
          <w:bCs/>
          <w:sz w:val="28"/>
          <w:szCs w:val="28"/>
          <w:u w:val="single"/>
        </w:rPr>
        <w:t>гг</w:t>
      </w:r>
      <w:proofErr w:type="spellEnd"/>
    </w:p>
    <w:p w14:paraId="7A8FF190" w14:textId="77777777" w:rsidR="00575A64" w:rsidRPr="00575A64" w:rsidRDefault="00575A64" w:rsidP="00575A64">
      <w:pPr>
        <w:tabs>
          <w:tab w:val="left" w:pos="284"/>
          <w:tab w:val="left" w:pos="1276"/>
        </w:tabs>
        <w:spacing w:after="0" w:line="240" w:lineRule="auto"/>
        <w:ind w:firstLine="567"/>
        <w:jc w:val="both"/>
        <w:rPr>
          <w:rFonts w:ascii="Arial" w:eastAsia="Calibri" w:hAnsi="Arial" w:cs="Arial"/>
          <w:bCs/>
          <w:color w:val="000000"/>
          <w:sz w:val="28"/>
          <w:szCs w:val="28"/>
        </w:rPr>
      </w:pPr>
      <w:r w:rsidRPr="00575A64">
        <w:rPr>
          <w:rFonts w:ascii="Arial" w:eastAsia="Calibri" w:hAnsi="Arial" w:cs="Arial"/>
          <w:b/>
          <w:color w:val="000000"/>
          <w:sz w:val="28"/>
          <w:szCs w:val="28"/>
        </w:rPr>
        <w:t>Уполномоченный орган</w:t>
      </w:r>
      <w:r w:rsidRPr="00575A64">
        <w:rPr>
          <w:rFonts w:ascii="Arial" w:eastAsia="Calibri" w:hAnsi="Arial" w:cs="Arial"/>
          <w:bCs/>
          <w:color w:val="000000"/>
          <w:sz w:val="28"/>
          <w:szCs w:val="28"/>
        </w:rPr>
        <w:t xml:space="preserve">: </w:t>
      </w:r>
      <w:r w:rsidRPr="00575A64">
        <w:rPr>
          <w:rFonts w:ascii="Arial" w:eastAsia="Calibri" w:hAnsi="Arial" w:cs="Arial"/>
          <w:bCs/>
          <w:color w:val="000000"/>
          <w:sz w:val="28"/>
          <w:szCs w:val="28"/>
          <w:lang w:val="kk-KZ"/>
        </w:rPr>
        <w:t>Министерство экологии</w:t>
      </w:r>
      <w:r w:rsidRPr="00575A64">
        <w:rPr>
          <w:rFonts w:ascii="Arial" w:eastAsia="Calibri" w:hAnsi="Arial" w:cs="Arial"/>
          <w:bCs/>
          <w:color w:val="000000"/>
          <w:sz w:val="28"/>
          <w:szCs w:val="28"/>
        </w:rPr>
        <w:t xml:space="preserve"> и природных ресурсов Республики Казахстан</w:t>
      </w:r>
    </w:p>
    <w:p w14:paraId="7F3313CD" w14:textId="37A4A34F" w:rsidR="00575A64" w:rsidRPr="00575A64" w:rsidRDefault="00575A64" w:rsidP="00575A6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FF0000"/>
          <w:sz w:val="28"/>
          <w:szCs w:val="28"/>
        </w:rPr>
      </w:pPr>
      <w:r w:rsidRPr="00575A64">
        <w:rPr>
          <w:rFonts w:ascii="Arial" w:eastAsia="Times New Roman" w:hAnsi="Arial" w:cs="Arial"/>
          <w:b/>
          <w:bCs/>
          <w:sz w:val="28"/>
          <w:szCs w:val="28"/>
          <w:u w:val="single"/>
        </w:rPr>
        <w:t>Срок проведения процедуры по приему замечаний и предложений:</w:t>
      </w:r>
      <w:r w:rsidRPr="00575A64">
        <w:rPr>
          <w:rFonts w:ascii="Arial" w:eastAsia="Times New Roman" w:hAnsi="Arial" w:cs="Arial"/>
          <w:b/>
          <w:bCs/>
          <w:sz w:val="28"/>
          <w:szCs w:val="28"/>
        </w:rPr>
        <w:t xml:space="preserve"> </w:t>
      </w:r>
      <w:r w:rsidRPr="00464673">
        <w:rPr>
          <w:rFonts w:ascii="Arial" w:eastAsia="Times New Roman" w:hAnsi="Arial" w:cs="Arial"/>
          <w:sz w:val="28"/>
          <w:szCs w:val="28"/>
        </w:rPr>
        <w:t xml:space="preserve">с </w:t>
      </w:r>
      <w:r w:rsidRPr="00464673">
        <w:rPr>
          <w:rFonts w:ascii="Arial" w:eastAsia="Times New Roman" w:hAnsi="Arial" w:cs="Arial"/>
          <w:b/>
          <w:sz w:val="28"/>
          <w:szCs w:val="28"/>
        </w:rPr>
        <w:t xml:space="preserve">10 до 24 </w:t>
      </w:r>
      <w:r w:rsidR="00464673" w:rsidRPr="00464673">
        <w:rPr>
          <w:rFonts w:ascii="Arial" w:eastAsia="Times New Roman" w:hAnsi="Arial" w:cs="Arial"/>
          <w:b/>
          <w:sz w:val="28"/>
          <w:szCs w:val="28"/>
        </w:rPr>
        <w:t>сентября</w:t>
      </w:r>
      <w:r w:rsidRPr="00464673">
        <w:rPr>
          <w:rFonts w:ascii="Arial" w:eastAsia="Times New Roman" w:hAnsi="Arial" w:cs="Arial"/>
          <w:b/>
          <w:sz w:val="28"/>
          <w:szCs w:val="28"/>
        </w:rPr>
        <w:t xml:space="preserve"> 2026</w:t>
      </w:r>
      <w:r w:rsidRPr="00464673">
        <w:rPr>
          <w:rFonts w:ascii="Arial" w:eastAsia="Times New Roman" w:hAnsi="Arial" w:cs="Arial"/>
          <w:sz w:val="28"/>
          <w:szCs w:val="28"/>
        </w:rPr>
        <w:t xml:space="preserve"> года (последний день приема замечаний и предложений – 24 </w:t>
      </w:r>
      <w:r w:rsidR="00464673" w:rsidRPr="00464673">
        <w:rPr>
          <w:rFonts w:ascii="Arial" w:eastAsia="Times New Roman" w:hAnsi="Arial" w:cs="Arial"/>
          <w:bCs/>
          <w:sz w:val="28"/>
          <w:szCs w:val="28"/>
        </w:rPr>
        <w:t>сентября</w:t>
      </w:r>
      <w:r w:rsidRPr="00464673">
        <w:rPr>
          <w:rFonts w:ascii="Arial" w:eastAsia="Times New Roman" w:hAnsi="Arial" w:cs="Arial"/>
          <w:sz w:val="28"/>
          <w:szCs w:val="28"/>
        </w:rPr>
        <w:t xml:space="preserve"> 2026 г.)</w:t>
      </w:r>
    </w:p>
    <w:p w14:paraId="658B8E4A" w14:textId="77777777" w:rsidR="00575A64" w:rsidRPr="00575A64" w:rsidRDefault="00575A64" w:rsidP="00575A64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8"/>
          <w:u w:val="single"/>
        </w:rPr>
      </w:pPr>
      <w:r w:rsidRPr="00575A64">
        <w:rPr>
          <w:rFonts w:ascii="Arial" w:eastAsia="Calibri" w:hAnsi="Arial" w:cs="Arial"/>
          <w:b/>
          <w:sz w:val="28"/>
          <w:u w:val="single"/>
        </w:rPr>
        <w:t>Контактные данные:</w:t>
      </w:r>
      <w:r w:rsidRPr="00575A64">
        <w:rPr>
          <w:rFonts w:ascii="Arial" w:eastAsia="Calibri" w:hAnsi="Arial" w:cs="Arial"/>
          <w:sz w:val="28"/>
        </w:rPr>
        <w:t xml:space="preserve"> </w:t>
      </w:r>
    </w:p>
    <w:p w14:paraId="35DE9F99" w14:textId="77777777" w:rsidR="00575A64" w:rsidRPr="00575A64" w:rsidRDefault="00575A64" w:rsidP="00575A64">
      <w:pPr>
        <w:spacing w:after="0" w:line="240" w:lineRule="auto"/>
        <w:ind w:left="708"/>
        <w:jc w:val="both"/>
        <w:rPr>
          <w:rFonts w:ascii="Arial" w:eastAsia="Times New Roman" w:hAnsi="Arial" w:cs="Arial"/>
          <w:sz w:val="28"/>
          <w:szCs w:val="28"/>
        </w:rPr>
      </w:pPr>
      <w:r w:rsidRPr="00575A64">
        <w:rPr>
          <w:rFonts w:ascii="Arial" w:eastAsia="Calibri" w:hAnsi="Arial" w:cs="Arial"/>
          <w:sz w:val="28"/>
        </w:rPr>
        <w:t xml:space="preserve">Министерство экологии и природных ресурсов Республики Казахстан г. </w:t>
      </w:r>
      <w:r w:rsidRPr="00575A64">
        <w:rPr>
          <w:rFonts w:ascii="Arial" w:eastAsia="Calibri" w:hAnsi="Arial" w:cs="Arial"/>
          <w:sz w:val="28"/>
          <w:lang w:val="kk-KZ"/>
        </w:rPr>
        <w:t>Астана</w:t>
      </w:r>
      <w:r w:rsidRPr="00575A64">
        <w:rPr>
          <w:rFonts w:ascii="Arial" w:eastAsia="Calibri" w:hAnsi="Arial" w:cs="Arial"/>
          <w:sz w:val="28"/>
        </w:rPr>
        <w:t xml:space="preserve">, </w:t>
      </w:r>
      <w:r w:rsidRPr="00575A64">
        <w:rPr>
          <w:rFonts w:ascii="Arial" w:eastAsia="Times New Roman" w:hAnsi="Arial" w:cs="Arial"/>
          <w:sz w:val="28"/>
          <w:szCs w:val="28"/>
        </w:rPr>
        <w:t xml:space="preserve">пр. </w:t>
      </w:r>
      <w:proofErr w:type="spellStart"/>
      <w:r w:rsidRPr="00575A64">
        <w:rPr>
          <w:rFonts w:ascii="Arial" w:eastAsia="Times New Roman" w:hAnsi="Arial" w:cs="Arial"/>
          <w:sz w:val="28"/>
          <w:szCs w:val="28"/>
        </w:rPr>
        <w:t>Мангилик</w:t>
      </w:r>
      <w:proofErr w:type="spellEnd"/>
      <w:r w:rsidRPr="00575A64">
        <w:rPr>
          <w:rFonts w:ascii="Arial" w:eastAsia="Times New Roman" w:hAnsi="Arial" w:cs="Arial"/>
          <w:sz w:val="28"/>
          <w:szCs w:val="28"/>
        </w:rPr>
        <w:t>-Ел, 8</w:t>
      </w:r>
    </w:p>
    <w:p w14:paraId="389D8DF2" w14:textId="77777777" w:rsidR="00575A64" w:rsidRPr="00575A64" w:rsidRDefault="00575A64" w:rsidP="00575A64">
      <w:pPr>
        <w:spacing w:after="0" w:line="240" w:lineRule="auto"/>
        <w:ind w:left="708"/>
        <w:jc w:val="both"/>
        <w:rPr>
          <w:rFonts w:ascii="Arial" w:eastAsia="Calibri" w:hAnsi="Arial" w:cs="Arial"/>
          <w:sz w:val="28"/>
        </w:rPr>
      </w:pPr>
      <w:r w:rsidRPr="00575A64">
        <w:rPr>
          <w:rFonts w:ascii="Arial" w:eastAsia="Times New Roman" w:hAnsi="Arial" w:cs="Arial"/>
          <w:sz w:val="28"/>
          <w:szCs w:val="28"/>
        </w:rPr>
        <w:t xml:space="preserve">Департамент экологической культуры и политики </w:t>
      </w:r>
    </w:p>
    <w:p w14:paraId="0F5B3CD5" w14:textId="77777777" w:rsidR="00575A64" w:rsidRPr="00575A64" w:rsidRDefault="00575A64" w:rsidP="00575A64">
      <w:pPr>
        <w:spacing w:after="0" w:line="240" w:lineRule="auto"/>
        <w:ind w:left="708"/>
        <w:jc w:val="both"/>
        <w:rPr>
          <w:rFonts w:ascii="Arial" w:eastAsia="Calibri" w:hAnsi="Arial" w:cs="Arial"/>
          <w:sz w:val="28"/>
        </w:rPr>
      </w:pPr>
      <w:r w:rsidRPr="00575A64">
        <w:rPr>
          <w:rFonts w:ascii="Arial" w:eastAsia="Calibri" w:hAnsi="Arial" w:cs="Arial"/>
          <w:sz w:val="28"/>
        </w:rPr>
        <w:t>Тел</w:t>
      </w:r>
      <w:r w:rsidRPr="00024382">
        <w:rPr>
          <w:rFonts w:ascii="Arial" w:eastAsia="Calibri" w:hAnsi="Arial" w:cs="Arial"/>
          <w:sz w:val="28"/>
        </w:rPr>
        <w:t>. 8 (7172) 74-02-83</w:t>
      </w:r>
      <w:r w:rsidRPr="00575A64">
        <w:rPr>
          <w:rFonts w:ascii="Arial" w:eastAsia="Calibri" w:hAnsi="Arial" w:cs="Arial"/>
          <w:sz w:val="28"/>
        </w:rPr>
        <w:t>,</w:t>
      </w:r>
      <w:r w:rsidRPr="00024382">
        <w:rPr>
          <w:rFonts w:ascii="Arial" w:eastAsia="Calibri" w:hAnsi="Arial" w:cs="Arial"/>
          <w:sz w:val="28"/>
        </w:rPr>
        <w:t xml:space="preserve"> 8 (7172) 74-0</w:t>
      </w:r>
      <w:r w:rsidRPr="00575A64">
        <w:rPr>
          <w:rFonts w:ascii="Arial" w:eastAsia="Calibri" w:hAnsi="Arial" w:cs="Arial"/>
          <w:sz w:val="28"/>
        </w:rPr>
        <w:t>8</w:t>
      </w:r>
      <w:r w:rsidRPr="00024382">
        <w:rPr>
          <w:rFonts w:ascii="Arial" w:eastAsia="Calibri" w:hAnsi="Arial" w:cs="Arial"/>
          <w:sz w:val="28"/>
        </w:rPr>
        <w:t>-</w:t>
      </w:r>
      <w:r w:rsidRPr="00575A64">
        <w:rPr>
          <w:rFonts w:ascii="Arial" w:eastAsia="Calibri" w:hAnsi="Arial" w:cs="Arial"/>
          <w:sz w:val="28"/>
        </w:rPr>
        <w:t>90</w:t>
      </w:r>
    </w:p>
    <w:p w14:paraId="3A396888" w14:textId="77777777" w:rsidR="00575A64" w:rsidRPr="000A6334" w:rsidRDefault="00575A64" w:rsidP="00575A64">
      <w:pPr>
        <w:spacing w:after="0" w:line="240" w:lineRule="auto"/>
        <w:ind w:left="708"/>
        <w:jc w:val="both"/>
        <w:rPr>
          <w:rFonts w:ascii="Arial" w:eastAsia="Calibri" w:hAnsi="Arial" w:cs="Arial"/>
          <w:sz w:val="28"/>
          <w:lang w:val="en-US"/>
        </w:rPr>
      </w:pPr>
      <w:r w:rsidRPr="00575A64">
        <w:rPr>
          <w:rFonts w:ascii="Arial" w:eastAsia="Calibri" w:hAnsi="Arial" w:cs="Arial"/>
          <w:sz w:val="28"/>
          <w:lang w:val="en-US"/>
        </w:rPr>
        <w:t>e</w:t>
      </w:r>
      <w:r w:rsidRPr="000A6334">
        <w:rPr>
          <w:rFonts w:ascii="Arial" w:eastAsia="Calibri" w:hAnsi="Arial" w:cs="Arial"/>
          <w:sz w:val="28"/>
          <w:lang w:val="en-US"/>
        </w:rPr>
        <w:t>-</w:t>
      </w:r>
      <w:r w:rsidRPr="00575A64">
        <w:rPr>
          <w:rFonts w:ascii="Arial" w:eastAsia="Calibri" w:hAnsi="Arial" w:cs="Arial"/>
          <w:sz w:val="28"/>
          <w:lang w:val="en-US"/>
        </w:rPr>
        <w:t>mail</w:t>
      </w:r>
      <w:r w:rsidRPr="000A6334">
        <w:rPr>
          <w:rFonts w:ascii="Arial" w:eastAsia="Calibri" w:hAnsi="Arial" w:cs="Arial"/>
          <w:sz w:val="28"/>
          <w:lang w:val="en-US"/>
        </w:rPr>
        <w:t xml:space="preserve">: </w:t>
      </w:r>
      <w:hyperlink r:id="rId5" w:history="1">
        <w:r w:rsidRPr="00575A64">
          <w:rPr>
            <w:rFonts w:ascii="Arial" w:eastAsia="Calibri" w:hAnsi="Arial" w:cs="Arial"/>
            <w:color w:val="0000FF"/>
            <w:sz w:val="28"/>
            <w:u w:val="single"/>
            <w:lang w:val="en-US"/>
          </w:rPr>
          <w:t>b</w:t>
        </w:r>
        <w:r w:rsidRPr="000A6334">
          <w:rPr>
            <w:rFonts w:ascii="Arial" w:eastAsia="Calibri" w:hAnsi="Arial" w:cs="Arial"/>
            <w:color w:val="0000FF"/>
            <w:sz w:val="28"/>
            <w:u w:val="single"/>
            <w:lang w:val="en-US"/>
          </w:rPr>
          <w:t>.</w:t>
        </w:r>
        <w:r w:rsidRPr="00575A64">
          <w:rPr>
            <w:rFonts w:ascii="Arial" w:eastAsia="Calibri" w:hAnsi="Arial" w:cs="Arial"/>
            <w:color w:val="0000FF"/>
            <w:sz w:val="28"/>
            <w:u w:val="single"/>
            <w:lang w:val="en-US"/>
          </w:rPr>
          <w:t>zhartybaeva</w:t>
        </w:r>
        <w:r w:rsidRPr="000A6334">
          <w:rPr>
            <w:rFonts w:ascii="Arial" w:eastAsia="Calibri" w:hAnsi="Arial" w:cs="Arial"/>
            <w:color w:val="0000FF"/>
            <w:sz w:val="28"/>
            <w:u w:val="single"/>
            <w:lang w:val="en-US"/>
          </w:rPr>
          <w:t>@</w:t>
        </w:r>
        <w:r w:rsidRPr="00575A64">
          <w:rPr>
            <w:rFonts w:ascii="Arial" w:eastAsia="Calibri" w:hAnsi="Arial" w:cs="Arial"/>
            <w:color w:val="0000FF"/>
            <w:sz w:val="28"/>
            <w:u w:val="single"/>
            <w:lang w:val="en-US"/>
          </w:rPr>
          <w:t>ecogeo</w:t>
        </w:r>
        <w:r w:rsidRPr="000A6334">
          <w:rPr>
            <w:rFonts w:ascii="Arial" w:eastAsia="Calibri" w:hAnsi="Arial" w:cs="Arial"/>
            <w:color w:val="0000FF"/>
            <w:sz w:val="28"/>
            <w:u w:val="single"/>
            <w:lang w:val="en-US"/>
          </w:rPr>
          <w:t>.</w:t>
        </w:r>
        <w:r w:rsidRPr="00575A64">
          <w:rPr>
            <w:rFonts w:ascii="Arial" w:eastAsia="Calibri" w:hAnsi="Arial" w:cs="Arial"/>
            <w:color w:val="0000FF"/>
            <w:sz w:val="28"/>
            <w:u w:val="single"/>
            <w:lang w:val="en-US"/>
          </w:rPr>
          <w:t>gov</w:t>
        </w:r>
        <w:r w:rsidRPr="000A6334">
          <w:rPr>
            <w:rFonts w:ascii="Arial" w:eastAsia="Calibri" w:hAnsi="Arial" w:cs="Arial"/>
            <w:color w:val="0000FF"/>
            <w:sz w:val="28"/>
            <w:u w:val="single"/>
            <w:lang w:val="en-US"/>
          </w:rPr>
          <w:t>.</w:t>
        </w:r>
        <w:r w:rsidRPr="00575A64">
          <w:rPr>
            <w:rFonts w:ascii="Arial" w:eastAsia="Calibri" w:hAnsi="Arial" w:cs="Arial"/>
            <w:color w:val="0000FF"/>
            <w:sz w:val="28"/>
            <w:u w:val="single"/>
            <w:lang w:val="en-US"/>
          </w:rPr>
          <w:t>kz</w:t>
        </w:r>
      </w:hyperlink>
      <w:r w:rsidRPr="000A6334">
        <w:rPr>
          <w:rFonts w:ascii="Arial" w:eastAsia="Calibri" w:hAnsi="Arial" w:cs="Arial"/>
          <w:sz w:val="28"/>
          <w:lang w:val="en-US"/>
        </w:rPr>
        <w:t xml:space="preserve">,  </w:t>
      </w:r>
    </w:p>
    <w:p w14:paraId="476C093D" w14:textId="77777777" w:rsidR="00575A64" w:rsidRPr="000A6334" w:rsidRDefault="000A6334" w:rsidP="00575A64">
      <w:pPr>
        <w:spacing w:after="0" w:line="240" w:lineRule="auto"/>
        <w:ind w:left="708"/>
        <w:jc w:val="both"/>
        <w:rPr>
          <w:rFonts w:ascii="Arial" w:eastAsia="Calibri" w:hAnsi="Arial" w:cs="Arial"/>
          <w:color w:val="FF0000"/>
          <w:sz w:val="28"/>
        </w:rPr>
      </w:pPr>
      <w:hyperlink r:id="rId6" w:history="1">
        <w:r w:rsidR="00575A64" w:rsidRPr="00575A64">
          <w:rPr>
            <w:rFonts w:ascii="Arial" w:eastAsia="Times New Roman" w:hAnsi="Arial" w:cs="Arial"/>
            <w:color w:val="0000FF"/>
            <w:sz w:val="28"/>
            <w:szCs w:val="28"/>
            <w:u w:val="single"/>
            <w:lang w:val="en-US"/>
          </w:rPr>
          <w:t>n</w:t>
        </w:r>
        <w:r w:rsidR="00575A64" w:rsidRPr="000A6334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.</w:t>
        </w:r>
        <w:r w:rsidR="00575A64" w:rsidRPr="00575A64">
          <w:rPr>
            <w:rFonts w:ascii="Arial" w:eastAsia="Times New Roman" w:hAnsi="Arial" w:cs="Arial"/>
            <w:color w:val="0000FF"/>
            <w:sz w:val="28"/>
            <w:szCs w:val="28"/>
            <w:u w:val="single"/>
            <w:lang w:val="en-US"/>
          </w:rPr>
          <w:t>kunanbayeva</w:t>
        </w:r>
        <w:r w:rsidR="00575A64" w:rsidRPr="000A6334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@</w:t>
        </w:r>
        <w:r w:rsidR="00575A64" w:rsidRPr="00575A64">
          <w:rPr>
            <w:rFonts w:ascii="Arial" w:eastAsia="Times New Roman" w:hAnsi="Arial" w:cs="Arial"/>
            <w:color w:val="0000FF"/>
            <w:sz w:val="28"/>
            <w:szCs w:val="28"/>
            <w:u w:val="single"/>
            <w:lang w:val="en-US"/>
          </w:rPr>
          <w:t>ecogeo</w:t>
        </w:r>
        <w:r w:rsidR="00575A64" w:rsidRPr="000A6334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.</w:t>
        </w:r>
        <w:r w:rsidR="00575A64" w:rsidRPr="00575A64">
          <w:rPr>
            <w:rFonts w:ascii="Arial" w:eastAsia="Times New Roman" w:hAnsi="Arial" w:cs="Arial"/>
            <w:color w:val="0000FF"/>
            <w:sz w:val="28"/>
            <w:szCs w:val="28"/>
            <w:u w:val="single"/>
            <w:lang w:val="en-US"/>
          </w:rPr>
          <w:t>gov</w:t>
        </w:r>
        <w:r w:rsidR="00575A64" w:rsidRPr="000A6334">
          <w:rPr>
            <w:rFonts w:ascii="Arial" w:eastAsia="Times New Roman" w:hAnsi="Arial" w:cs="Arial"/>
            <w:color w:val="0000FF"/>
            <w:sz w:val="28"/>
            <w:szCs w:val="28"/>
            <w:u w:val="single"/>
          </w:rPr>
          <w:t>.</w:t>
        </w:r>
        <w:proofErr w:type="spellStart"/>
        <w:r w:rsidR="00575A64" w:rsidRPr="00575A64">
          <w:rPr>
            <w:rFonts w:ascii="Arial" w:eastAsia="Times New Roman" w:hAnsi="Arial" w:cs="Arial"/>
            <w:color w:val="0000FF"/>
            <w:sz w:val="28"/>
            <w:szCs w:val="28"/>
            <w:u w:val="single"/>
            <w:lang w:val="en-US"/>
          </w:rPr>
          <w:t>kz</w:t>
        </w:r>
        <w:proofErr w:type="spellEnd"/>
      </w:hyperlink>
      <w:r w:rsidR="00575A64" w:rsidRPr="000A6334">
        <w:rPr>
          <w:rFonts w:ascii="Arial" w:eastAsia="Times New Roman" w:hAnsi="Arial" w:cs="Arial"/>
          <w:sz w:val="28"/>
          <w:szCs w:val="28"/>
        </w:rPr>
        <w:t xml:space="preserve">   </w:t>
      </w:r>
    </w:p>
    <w:p w14:paraId="16AB4F37" w14:textId="77777777" w:rsidR="00575A64" w:rsidRPr="000A6334" w:rsidRDefault="00575A64" w:rsidP="00575A64">
      <w:pPr>
        <w:spacing w:after="0" w:line="240" w:lineRule="auto"/>
        <w:ind w:left="708"/>
        <w:jc w:val="both"/>
        <w:rPr>
          <w:rFonts w:ascii="Arial" w:eastAsia="Calibri" w:hAnsi="Arial" w:cs="Arial"/>
          <w:color w:val="FF0000"/>
          <w:sz w:val="28"/>
        </w:rPr>
      </w:pPr>
    </w:p>
    <w:p w14:paraId="450AB397" w14:textId="77777777" w:rsidR="00575A64" w:rsidRPr="00575A64" w:rsidRDefault="00575A64" w:rsidP="00575A64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</w:rPr>
      </w:pPr>
      <w:r w:rsidRPr="00575A64">
        <w:rPr>
          <w:rFonts w:ascii="Arial" w:eastAsia="Calibri" w:hAnsi="Arial" w:cs="Arial"/>
          <w:sz w:val="28"/>
        </w:rPr>
        <w:t xml:space="preserve">Замечания и предложения </w:t>
      </w:r>
      <w:r w:rsidRPr="00575A64">
        <w:rPr>
          <w:rFonts w:ascii="Arial" w:eastAsia="Calibri" w:hAnsi="Arial" w:cs="Arial"/>
          <w:sz w:val="28"/>
          <w:lang w:val="kk-KZ"/>
        </w:rPr>
        <w:t xml:space="preserve">в письменном виде </w:t>
      </w:r>
      <w:r w:rsidRPr="00575A64">
        <w:rPr>
          <w:rFonts w:ascii="Arial" w:eastAsia="Calibri" w:hAnsi="Arial" w:cs="Arial"/>
          <w:sz w:val="28"/>
        </w:rPr>
        <w:t xml:space="preserve">можно направлять в электронном виде на </w:t>
      </w:r>
      <w:proofErr w:type="spellStart"/>
      <w:proofErr w:type="gramStart"/>
      <w:r w:rsidRPr="00575A64">
        <w:rPr>
          <w:rFonts w:ascii="Arial" w:eastAsia="Calibri" w:hAnsi="Arial" w:cs="Arial"/>
          <w:sz w:val="28"/>
        </w:rPr>
        <w:t>эл.адрес</w:t>
      </w:r>
      <w:proofErr w:type="spellEnd"/>
      <w:proofErr w:type="gramEnd"/>
      <w:r w:rsidRPr="00575A64">
        <w:rPr>
          <w:rFonts w:ascii="Arial" w:eastAsia="Calibri" w:hAnsi="Arial" w:cs="Arial"/>
          <w:sz w:val="28"/>
        </w:rPr>
        <w:t xml:space="preserve"> Канцелярии Министерства: k.kense@ecogeo.gov.kz</w:t>
      </w:r>
    </w:p>
    <w:p w14:paraId="4698940D" w14:textId="77777777" w:rsidR="00575A64" w:rsidRPr="00575A64" w:rsidRDefault="00575A64" w:rsidP="00575A6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151515"/>
          <w:sz w:val="27"/>
          <w:szCs w:val="27"/>
          <w:lang w:eastAsia="ru-RU"/>
        </w:rPr>
      </w:pPr>
      <w:r w:rsidRPr="00575A64">
        <w:rPr>
          <w:rFonts w:ascii="Arial" w:eastAsia="Calibri" w:hAnsi="Arial" w:cs="Arial"/>
          <w:sz w:val="28"/>
        </w:rPr>
        <w:t xml:space="preserve">Необходимо обязательно уточнять, что ваши документы получили в Канцелярии по телефону: </w:t>
      </w:r>
      <w:r w:rsidRPr="00575A64">
        <w:rPr>
          <w:rFonts w:ascii="Arial" w:eastAsia="Times New Roman" w:hAnsi="Arial" w:cs="Arial"/>
          <w:color w:val="151515"/>
          <w:sz w:val="27"/>
          <w:szCs w:val="27"/>
          <w:lang w:eastAsia="ru-RU"/>
        </w:rPr>
        <w:t>+7 7172 74-08-44</w:t>
      </w:r>
    </w:p>
    <w:p w14:paraId="66749BA6" w14:textId="77777777" w:rsidR="00575A64" w:rsidRPr="00575A64" w:rsidRDefault="00575A64" w:rsidP="00575A64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8"/>
        </w:rPr>
      </w:pPr>
      <w:r w:rsidRPr="00575A64">
        <w:rPr>
          <w:rFonts w:ascii="Arial" w:eastAsia="Calibri" w:hAnsi="Arial" w:cs="Arial"/>
          <w:bCs/>
          <w:sz w:val="28"/>
        </w:rPr>
        <w:t>Материалы по СЭО размещены:</w:t>
      </w:r>
    </w:p>
    <w:p w14:paraId="228422D9" w14:textId="77777777" w:rsidR="00575A64" w:rsidRPr="00575A64" w:rsidRDefault="00575A64" w:rsidP="00575A64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8"/>
        </w:rPr>
      </w:pPr>
      <w:r w:rsidRPr="00575A64">
        <w:rPr>
          <w:rFonts w:ascii="Arial" w:eastAsia="Calibri" w:hAnsi="Arial" w:cs="Arial"/>
          <w:bCs/>
          <w:sz w:val="28"/>
        </w:rPr>
        <w:t>на сайте Министерства</w:t>
      </w:r>
      <w:r w:rsidRPr="00575A64">
        <w:rPr>
          <w:rFonts w:ascii="Arial" w:eastAsia="Calibri" w:hAnsi="Arial" w:cs="Arial"/>
          <w:bCs/>
          <w:sz w:val="28"/>
          <w:lang w:val="kk-KZ"/>
        </w:rPr>
        <w:t xml:space="preserve"> </w:t>
      </w:r>
      <w:r w:rsidRPr="00575A64">
        <w:rPr>
          <w:rFonts w:ascii="Arial" w:eastAsia="Calibri" w:hAnsi="Arial" w:cs="Arial"/>
          <w:bCs/>
          <w:sz w:val="24"/>
          <w:szCs w:val="24"/>
        </w:rPr>
        <w:t>(раздел «Деятельность» - раздел «Основные документы» - раздел «Стратегическая экологическая оценка»)</w:t>
      </w:r>
      <w:r w:rsidRPr="00575A64">
        <w:rPr>
          <w:rFonts w:ascii="Arial" w:eastAsia="Calibri" w:hAnsi="Arial" w:cs="Arial"/>
          <w:bCs/>
          <w:sz w:val="36"/>
        </w:rPr>
        <w:t xml:space="preserve"> </w:t>
      </w:r>
    </w:p>
    <w:p w14:paraId="423995C1" w14:textId="77777777" w:rsidR="00575A64" w:rsidRPr="00575A64" w:rsidRDefault="00575A64" w:rsidP="00575A64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8"/>
        </w:rPr>
      </w:pPr>
    </w:p>
    <w:p w14:paraId="3632EC6C" w14:textId="39D11C7E" w:rsidR="00575A64" w:rsidRPr="00575A64" w:rsidRDefault="00575A64" w:rsidP="00575A64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8"/>
        </w:rPr>
      </w:pPr>
      <w:r w:rsidRPr="00575A64">
        <w:rPr>
          <w:rFonts w:ascii="Arial" w:eastAsia="Calibri" w:hAnsi="Arial" w:cs="Arial"/>
          <w:bCs/>
          <w:sz w:val="28"/>
        </w:rPr>
        <w:t xml:space="preserve">на сайте: </w:t>
      </w:r>
      <w:r w:rsidR="000A6334" w:rsidRPr="000A6334">
        <w:rPr>
          <w:rFonts w:ascii="Arial" w:eastAsia="Calibri" w:hAnsi="Arial" w:cs="Arial"/>
          <w:bCs/>
          <w:sz w:val="28"/>
        </w:rPr>
        <w:t xml:space="preserve">Акимата </w:t>
      </w:r>
      <w:proofErr w:type="spellStart"/>
      <w:r w:rsidR="000A6334" w:rsidRPr="000A6334">
        <w:rPr>
          <w:rFonts w:ascii="Arial" w:eastAsia="Calibri" w:hAnsi="Arial" w:cs="Arial"/>
          <w:bCs/>
          <w:sz w:val="28"/>
        </w:rPr>
        <w:t>Отрарского</w:t>
      </w:r>
      <w:proofErr w:type="spellEnd"/>
      <w:r w:rsidR="000A6334" w:rsidRPr="000A6334">
        <w:rPr>
          <w:rFonts w:ascii="Arial" w:eastAsia="Calibri" w:hAnsi="Arial" w:cs="Arial"/>
          <w:bCs/>
          <w:sz w:val="28"/>
        </w:rPr>
        <w:t xml:space="preserve"> района</w:t>
      </w:r>
      <w:r w:rsidR="000A6334" w:rsidRPr="00575A64">
        <w:rPr>
          <w:rFonts w:ascii="Arial" w:eastAsia="Calibri" w:hAnsi="Arial" w:cs="Arial"/>
          <w:bCs/>
          <w:color w:val="FF0000"/>
          <w:sz w:val="28"/>
        </w:rPr>
        <w:t xml:space="preserve"> </w:t>
      </w:r>
      <w:r w:rsidRPr="00575A64">
        <w:rPr>
          <w:rFonts w:ascii="Arial" w:eastAsia="Calibri" w:hAnsi="Arial" w:cs="Arial"/>
          <w:bCs/>
          <w:color w:val="FF0000"/>
          <w:sz w:val="28"/>
        </w:rPr>
        <w:t>и ссылк</w:t>
      </w:r>
      <w:r w:rsidR="00464673">
        <w:rPr>
          <w:rFonts w:ascii="Arial" w:eastAsia="Calibri" w:hAnsi="Arial" w:cs="Arial"/>
          <w:bCs/>
          <w:color w:val="FF0000"/>
          <w:sz w:val="28"/>
        </w:rPr>
        <w:t>а</w:t>
      </w:r>
      <w:r w:rsidRPr="00575A64">
        <w:rPr>
          <w:rFonts w:ascii="Arial" w:eastAsia="Calibri" w:hAnsi="Arial" w:cs="Arial"/>
          <w:bCs/>
          <w:color w:val="FF0000"/>
          <w:sz w:val="28"/>
        </w:rPr>
        <w:t xml:space="preserve"> на сайте</w:t>
      </w:r>
    </w:p>
    <w:p w14:paraId="5AA4C6DF" w14:textId="77777777" w:rsidR="00575A64" w:rsidRPr="00575A64" w:rsidRDefault="00575A64" w:rsidP="00575A64">
      <w:pPr>
        <w:spacing w:after="0" w:line="240" w:lineRule="auto"/>
        <w:ind w:firstLine="709"/>
        <w:jc w:val="both"/>
        <w:rPr>
          <w:rFonts w:ascii="Arial" w:eastAsia="Calibri" w:hAnsi="Arial" w:cs="Arial"/>
          <w:bCs/>
          <w:sz w:val="28"/>
        </w:rPr>
      </w:pPr>
    </w:p>
    <w:p w14:paraId="7E6E3878" w14:textId="77777777" w:rsidR="00575A64" w:rsidRPr="00575A64" w:rsidRDefault="00575A64" w:rsidP="00575A64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</w:rPr>
      </w:pPr>
    </w:p>
    <w:p w14:paraId="65793D2A" w14:textId="77777777" w:rsidR="00575A64" w:rsidRPr="00575A64" w:rsidRDefault="00575A64" w:rsidP="00575A64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</w:rPr>
      </w:pPr>
    </w:p>
    <w:p w14:paraId="772C71E9" w14:textId="77777777" w:rsidR="00575A64" w:rsidRPr="00575A64" w:rsidRDefault="00575A64" w:rsidP="00575A64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</w:rPr>
      </w:pPr>
    </w:p>
    <w:p w14:paraId="7F1AE8EF" w14:textId="77777777" w:rsidR="00575A64" w:rsidRPr="00575A64" w:rsidRDefault="00575A64" w:rsidP="00575A64">
      <w:pPr>
        <w:spacing w:after="0" w:line="240" w:lineRule="auto"/>
        <w:ind w:firstLine="709"/>
        <w:jc w:val="both"/>
        <w:rPr>
          <w:rFonts w:ascii="Arial" w:eastAsia="Calibri" w:hAnsi="Arial" w:cs="Arial"/>
          <w:sz w:val="28"/>
        </w:rPr>
      </w:pPr>
    </w:p>
    <w:p w14:paraId="2715D59A" w14:textId="77777777" w:rsidR="00153052" w:rsidRDefault="00153052"/>
    <w:sectPr w:rsidR="00153052" w:rsidSect="00047A01">
      <w:pgSz w:w="11906" w:h="16838"/>
      <w:pgMar w:top="709" w:right="850" w:bottom="1418" w:left="141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E24F12"/>
    <w:multiLevelType w:val="hybridMultilevel"/>
    <w:tmpl w:val="35C6630E"/>
    <w:lvl w:ilvl="0" w:tplc="04190011">
      <w:start w:val="1"/>
      <w:numFmt w:val="decimal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0BA"/>
    <w:rsid w:val="00024382"/>
    <w:rsid w:val="000A6334"/>
    <w:rsid w:val="00153052"/>
    <w:rsid w:val="00464673"/>
    <w:rsid w:val="00575A64"/>
    <w:rsid w:val="00B0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6411B"/>
  <w15:chartTrackingRefBased/>
  <w15:docId w15:val="{500A150C-85A8-4B68-BC60-A4131DF45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.kunanbayeva@ecogeo.gov.kz" TargetMode="External"/><Relationship Id="rId5" Type="http://schemas.openxmlformats.org/officeDocument/2006/relationships/hyperlink" Target="mailto:b.zhartybaeva@ecogeo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Фатима Толеген</dc:creator>
  <cp:keywords/>
  <dc:description/>
  <cp:lastModifiedBy>Rafael</cp:lastModifiedBy>
  <cp:revision>4</cp:revision>
  <dcterms:created xsi:type="dcterms:W3CDTF">2026-07-15T09:10:00Z</dcterms:created>
  <dcterms:modified xsi:type="dcterms:W3CDTF">2026-09-02T09:34:00Z</dcterms:modified>
</cp:coreProperties>
</file>