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624C41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B46CF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1027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CD039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E43BE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2E4ED8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E43B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210 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А16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Оң 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</w:t>
      </w:r>
      <w:r w:rsidR="00106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кп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енің </w:t>
      </w:r>
      <w:r w:rsidR="000E23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D03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шоғырлы 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туберкулезі,</w:t>
      </w:r>
      <w:r w:rsidR="00142EE5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D03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МТБ-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CD03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="00E43BE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-                     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E43BE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11.08-25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1D50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A676D1" w:rsidRDefault="00832812" w:rsidP="00A676D1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 «№ 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6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қалалық емхана</w:t>
      </w:r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сы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» ШЖҚ КМК, БСН 001040003125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Қорқыт ата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 xml:space="preserve">көшесі  № </w:t>
      </w:r>
      <w:r w:rsidR="003D6807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>73</w:t>
      </w:r>
      <w:r w:rsidR="00A676D1" w:rsidRPr="002E4ED8">
        <w:rPr>
          <w:rFonts w:ascii="Times New Roman" w:hAnsi="Times New Roman"/>
          <w:color w:val="000000"/>
          <w:sz w:val="24"/>
          <w:szCs w:val="24"/>
          <w:lang w:val="kk-KZ"/>
        </w:rPr>
        <w:t>  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5F6C69" w:rsidRDefault="007656CD" w:rsidP="007656CD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656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Қазақстан Республикасы Денсаулық сақтау министрінің 2020 жылғы 30 қарашадағы № ҚР ДСМ-214/2020 бұйрығы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ның 105 тармағы. </w:t>
      </w:r>
      <w:r w:rsidRPr="007656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6C69" w:rsidRPr="005F6C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Науқасқа туберкулин сын</w:t>
      </w:r>
      <w:r w:rsidR="009530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амасынан «оң» нәтиже анықталған</w:t>
      </w:r>
      <w:r w:rsidR="005F6C69" w:rsidRPr="005F6C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балалардағы туберкулезді диагностикалау схемасы сақталмаған</w:t>
      </w:r>
      <w:r w:rsidR="00805DA2" w:rsidRPr="005F6C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7C4203" w:rsidRPr="00C95F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жеке тұлға</w:t>
      </w:r>
    </w:p>
    <w:p w:rsidR="00BA7ECB" w:rsidRPr="001C411C" w:rsidRDefault="001C411C" w:rsidP="00BA7EC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BA7E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ӘҚБК-нің  425 бабы  1 бөлімімен  </w:t>
      </w:r>
      <w:r w:rsidR="00BA7ECB" w:rsidRPr="002E35D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әкімшілік </w:t>
      </w:r>
      <w:r w:rsidR="00BA7E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хаттама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4A1" w:rsidRDefault="00BF34A1" w:rsidP="009F2D12">
      <w:pPr>
        <w:spacing w:after="0" w:line="240" w:lineRule="auto"/>
      </w:pPr>
      <w:r>
        <w:separator/>
      </w:r>
    </w:p>
  </w:endnote>
  <w:endnote w:type="continuationSeparator" w:id="0">
    <w:p w:rsidR="00BF34A1" w:rsidRDefault="00BF34A1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4A1" w:rsidRDefault="00BF34A1" w:rsidP="009F2D12">
      <w:pPr>
        <w:spacing w:after="0" w:line="240" w:lineRule="auto"/>
      </w:pPr>
      <w:r>
        <w:separator/>
      </w:r>
    </w:p>
  </w:footnote>
  <w:footnote w:type="continuationSeparator" w:id="0">
    <w:p w:rsidR="00BF34A1" w:rsidRDefault="00BF34A1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  <w:p w:rsidR="003D52A9" w:rsidRDefault="00BF34A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2D07"/>
    <w:rsid w:val="000142C2"/>
    <w:rsid w:val="000153D1"/>
    <w:rsid w:val="00025EA0"/>
    <w:rsid w:val="00035BB5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50AA"/>
    <w:rsid w:val="001D782F"/>
    <w:rsid w:val="001E0F75"/>
    <w:rsid w:val="00202F07"/>
    <w:rsid w:val="0021476A"/>
    <w:rsid w:val="002504DC"/>
    <w:rsid w:val="00251B5B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6807"/>
    <w:rsid w:val="003D7619"/>
    <w:rsid w:val="003F5719"/>
    <w:rsid w:val="00434D1E"/>
    <w:rsid w:val="00452FD9"/>
    <w:rsid w:val="00453236"/>
    <w:rsid w:val="00464E24"/>
    <w:rsid w:val="00480956"/>
    <w:rsid w:val="00494CC1"/>
    <w:rsid w:val="004D5E7C"/>
    <w:rsid w:val="004E7516"/>
    <w:rsid w:val="004F1903"/>
    <w:rsid w:val="004F757C"/>
    <w:rsid w:val="00503D27"/>
    <w:rsid w:val="00520A7C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6540"/>
    <w:rsid w:val="005A75CE"/>
    <w:rsid w:val="005E6A28"/>
    <w:rsid w:val="005E6F77"/>
    <w:rsid w:val="005F6C69"/>
    <w:rsid w:val="0061506E"/>
    <w:rsid w:val="00623E6B"/>
    <w:rsid w:val="00624C41"/>
    <w:rsid w:val="00625CDB"/>
    <w:rsid w:val="006267BB"/>
    <w:rsid w:val="0063218E"/>
    <w:rsid w:val="00635E6B"/>
    <w:rsid w:val="00673A81"/>
    <w:rsid w:val="006934FD"/>
    <w:rsid w:val="00695448"/>
    <w:rsid w:val="006A02BE"/>
    <w:rsid w:val="006A3D6D"/>
    <w:rsid w:val="006C5CB6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56CD"/>
    <w:rsid w:val="00767351"/>
    <w:rsid w:val="0077406E"/>
    <w:rsid w:val="007B1341"/>
    <w:rsid w:val="007B61CF"/>
    <w:rsid w:val="007C4203"/>
    <w:rsid w:val="007C79A6"/>
    <w:rsid w:val="007D1150"/>
    <w:rsid w:val="00805DA2"/>
    <w:rsid w:val="00813CD4"/>
    <w:rsid w:val="00832812"/>
    <w:rsid w:val="00837621"/>
    <w:rsid w:val="008460DB"/>
    <w:rsid w:val="0085432F"/>
    <w:rsid w:val="00864F19"/>
    <w:rsid w:val="00877248"/>
    <w:rsid w:val="00883B99"/>
    <w:rsid w:val="008A0B62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530AC"/>
    <w:rsid w:val="009546C9"/>
    <w:rsid w:val="00962788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7A61"/>
    <w:rsid w:val="00AD7D5D"/>
    <w:rsid w:val="00AF7515"/>
    <w:rsid w:val="00B03225"/>
    <w:rsid w:val="00B528E1"/>
    <w:rsid w:val="00B562F9"/>
    <w:rsid w:val="00B777CF"/>
    <w:rsid w:val="00B80713"/>
    <w:rsid w:val="00B81725"/>
    <w:rsid w:val="00B94346"/>
    <w:rsid w:val="00BA7ECB"/>
    <w:rsid w:val="00BB3061"/>
    <w:rsid w:val="00BB46CF"/>
    <w:rsid w:val="00BB6265"/>
    <w:rsid w:val="00BB69B6"/>
    <w:rsid w:val="00BD0E05"/>
    <w:rsid w:val="00BD5951"/>
    <w:rsid w:val="00BE0B4C"/>
    <w:rsid w:val="00BE213D"/>
    <w:rsid w:val="00BF34A1"/>
    <w:rsid w:val="00C226E1"/>
    <w:rsid w:val="00C23D45"/>
    <w:rsid w:val="00C60155"/>
    <w:rsid w:val="00C616D2"/>
    <w:rsid w:val="00C658A6"/>
    <w:rsid w:val="00CA0184"/>
    <w:rsid w:val="00CA4FDF"/>
    <w:rsid w:val="00CA5311"/>
    <w:rsid w:val="00CD0399"/>
    <w:rsid w:val="00CD1640"/>
    <w:rsid w:val="00CD25E1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F0625"/>
    <w:rsid w:val="00E17F68"/>
    <w:rsid w:val="00E22A2E"/>
    <w:rsid w:val="00E23511"/>
    <w:rsid w:val="00E24891"/>
    <w:rsid w:val="00E43BEE"/>
    <w:rsid w:val="00E4482C"/>
    <w:rsid w:val="00E57A29"/>
    <w:rsid w:val="00E65E31"/>
    <w:rsid w:val="00E71CFB"/>
    <w:rsid w:val="00E76607"/>
    <w:rsid w:val="00E81133"/>
    <w:rsid w:val="00E83292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3785B744-6CF1-43A8-BBCA-AF5A7C49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4</cp:revision>
  <cp:lastPrinted>2026-06-09T07:07:00Z</cp:lastPrinted>
  <dcterms:created xsi:type="dcterms:W3CDTF">2026-09-01T11:55:00Z</dcterms:created>
  <dcterms:modified xsi:type="dcterms:W3CDTF">2026-09-01T11:56:00Z</dcterms:modified>
</cp:coreProperties>
</file>