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01-07-21/5374-И от 28.08.2026</w:t>
      </w:r>
    </w:p>
    <w:p w14:paraId="4B0F7896" w14:textId="7B9CD767" w:rsidR="00124A83" w:rsidRDefault="00124A83" w:rsidP="00C27B70">
      <w:pPr>
        <w:widowControl w:val="0"/>
        <w:autoSpaceDE w:val="0"/>
        <w:autoSpaceDN w:val="0"/>
        <w:adjustRightInd w:val="0"/>
        <w:spacing w:line="231" w:lineRule="auto"/>
        <w:ind w:right="205"/>
        <w:rPr>
          <w:rFonts w:ascii="Times New Roman" w:hAnsi="Times New Roman" w:cs="Times New Roman"/>
          <w:b/>
          <w:color w:val="0070C0"/>
          <w:szCs w:val="24"/>
          <w:u w:color="00ACEF"/>
        </w:rPr>
      </w:pPr>
      <w:bookmarkStart w:id="0" w:name="_page_71_0"/>
      <w:r w:rsidRPr="0096691E">
        <w:rPr>
          <w:rFonts w:cs="Times New Roman"/>
          <w:noProof/>
          <w:sz w:val="24"/>
          <w:szCs w:val="24"/>
          <w:lang w:val="en-US" w:eastAsia="en-US"/>
        </w:rPr>
        <w:drawing>
          <wp:anchor distT="0" distB="0" distL="114300" distR="114300" simplePos="0" relativeHeight="251665408" behindDoc="0" locked="0" layoutInCell="1" allowOverlap="1" wp14:anchorId="16652FB8" wp14:editId="4B007BC9">
            <wp:simplePos x="0" y="0"/>
            <wp:positionH relativeFrom="margin">
              <wp:align>center</wp:align>
            </wp:positionH>
            <wp:positionV relativeFrom="paragraph">
              <wp:posOffset>11430</wp:posOffset>
            </wp:positionV>
            <wp:extent cx="962025" cy="1027430"/>
            <wp:effectExtent l="0" t="0" r="9525" b="1270"/>
            <wp:wrapThrough wrapText="bothSides">
              <wp:wrapPolygon edited="0">
                <wp:start x="6844" y="0"/>
                <wp:lineTo x="4277" y="1201"/>
                <wp:lineTo x="0" y="5206"/>
                <wp:lineTo x="0" y="17622"/>
                <wp:lineTo x="2566" y="19224"/>
                <wp:lineTo x="4277" y="21226"/>
                <wp:lineTo x="6844" y="21226"/>
                <wp:lineTo x="14543" y="21226"/>
                <wp:lineTo x="17109" y="21226"/>
                <wp:lineTo x="18820" y="19224"/>
                <wp:lineTo x="21386" y="17622"/>
                <wp:lineTo x="21386" y="5206"/>
                <wp:lineTo x="17109" y="1201"/>
                <wp:lineTo x="14543" y="0"/>
                <wp:lineTo x="6844" y="0"/>
              </wp:wrapPolygon>
            </wp:wrapThrough>
            <wp:docPr id="3" name="Рисунок 3" descr="Описание: 800px-Emblem_of_Kazakhstan_3d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800px-Emblem_of_Kazakhstan_3d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1027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6A115C" w14:textId="5D9015B0" w:rsidR="00F1223C" w:rsidRPr="005F55BD" w:rsidRDefault="00F1223C" w:rsidP="00C27B70">
      <w:pPr>
        <w:widowControl w:val="0"/>
        <w:autoSpaceDE w:val="0"/>
        <w:autoSpaceDN w:val="0"/>
        <w:adjustRightInd w:val="0"/>
        <w:spacing w:line="231" w:lineRule="auto"/>
        <w:ind w:left="245" w:right="205"/>
        <w:jc w:val="center"/>
        <w:rPr>
          <w:rFonts w:ascii="Times New Roman" w:hAnsi="Times New Roman" w:cs="Times New Roman"/>
          <w:b/>
          <w:color w:val="0069B8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«Қ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ЗАҚС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 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</w:t>
      </w:r>
      <w:r w:rsidRPr="005F55BD">
        <w:rPr>
          <w:rFonts w:ascii="Times New Roman" w:hAnsi="Times New Roman" w:cs="Times New Roman"/>
          <w:b/>
          <w:color w:val="0069B8"/>
          <w:spacing w:val="-10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СЫ ӨНЕРКƏСІП ЖƏНЕ ҚҰРЫЛЫС МИНИСТ</w:t>
      </w:r>
      <w:r w:rsidRPr="005F55BD">
        <w:rPr>
          <w:rFonts w:ascii="Times New Roman" w:hAnsi="Times New Roman" w:cs="Times New Roman"/>
          <w:b/>
          <w:color w:val="0069B8"/>
          <w:spacing w:val="-3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ЛІГІ» МЕМЛЕКЕТТІК МЕКЕМЕСІ</w:t>
      </w:r>
    </w:p>
    <w:p w14:paraId="7328ADA4" w14:textId="71DD9A08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A9A67C2" w14:textId="11CBEEBB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502DE74E" w14:textId="68585EF4" w:rsidR="00F1223C" w:rsidRPr="00FA34BA" w:rsidRDefault="00F1223C" w:rsidP="00C27B70">
      <w:pPr>
        <w:autoSpaceDE w:val="0"/>
        <w:autoSpaceDN w:val="0"/>
        <w:adjustRightInd w:val="0"/>
        <w:spacing w:after="54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0C0F7DCC" w14:textId="44829705" w:rsidR="00F1223C" w:rsidRPr="005F55BD" w:rsidRDefault="00F1223C" w:rsidP="00C27B70">
      <w:pPr>
        <w:widowControl w:val="0"/>
        <w:autoSpaceDE w:val="0"/>
        <w:autoSpaceDN w:val="0"/>
        <w:adjustRightInd w:val="0"/>
        <w:spacing w:line="234" w:lineRule="auto"/>
        <w:ind w:right="-41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ана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</w:t>
      </w:r>
      <w:r w:rsidRPr="005F55BD">
        <w:rPr>
          <w:rFonts w:ascii="Times New Roman" w:hAnsi="Times New Roman" w:cs="Times New Roman"/>
          <w:color w:val="0069B8"/>
          <w:spacing w:val="1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ласы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,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Қабанбай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proofErr w:type="spellStart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даңғылы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, 32/1 тел.:8 (7172) 98-31-63, 98-33-09</w:t>
      </w:r>
    </w:p>
    <w:p w14:paraId="4959A226" w14:textId="665C7D22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19048077" w14:textId="77777777" w:rsidR="00124A83" w:rsidRPr="00F644DB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cs="Times New Roman"/>
          <w:color w:val="0069B8"/>
          <w:sz w:val="20"/>
          <w:lang w:val="en-US"/>
        </w:rPr>
      </w:pPr>
      <w:r w:rsidRPr="005F55BD">
        <w:rPr>
          <w:rFonts w:cs="Times New Roman"/>
          <w:color w:val="0069B8"/>
          <w:szCs w:val="24"/>
          <w:lang w:val="en-US"/>
        </w:rPr>
        <w:br w:type="column"/>
      </w:r>
    </w:p>
    <w:p w14:paraId="0EAE57A3" w14:textId="2B91F22D" w:rsidR="00F1223C" w:rsidRPr="00FA34BA" w:rsidRDefault="00F1223C" w:rsidP="00C27B70">
      <w:pPr>
        <w:widowControl w:val="0"/>
        <w:autoSpaceDE w:val="0"/>
        <w:autoSpaceDN w:val="0"/>
        <w:adjustRightInd w:val="0"/>
        <w:spacing w:line="231" w:lineRule="auto"/>
        <w:ind w:right="-54"/>
        <w:jc w:val="center"/>
        <w:rPr>
          <w:rFonts w:ascii="Times New Roman" w:hAnsi="Times New Roman" w:cs="Times New Roman"/>
          <w:b/>
          <w:color w:val="0070C0"/>
          <w:szCs w:val="24"/>
          <w:u w:color="00ACEF"/>
        </w:rPr>
      </w:pP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22"/>
          <w:szCs w:val="24"/>
          <w:u w:color="00ACEF"/>
        </w:rPr>
        <w:t>У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ДА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СТВЕННОЕ УЧРЕЖДЕНИЕ «МИНИСТЕ</w:t>
      </w:r>
      <w:r w:rsidRPr="005F55BD">
        <w:rPr>
          <w:rFonts w:ascii="Times New Roman" w:hAnsi="Times New Roman" w:cs="Times New Roman"/>
          <w:b/>
          <w:color w:val="0069B8"/>
          <w:spacing w:val="2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СТВО ПРОМЫШЛЕНН</w:t>
      </w:r>
      <w:r w:rsidRPr="005F55BD">
        <w:rPr>
          <w:rFonts w:ascii="Times New Roman" w:hAnsi="Times New Roman" w:cs="Times New Roman"/>
          <w:b/>
          <w:color w:val="0069B8"/>
          <w:spacing w:val="1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СТИ И СТ</w:t>
      </w:r>
      <w:r w:rsidRPr="005F55BD">
        <w:rPr>
          <w:rFonts w:ascii="Times New Roman" w:hAnsi="Times New Roman" w:cs="Times New Roman"/>
          <w:b/>
          <w:color w:val="0069B8"/>
          <w:spacing w:val="-1"/>
          <w:szCs w:val="24"/>
          <w:u w:color="00ACEF"/>
        </w:rPr>
        <w:t>Р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ОИТ</w:t>
      </w:r>
      <w:r w:rsidRPr="005F55BD">
        <w:rPr>
          <w:rFonts w:ascii="Times New Roman" w:hAnsi="Times New Roman" w:cs="Times New Roman"/>
          <w:b/>
          <w:color w:val="0069B8"/>
          <w:spacing w:val="-2"/>
          <w:szCs w:val="24"/>
          <w:u w:color="00ACEF"/>
        </w:rPr>
        <w:t>Е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Ь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СТ</w:t>
      </w:r>
      <w:r w:rsidRPr="005F55BD">
        <w:rPr>
          <w:rFonts w:ascii="Times New Roman" w:hAnsi="Times New Roman" w:cs="Times New Roman"/>
          <w:b/>
          <w:color w:val="0069B8"/>
          <w:spacing w:val="-13"/>
          <w:szCs w:val="24"/>
          <w:u w:color="00ACEF"/>
        </w:rPr>
        <w:t>В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pacing w:val="482"/>
          <w:szCs w:val="24"/>
          <w:u w:color="00ACEF"/>
        </w:rPr>
        <w:t xml:space="preserve"> 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РЕСПУ</w:t>
      </w:r>
      <w:r w:rsidRPr="005F55BD">
        <w:rPr>
          <w:rFonts w:ascii="Times New Roman" w:hAnsi="Times New Roman" w:cs="Times New Roman"/>
          <w:b/>
          <w:color w:val="0069B8"/>
          <w:spacing w:val="-4"/>
          <w:szCs w:val="24"/>
          <w:u w:color="00ACEF"/>
        </w:rPr>
        <w:t>Б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ЛИКИ К</w:t>
      </w:r>
      <w:r w:rsidRPr="005F55BD">
        <w:rPr>
          <w:rFonts w:ascii="Times New Roman" w:hAnsi="Times New Roman" w:cs="Times New Roman"/>
          <w:b/>
          <w:color w:val="0069B8"/>
          <w:spacing w:val="-5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ЗА</w:t>
      </w:r>
      <w:r w:rsidRPr="005F55BD">
        <w:rPr>
          <w:rFonts w:ascii="Times New Roman" w:hAnsi="Times New Roman" w:cs="Times New Roman"/>
          <w:b/>
          <w:color w:val="0069B8"/>
          <w:spacing w:val="-8"/>
          <w:szCs w:val="24"/>
          <w:u w:color="00ACEF"/>
        </w:rPr>
        <w:t>Х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b/>
          <w:color w:val="0069B8"/>
          <w:spacing w:val="-11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b/>
          <w:color w:val="0069B8"/>
          <w:szCs w:val="24"/>
          <w:u w:color="00ACEF"/>
        </w:rPr>
        <w:t>АН»</w:t>
      </w:r>
    </w:p>
    <w:p w14:paraId="5164B4CC" w14:textId="77777777" w:rsidR="00F1223C" w:rsidRDefault="00F1223C" w:rsidP="00C27B70">
      <w:pPr>
        <w:autoSpaceDE w:val="0"/>
        <w:autoSpaceDN w:val="0"/>
        <w:adjustRightInd w:val="0"/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793E89E7" w14:textId="77777777" w:rsidR="00F1223C" w:rsidRPr="00FA34BA" w:rsidRDefault="00F1223C" w:rsidP="00C27B70">
      <w:pPr>
        <w:autoSpaceDE w:val="0"/>
        <w:autoSpaceDN w:val="0"/>
        <w:adjustRightInd w:val="0"/>
        <w:spacing w:after="53" w:line="240" w:lineRule="exact"/>
        <w:rPr>
          <w:rFonts w:ascii="Times New Roman" w:hAnsi="Times New Roman" w:cs="Times New Roman"/>
          <w:color w:val="0070C0"/>
          <w:sz w:val="24"/>
          <w:szCs w:val="24"/>
        </w:rPr>
      </w:pPr>
    </w:p>
    <w:p w14:paraId="6F3D5B66" w14:textId="3E25A29B" w:rsidR="00F1223C" w:rsidRPr="005F55BD" w:rsidRDefault="00F1223C" w:rsidP="00C27B70">
      <w:pPr>
        <w:widowControl w:val="0"/>
        <w:autoSpaceDE w:val="0"/>
        <w:autoSpaceDN w:val="0"/>
        <w:adjustRightInd w:val="0"/>
        <w:spacing w:line="228" w:lineRule="auto"/>
        <w:ind w:left="28" w:right="-35"/>
        <w:rPr>
          <w:rFonts w:ascii="Times New Roman" w:hAnsi="Times New Roman" w:cs="Times New Roman"/>
          <w:color w:val="0069B8"/>
          <w:sz w:val="17"/>
          <w:szCs w:val="24"/>
          <w:u w:color="00ACEF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010000,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г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ор</w:t>
      </w:r>
      <w:r w:rsidRPr="005F55BD">
        <w:rPr>
          <w:rFonts w:ascii="Times New Roman" w:hAnsi="Times New Roman" w:cs="Times New Roman"/>
          <w:color w:val="0069B8"/>
          <w:spacing w:val="-5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д </w:t>
      </w:r>
      <w:r w:rsidRPr="005F55BD">
        <w:rPr>
          <w:rFonts w:ascii="Times New Roman" w:hAnsi="Times New Roman" w:cs="Times New Roman"/>
          <w:color w:val="0069B8"/>
          <w:spacing w:val="-4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</w:t>
      </w:r>
      <w:r w:rsidRPr="005F55BD">
        <w:rPr>
          <w:rFonts w:ascii="Times New Roman" w:hAnsi="Times New Roman" w:cs="Times New Roman"/>
          <w:color w:val="0069B8"/>
          <w:spacing w:val="2"/>
          <w:sz w:val="17"/>
          <w:szCs w:val="24"/>
          <w:u w:color="00ACEF"/>
        </w:rPr>
        <w:t>т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ана, пр</w:t>
      </w:r>
      <w:r w:rsidRPr="005F55BD">
        <w:rPr>
          <w:rFonts w:ascii="Times New Roman" w:hAnsi="Times New Roman" w:cs="Times New Roman"/>
          <w:color w:val="0069B8"/>
          <w:spacing w:val="4"/>
          <w:sz w:val="17"/>
          <w:szCs w:val="24"/>
          <w:u w:color="00ACEF"/>
        </w:rPr>
        <w:t>о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спе</w:t>
      </w:r>
      <w:r w:rsidRPr="005F55BD">
        <w:rPr>
          <w:rFonts w:ascii="Times New Roman" w:hAnsi="Times New Roman" w:cs="Times New Roman"/>
          <w:color w:val="0069B8"/>
          <w:spacing w:val="-1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т </w:t>
      </w:r>
      <w:proofErr w:type="spellStart"/>
      <w:r w:rsidRPr="005F55BD">
        <w:rPr>
          <w:rFonts w:ascii="Times New Roman" w:hAnsi="Times New Roman" w:cs="Times New Roman"/>
          <w:color w:val="0069B8"/>
          <w:spacing w:val="-2"/>
          <w:sz w:val="17"/>
          <w:szCs w:val="24"/>
          <w:u w:color="00ACEF"/>
        </w:rPr>
        <w:t>К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абанбай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</w:t>
      </w:r>
      <w:r w:rsidR="00CC05C5">
        <w:rPr>
          <w:rFonts w:ascii="Times New Roman" w:hAnsi="Times New Roman" w:cs="Times New Roman"/>
          <w:color w:val="0069B8"/>
          <w:sz w:val="17"/>
          <w:szCs w:val="24"/>
          <w:u w:color="00ACEF"/>
          <w:lang w:val="kk-KZ"/>
        </w:rPr>
        <w:t>б</w:t>
      </w:r>
      <w:proofErr w:type="spellStart"/>
      <w:r w:rsidRPr="005F55BD">
        <w:rPr>
          <w:rFonts w:ascii="Times New Roman" w:hAnsi="Times New Roman" w:cs="Times New Roman"/>
          <w:color w:val="0069B8"/>
          <w:spacing w:val="-3"/>
          <w:sz w:val="17"/>
          <w:szCs w:val="24"/>
          <w:u w:color="00ACEF"/>
        </w:rPr>
        <w:t>а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>тыра</w:t>
      </w:r>
      <w:proofErr w:type="spellEnd"/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</w:rPr>
        <w:t xml:space="preserve"> 32/1 тел.:8 (7172) 98-31-63, 98-33-09</w:t>
      </w:r>
    </w:p>
    <w:p w14:paraId="1FE85B42" w14:textId="77777777" w:rsidR="00F1223C" w:rsidRPr="005F55BD" w:rsidRDefault="00F1223C" w:rsidP="00C27B70">
      <w:pPr>
        <w:widowControl w:val="0"/>
        <w:autoSpaceDE w:val="0"/>
        <w:autoSpaceDN w:val="0"/>
        <w:adjustRightInd w:val="0"/>
        <w:spacing w:line="240" w:lineRule="auto"/>
        <w:ind w:left="28" w:right="-20"/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</w:pP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e-mail: mps@mps.go</w:t>
      </w:r>
      <w:r w:rsidRPr="005F55BD">
        <w:rPr>
          <w:rFonts w:ascii="Times New Roman" w:hAnsi="Times New Roman" w:cs="Times New Roman"/>
          <w:color w:val="0069B8"/>
          <w:spacing w:val="-10"/>
          <w:sz w:val="17"/>
          <w:szCs w:val="24"/>
          <w:u w:color="00ACEF"/>
          <w:lang w:val="en-US"/>
        </w:rPr>
        <w:t>v</w:t>
      </w:r>
      <w:r w:rsidRPr="005F55BD">
        <w:rPr>
          <w:rFonts w:ascii="Times New Roman" w:hAnsi="Times New Roman" w:cs="Times New Roman"/>
          <w:color w:val="0069B8"/>
          <w:sz w:val="17"/>
          <w:szCs w:val="24"/>
          <w:u w:color="00ACEF"/>
          <w:lang w:val="en-US"/>
        </w:rPr>
        <w:t>.kz</w:t>
      </w:r>
    </w:p>
    <w:p w14:paraId="3001A88D" w14:textId="77777777" w:rsidR="00F1223C" w:rsidRPr="001F23CE" w:rsidRDefault="00F1223C" w:rsidP="00C27B70">
      <w:pPr>
        <w:autoSpaceDE w:val="0"/>
        <w:autoSpaceDN w:val="0"/>
        <w:adjustRightInd w:val="0"/>
        <w:rPr>
          <w:rFonts w:cs="Times New Roman"/>
          <w:szCs w:val="24"/>
          <w:lang w:val="en-US"/>
        </w:rPr>
        <w:sectPr w:rsidR="00F1223C" w:rsidRPr="001F23CE" w:rsidSect="00867352">
          <w:headerReference w:type="default" r:id="rId9"/>
          <w:footerReference w:type="default" r:id="rId10"/>
          <w:pgSz w:w="11905" w:h="16837"/>
          <w:pgMar w:top="567" w:right="624" w:bottom="567" w:left="1134" w:header="0" w:footer="0" w:gutter="0"/>
          <w:pgNumType w:start="1"/>
          <w:cols w:num="2" w:space="708" w:equalWidth="0">
            <w:col w:w="3987" w:space="2251"/>
            <w:col w:w="3908"/>
          </w:cols>
          <w:noEndnote/>
          <w:titlePg/>
          <w:docGrid w:linePitch="299"/>
          <w:footerReference w:type="first" r:id="rId997"/>
        </w:sectPr>
      </w:pPr>
    </w:p>
    <w:p w14:paraId="1A62A382" w14:textId="77777777" w:rsidR="00A11737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cs="Times New Roman"/>
          <w:color w:val="0070C0"/>
          <w:sz w:val="18"/>
          <w:szCs w:val="24"/>
          <w:lang w:val="en-US"/>
        </w:rPr>
      </w:pPr>
    </w:p>
    <w:p w14:paraId="0E34E18C" w14:textId="4388C004" w:rsidR="00F1223C" w:rsidRPr="00C27B70" w:rsidRDefault="00A11737" w:rsidP="00C27B70">
      <w:pPr>
        <w:widowControl w:val="0"/>
        <w:tabs>
          <w:tab w:val="left" w:pos="1716"/>
          <w:tab w:val="left" w:pos="3969"/>
        </w:tabs>
        <w:autoSpaceDE w:val="0"/>
        <w:autoSpaceDN w:val="0"/>
        <w:adjustRightInd w:val="0"/>
        <w:spacing w:line="240" w:lineRule="auto"/>
        <w:ind w:right="-20"/>
        <w:rPr>
          <w:rFonts w:ascii="Times New Roman" w:hAnsi="Times New Roman" w:cs="Times New Roman"/>
          <w:color w:val="0070C0"/>
          <w:sz w:val="18"/>
          <w:szCs w:val="24"/>
          <w:u w:color="00ACEF"/>
        </w:rPr>
      </w:pPr>
      <w:r w:rsidRPr="00C27B70">
        <w:rPr>
          <w:rFonts w:cs="Times New Roman"/>
          <w:color w:val="0070C0"/>
          <w:sz w:val="18"/>
          <w:szCs w:val="24"/>
        </w:rPr>
        <w:t>__________________</w:t>
      </w:r>
      <w:bookmarkEnd w:id="0"/>
      <w:r w:rsidRPr="00C27B70">
        <w:rPr>
          <w:rFonts w:cs="Times New Roman"/>
          <w:color w:val="0070C0"/>
          <w:sz w:val="18"/>
          <w:szCs w:val="24"/>
        </w:rPr>
        <w:t>___</w:t>
      </w:r>
      <w:r w:rsidRPr="00C27B70">
        <w:rPr>
          <w:rFonts w:ascii="Times New Roman" w:hAnsi="Times New Roman" w:cs="Times New Roman"/>
          <w:color w:val="0069B8"/>
          <w:spacing w:val="25"/>
          <w:sz w:val="18"/>
          <w:szCs w:val="24"/>
          <w:u w:color="00ACEF"/>
        </w:rPr>
        <w:t xml:space="preserve">№ </w:t>
      </w:r>
      <w:r w:rsidRPr="00C27B70">
        <w:rPr>
          <w:rFonts w:cs="Times New Roman"/>
          <w:color w:val="0070C0"/>
          <w:sz w:val="18"/>
          <w:szCs w:val="24"/>
        </w:rPr>
        <w:t>______________________</w:t>
      </w:r>
    </w:p>
    <w:p w14:paraId="325F22FD" w14:textId="32CBA347" w:rsidR="001F23CE" w:rsidRPr="00C27B70" w:rsidRDefault="00A11737" w:rsidP="00C27B70">
      <w:pPr>
        <w:rPr>
          <w:color w:val="0070C0"/>
          <w:sz w:val="18"/>
          <w:szCs w:val="18"/>
        </w:rPr>
      </w:pPr>
      <w:r w:rsidRPr="00C27B70">
        <w:rPr>
          <w:color w:val="0070C0"/>
          <w:sz w:val="18"/>
          <w:szCs w:val="18"/>
        </w:rPr>
        <w:t>______________________________________________</w:t>
      </w:r>
    </w:p>
    <w:p w14:paraId="7483AC1D" w14:textId="170D657F" w:rsidR="0001669E" w:rsidRDefault="00C80D58" w:rsidP="00016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   </w:t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</w:r>
      <w:r w:rsidR="003149E4">
        <w:rPr>
          <w:b/>
          <w:bCs/>
          <w:color w:val="000000"/>
          <w:sz w:val="28"/>
          <w:szCs w:val="28"/>
          <w:lang w:val="kk-KZ"/>
        </w:rPr>
        <w:tab/>
        <w:t xml:space="preserve">   </w:t>
      </w:r>
      <w:r>
        <w:rPr>
          <w:b/>
          <w:bCs/>
          <w:color w:val="000000"/>
          <w:sz w:val="28"/>
          <w:szCs w:val="28"/>
          <w:lang w:val="kk-KZ"/>
        </w:rPr>
        <w:t xml:space="preserve">     </w:t>
      </w:r>
      <w:r w:rsidR="003149E4">
        <w:rPr>
          <w:b/>
          <w:bCs/>
          <w:color w:val="000000"/>
          <w:sz w:val="28"/>
          <w:szCs w:val="28"/>
          <w:lang w:val="kk-KZ"/>
        </w:rPr>
        <w:t xml:space="preserve">  </w:t>
      </w:r>
      <w:r w:rsidR="00417BA0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FC7E7B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      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7D37FB">
        <w:rPr>
          <w:b/>
          <w:bCs/>
          <w:color w:val="000000"/>
          <w:sz w:val="28"/>
          <w:szCs w:val="28"/>
          <w:lang w:val="kk-KZ"/>
        </w:rPr>
        <w:t xml:space="preserve">      </w:t>
      </w:r>
      <w:r w:rsidR="00DA11CA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73955">
        <w:rPr>
          <w:b/>
          <w:bCs/>
          <w:color w:val="000000"/>
          <w:sz w:val="28"/>
          <w:szCs w:val="28"/>
          <w:lang w:val="kk-KZ"/>
        </w:rPr>
        <w:t xml:space="preserve"> </w:t>
      </w:r>
      <w:r w:rsidR="00CF5FA6">
        <w:rPr>
          <w:b/>
          <w:bCs/>
          <w:color w:val="000000"/>
          <w:sz w:val="28"/>
          <w:szCs w:val="28"/>
          <w:lang w:val="kk-KZ"/>
        </w:rPr>
        <w:t xml:space="preserve"> </w:t>
      </w:r>
      <w:r w:rsidR="0001669E" w:rsidRPr="005471C9">
        <w:rPr>
          <w:rFonts w:ascii="Times New Roman" w:hAnsi="Times New Roman" w:cs="Times New Roman"/>
          <w:b/>
          <w:sz w:val="28"/>
          <w:szCs w:val="28"/>
          <w:lang w:val="en-US"/>
        </w:rPr>
        <w:t>«</w:t>
      </w:r>
      <w:proofErr w:type="spellStart"/>
      <w:r w:rsidR="0001669E" w:rsidRPr="001D03EB">
        <w:rPr>
          <w:rFonts w:ascii="Times New Roman" w:hAnsi="Times New Roman" w:cs="Times New Roman"/>
          <w:b/>
          <w:sz w:val="28"/>
          <w:szCs w:val="28"/>
          <w:lang w:val="en-US"/>
        </w:rPr>
        <w:t>Bereken</w:t>
      </w:r>
      <w:proofErr w:type="spellEnd"/>
      <w:r w:rsidR="0001669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01669E" w:rsidRPr="001D03EB">
        <w:rPr>
          <w:rFonts w:ascii="Times New Roman" w:hAnsi="Times New Roman" w:cs="Times New Roman"/>
          <w:b/>
          <w:sz w:val="28"/>
          <w:szCs w:val="28"/>
          <w:lang w:val="en-US"/>
        </w:rPr>
        <w:t>Minerals</w:t>
      </w:r>
      <w:r w:rsidR="0001669E" w:rsidRPr="005471C9">
        <w:rPr>
          <w:rFonts w:ascii="Times New Roman" w:hAnsi="Times New Roman" w:cs="Times New Roman"/>
          <w:b/>
          <w:sz w:val="28"/>
          <w:szCs w:val="28"/>
          <w:lang w:val="en-US"/>
        </w:rPr>
        <w:t>»</w:t>
      </w:r>
      <w:r w:rsidR="0001669E" w:rsidRPr="00F711A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ЖШС </w:t>
      </w:r>
    </w:p>
    <w:p w14:paraId="7A6ED7F5" w14:textId="77777777" w:rsidR="0001669E" w:rsidRPr="001D03EB" w:rsidRDefault="0001669E" w:rsidP="00016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szCs w:val="28"/>
          <w:lang w:val="kk-KZ"/>
        </w:rPr>
        <w:t xml:space="preserve">                                                                                                                  </w:t>
      </w:r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Қарағанды қ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Қазыбек Би </w:t>
      </w:r>
      <w:proofErr w:type="spellStart"/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ауд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,</w:t>
      </w:r>
    </w:p>
    <w:p w14:paraId="095FC2ED" w14:textId="77777777" w:rsidR="0001669E" w:rsidRPr="000D1E59" w:rsidRDefault="0001669E" w:rsidP="000166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i/>
          <w:iCs/>
          <w:sz w:val="20"/>
          <w:szCs w:val="20"/>
          <w:lang w:val="kk-KZ"/>
        </w:rPr>
      </w:pP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                                   </w:t>
      </w:r>
      <w:proofErr w:type="spellStart"/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Н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Назарбаев</w:t>
      </w:r>
      <w:proofErr w:type="spellEnd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даңғылы</w:t>
      </w:r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, 74А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 </w:t>
      </w:r>
      <w:proofErr w:type="spellStart"/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>ғим</w:t>
      </w:r>
      <w:proofErr w:type="spellEnd"/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lang w:val="kk-KZ"/>
        </w:rPr>
        <w:t xml:space="preserve">1 </w:t>
      </w:r>
      <w:proofErr w:type="spellStart"/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пәт</w:t>
      </w:r>
      <w:proofErr w:type="spellEnd"/>
      <w:r w:rsidRPr="001D03EB">
        <w:rPr>
          <w:rFonts w:ascii="Times New Roman" w:hAnsi="Times New Roman" w:cs="Times New Roman"/>
          <w:i/>
          <w:iCs/>
          <w:sz w:val="20"/>
          <w:szCs w:val="20"/>
          <w:lang w:val="kk-KZ"/>
        </w:rPr>
        <w:t>.</w:t>
      </w:r>
    </w:p>
    <w:p w14:paraId="5BA37A48" w14:textId="200256EC" w:rsidR="00EB5B9B" w:rsidRDefault="0001669E" w:rsidP="0001669E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  <w:sz w:val="22"/>
          <w:szCs w:val="22"/>
        </w:rPr>
      </w:pPr>
      <w:r>
        <w:rPr>
          <w:i/>
          <w:iCs/>
          <w:sz w:val="20"/>
          <w:szCs w:val="20"/>
          <w:lang w:val="kk-KZ"/>
        </w:rPr>
        <w:t xml:space="preserve">                                                                                                      </w:t>
      </w:r>
      <w:r>
        <w:rPr>
          <w:i/>
          <w:iCs/>
          <w:sz w:val="20"/>
          <w:szCs w:val="20"/>
          <w:lang w:val="kk-KZ"/>
        </w:rPr>
        <w:t xml:space="preserve">                                                                </w:t>
      </w:r>
      <w:r>
        <w:rPr>
          <w:i/>
          <w:iCs/>
          <w:sz w:val="20"/>
          <w:szCs w:val="20"/>
          <w:lang w:val="kk-KZ"/>
        </w:rPr>
        <w:t xml:space="preserve">  </w:t>
      </w:r>
      <w:r w:rsidRPr="00F711AB">
        <w:rPr>
          <w:i/>
          <w:iCs/>
          <w:sz w:val="20"/>
          <w:szCs w:val="20"/>
          <w:lang w:val="kk-KZ"/>
        </w:rPr>
        <w:t xml:space="preserve">БСН </w:t>
      </w:r>
      <w:r w:rsidRPr="008B4A0E">
        <w:rPr>
          <w:i/>
          <w:iCs/>
          <w:sz w:val="20"/>
          <w:szCs w:val="20"/>
          <w:lang w:val="kk-KZ"/>
        </w:rPr>
        <w:t xml:space="preserve"> </w:t>
      </w:r>
      <w:r w:rsidRPr="001D03EB">
        <w:rPr>
          <w:i/>
          <w:iCs/>
          <w:sz w:val="20"/>
          <w:szCs w:val="20"/>
          <w:lang w:val="kk-KZ"/>
        </w:rPr>
        <w:t>240740009384</w:t>
      </w:r>
    </w:p>
    <w:p w14:paraId="29970C53" w14:textId="77777777" w:rsidR="00EB5B9B" w:rsidRPr="00286B52" w:rsidRDefault="00EB5B9B" w:rsidP="00EB5B9B">
      <w:pPr>
        <w:pStyle w:val="2116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6"/>
          <w:tab w:val="left" w:pos="9162"/>
          <w:tab w:val="left" w:pos="10078"/>
          <w:tab w:val="left" w:pos="10994"/>
          <w:tab w:val="left" w:pos="11910"/>
          <w:tab w:val="left" w:pos="12827"/>
          <w:tab w:val="left" w:pos="13742"/>
          <w:tab w:val="left" w:pos="14660"/>
        </w:tabs>
        <w:spacing w:before="0" w:beforeAutospacing="0" w:after="0" w:afterAutospacing="0"/>
        <w:rPr>
          <w:i/>
          <w:iCs/>
        </w:rPr>
      </w:pPr>
    </w:p>
    <w:p w14:paraId="22C0A2C6" w14:textId="6D0BDAFD" w:rsidR="00EB5B9B" w:rsidRDefault="0001669E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bookmarkStart w:id="1" w:name="_Hlk237510177"/>
      <w:r w:rsidRPr="0001669E">
        <w:rPr>
          <w:b/>
          <w:bCs/>
          <w:color w:val="000000"/>
          <w:sz w:val="28"/>
          <w:szCs w:val="28"/>
          <w:lang w:val="en-US"/>
        </w:rPr>
        <w:t xml:space="preserve">2024 </w:t>
      </w:r>
      <w:proofErr w:type="spellStart"/>
      <w:r w:rsidRPr="0001669E">
        <w:rPr>
          <w:b/>
          <w:bCs/>
          <w:color w:val="000000"/>
          <w:sz w:val="28"/>
          <w:szCs w:val="28"/>
          <w:lang w:val="en-US"/>
        </w:rPr>
        <w:t>жылғы</w:t>
      </w:r>
      <w:proofErr w:type="spellEnd"/>
      <w:r w:rsidRPr="0001669E">
        <w:rPr>
          <w:b/>
          <w:bCs/>
          <w:color w:val="000000"/>
          <w:sz w:val="28"/>
          <w:szCs w:val="28"/>
          <w:lang w:val="en-US"/>
        </w:rPr>
        <w:t xml:space="preserve"> 10 </w:t>
      </w:r>
      <w:proofErr w:type="spellStart"/>
      <w:r w:rsidRPr="0001669E">
        <w:rPr>
          <w:b/>
          <w:bCs/>
          <w:color w:val="000000"/>
          <w:sz w:val="28"/>
          <w:szCs w:val="28"/>
          <w:lang w:val="en-US"/>
        </w:rPr>
        <w:t>қыркүйектегі</w:t>
      </w:r>
      <w:proofErr w:type="spellEnd"/>
      <w:r w:rsidRPr="0001669E">
        <w:rPr>
          <w:b/>
          <w:bCs/>
          <w:color w:val="000000"/>
          <w:sz w:val="28"/>
          <w:szCs w:val="28"/>
          <w:lang w:val="en-US"/>
        </w:rPr>
        <w:t xml:space="preserve"> №2839-EL</w:t>
      </w:r>
      <w:bookmarkEnd w:id="1"/>
      <w:r w:rsidR="007D37FB">
        <w:rPr>
          <w:b/>
          <w:bCs/>
          <w:color w:val="000000"/>
          <w:sz w:val="28"/>
          <w:szCs w:val="28"/>
          <w:lang w:val="kk-KZ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пайдалы</w:t>
      </w:r>
      <w:proofErr w:type="spellEnd"/>
      <w:r w:rsidR="00EB5B9B">
        <w:rPr>
          <w:b/>
          <w:bCs/>
          <w:color w:val="000000"/>
          <w:sz w:val="28"/>
          <w:szCs w:val="28"/>
          <w:lang w:val="kk-KZ"/>
        </w:rPr>
        <w:t xml:space="preserve"> қатты</w:t>
      </w:r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қазбаларды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барлауға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арналған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лицензияны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қайтарып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алу</w:t>
      </w:r>
      <w:proofErr w:type="spellEnd"/>
      <w:r w:rsidR="00EB5B9B" w:rsidRPr="00286B52">
        <w:rPr>
          <w:b/>
          <w:bCs/>
          <w:color w:val="000000"/>
          <w:sz w:val="28"/>
          <w:szCs w:val="28"/>
        </w:rPr>
        <w:t xml:space="preserve"> </w:t>
      </w:r>
      <w:proofErr w:type="spellStart"/>
      <w:r w:rsidR="00EB5B9B" w:rsidRPr="004A06B6">
        <w:rPr>
          <w:b/>
          <w:bCs/>
          <w:color w:val="000000"/>
          <w:sz w:val="28"/>
          <w:szCs w:val="28"/>
        </w:rPr>
        <w:t>туралы</w:t>
      </w:r>
      <w:proofErr w:type="spellEnd"/>
    </w:p>
    <w:p w14:paraId="53313881" w14:textId="77777777" w:rsidR="00EB5B9B" w:rsidRPr="00286B52" w:rsidRDefault="00EB5B9B" w:rsidP="00EB5B9B">
      <w:pPr>
        <w:pStyle w:val="aa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proofErr w:type="spellStart"/>
      <w:r w:rsidRPr="004A06B6">
        <w:rPr>
          <w:b/>
          <w:bCs/>
          <w:color w:val="000000"/>
          <w:sz w:val="28"/>
          <w:szCs w:val="28"/>
        </w:rPr>
        <w:t>хабарлама</w:t>
      </w:r>
      <w:proofErr w:type="spellEnd"/>
    </w:p>
    <w:p w14:paraId="22519E02" w14:textId="77777777" w:rsidR="00EB5B9B" w:rsidRPr="00286B52" w:rsidRDefault="00EB5B9B" w:rsidP="00EB5B9B">
      <w:pPr>
        <w:pStyle w:val="aa"/>
        <w:spacing w:before="0" w:beforeAutospacing="0" w:after="0" w:afterAutospacing="0"/>
        <w:ind w:left="2124" w:firstLine="708"/>
        <w:jc w:val="both"/>
      </w:pPr>
      <w:r w:rsidRPr="00050548">
        <w:rPr>
          <w:lang w:val="en-US"/>
        </w:rPr>
        <w:t> </w:t>
      </w:r>
    </w:p>
    <w:p w14:paraId="302770D8" w14:textId="6FD06FD4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Қазақстан Республикасының Өнеркәсіп және құрылыс министрлігі (бұдан әрі-Құзыретті орган) «Жер қойнауы және жер қойнауын пайдалану туралы» Қазақстан Республикасы Кодексінің (бұдан әрі - Кодекс) 200-бабына сәйкес пайдалы қатты қазбаларды барлауға арналған</w:t>
      </w:r>
      <w:r>
        <w:rPr>
          <w:color w:val="000000"/>
          <w:sz w:val="28"/>
          <w:szCs w:val="28"/>
          <w:lang w:val="kk-KZ"/>
        </w:rPr>
        <w:t xml:space="preserve"> </w:t>
      </w:r>
      <w:r w:rsidR="0001669E" w:rsidRPr="0001669E">
        <w:rPr>
          <w:color w:val="000000"/>
          <w:sz w:val="28"/>
          <w:szCs w:val="28"/>
          <w:lang w:val="kk-KZ"/>
        </w:rPr>
        <w:t>2024 жылғы 10 қыркүйектегі №2839-EL</w:t>
      </w:r>
      <w:r w:rsidR="007D37FB" w:rsidRPr="007D37FB"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лицензиясын 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Лицензия) кері қайтарып алу туралы хабарлайды.</w:t>
      </w:r>
    </w:p>
    <w:p w14:paraId="7420D832" w14:textId="460274E6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>Құзыретті орган жер қойнауын пайдаланушының атына</w:t>
      </w:r>
      <w:r w:rsidR="00C80D58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202</w:t>
      </w:r>
      <w:r w:rsidR="0001669E">
        <w:rPr>
          <w:color w:val="000000"/>
          <w:sz w:val="28"/>
          <w:szCs w:val="28"/>
          <w:lang w:val="kk-KZ"/>
        </w:rPr>
        <w:t>6</w:t>
      </w:r>
      <w:r>
        <w:rPr>
          <w:color w:val="000000"/>
          <w:sz w:val="28"/>
          <w:szCs w:val="28"/>
          <w:lang w:val="kk-KZ"/>
        </w:rPr>
        <w:t xml:space="preserve"> жылғы </w:t>
      </w:r>
      <w:r w:rsidR="0001669E">
        <w:rPr>
          <w:color w:val="000000"/>
          <w:sz w:val="28"/>
          <w:szCs w:val="28"/>
          <w:lang w:val="kk-KZ"/>
        </w:rPr>
        <w:t>14</w:t>
      </w:r>
      <w:r>
        <w:rPr>
          <w:color w:val="000000"/>
          <w:sz w:val="28"/>
          <w:szCs w:val="28"/>
          <w:lang w:val="kk-KZ"/>
        </w:rPr>
        <w:t xml:space="preserve"> </w:t>
      </w:r>
      <w:r w:rsidR="0001669E">
        <w:rPr>
          <w:color w:val="000000"/>
          <w:sz w:val="28"/>
          <w:szCs w:val="28"/>
          <w:lang w:val="kk-KZ"/>
        </w:rPr>
        <w:t>ақпан</w:t>
      </w:r>
      <w:r w:rsidR="00341FD2">
        <w:rPr>
          <w:color w:val="000000"/>
          <w:sz w:val="28"/>
          <w:szCs w:val="28"/>
          <w:lang w:val="kk-KZ"/>
        </w:rPr>
        <w:t>дағы</w:t>
      </w:r>
      <w:r w:rsidRPr="00FC2131">
        <w:rPr>
          <w:color w:val="000000"/>
          <w:sz w:val="28"/>
          <w:szCs w:val="28"/>
          <w:lang w:val="kk-KZ"/>
        </w:rPr>
        <w:t xml:space="preserve"> </w:t>
      </w:r>
      <w:r w:rsidR="0001669E" w:rsidRPr="0001669E">
        <w:rPr>
          <w:color w:val="000000"/>
          <w:sz w:val="28"/>
          <w:szCs w:val="28"/>
          <w:lang w:val="kk-KZ"/>
        </w:rPr>
        <w:t xml:space="preserve">№ 01-07-15/911-И </w:t>
      </w:r>
      <w:r>
        <w:rPr>
          <w:color w:val="000000"/>
          <w:sz w:val="28"/>
          <w:szCs w:val="28"/>
          <w:lang w:val="kk-KZ"/>
        </w:rPr>
        <w:t>Л</w:t>
      </w:r>
      <w:r w:rsidRPr="00FC2131">
        <w:rPr>
          <w:color w:val="000000"/>
          <w:sz w:val="28"/>
          <w:szCs w:val="28"/>
          <w:lang w:val="kk-KZ"/>
        </w:rPr>
        <w:t xml:space="preserve">ицензияның </w:t>
      </w:r>
      <w:r>
        <w:rPr>
          <w:color w:val="000000"/>
          <w:sz w:val="28"/>
          <w:szCs w:val="28"/>
          <w:lang w:val="kk-KZ"/>
        </w:rPr>
        <w:t>шарттарын</w:t>
      </w:r>
      <w:r w:rsidRPr="00FC2131">
        <w:rPr>
          <w:color w:val="000000"/>
          <w:sz w:val="28"/>
          <w:szCs w:val="28"/>
          <w:lang w:val="kk-KZ"/>
        </w:rPr>
        <w:t xml:space="preserve"> бұзу</w:t>
      </w:r>
      <w:r>
        <w:rPr>
          <w:color w:val="000000"/>
          <w:sz w:val="28"/>
          <w:szCs w:val="28"/>
          <w:lang w:val="kk-KZ"/>
        </w:rPr>
        <w:t>ы</w:t>
      </w:r>
      <w:r w:rsidRPr="00FC2131">
        <w:rPr>
          <w:color w:val="000000"/>
          <w:sz w:val="28"/>
          <w:szCs w:val="28"/>
          <w:lang w:val="kk-KZ"/>
        </w:rPr>
        <w:t xml:space="preserve"> туралы хабарлама жіберді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(бұдан әрі</w:t>
      </w:r>
      <w:r>
        <w:rPr>
          <w:color w:val="000000"/>
          <w:sz w:val="28"/>
          <w:szCs w:val="28"/>
          <w:lang w:val="kk-KZ"/>
        </w:rPr>
        <w:t xml:space="preserve"> </w:t>
      </w:r>
      <w:r w:rsidRPr="00FC2131">
        <w:rPr>
          <w:color w:val="000000"/>
          <w:sz w:val="28"/>
          <w:szCs w:val="28"/>
          <w:lang w:val="kk-KZ"/>
        </w:rPr>
        <w:t>-</w:t>
      </w:r>
      <w:r>
        <w:rPr>
          <w:color w:val="000000"/>
          <w:sz w:val="28"/>
          <w:szCs w:val="28"/>
          <w:lang w:val="kk-KZ"/>
        </w:rPr>
        <w:t xml:space="preserve"> Хабарлама</w:t>
      </w:r>
      <w:r w:rsidRPr="00FC2131">
        <w:rPr>
          <w:color w:val="000000"/>
          <w:sz w:val="28"/>
          <w:szCs w:val="28"/>
          <w:lang w:val="kk-KZ"/>
        </w:rPr>
        <w:t xml:space="preserve">), оған сәйкес </w:t>
      </w:r>
      <w:r>
        <w:rPr>
          <w:color w:val="000000"/>
          <w:sz w:val="28"/>
          <w:szCs w:val="28"/>
          <w:lang w:val="kk-KZ"/>
        </w:rPr>
        <w:t>с</w:t>
      </w:r>
      <w:r w:rsidRPr="00FC2131">
        <w:rPr>
          <w:color w:val="000000"/>
          <w:sz w:val="28"/>
          <w:szCs w:val="28"/>
          <w:lang w:val="kk-KZ"/>
        </w:rPr>
        <w:t>із Қазақстан Республикасының заңнамасында белгіленген мерзімде бұз</w:t>
      </w:r>
      <w:r>
        <w:rPr>
          <w:color w:val="000000"/>
          <w:sz w:val="28"/>
          <w:szCs w:val="28"/>
          <w:lang w:val="kk-KZ"/>
        </w:rPr>
        <w:t>ушылықты</w:t>
      </w:r>
      <w:r w:rsidRPr="00FC2131">
        <w:rPr>
          <w:color w:val="000000"/>
          <w:sz w:val="28"/>
          <w:szCs w:val="28"/>
          <w:lang w:val="kk-KZ"/>
        </w:rPr>
        <w:t xml:space="preserve"> жоюыңыз керек.</w:t>
      </w:r>
    </w:p>
    <w:p w14:paraId="2B12EC2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Хабарламада к</w:t>
      </w:r>
      <w:r w:rsidRPr="00FC2131">
        <w:rPr>
          <w:color w:val="000000"/>
          <w:sz w:val="28"/>
          <w:szCs w:val="28"/>
          <w:lang w:val="kk-KZ"/>
        </w:rPr>
        <w:t>өрсетілген мерзімде бұзу</w:t>
      </w:r>
      <w:r>
        <w:rPr>
          <w:color w:val="000000"/>
          <w:sz w:val="28"/>
          <w:szCs w:val="28"/>
          <w:lang w:val="kk-KZ"/>
        </w:rPr>
        <w:t>шылықтар</w:t>
      </w:r>
      <w:r w:rsidRPr="00FC2131">
        <w:rPr>
          <w:color w:val="000000"/>
          <w:sz w:val="28"/>
          <w:szCs w:val="28"/>
          <w:lang w:val="kk-KZ"/>
        </w:rPr>
        <w:t xml:space="preserve"> жойылған жоқ. </w:t>
      </w:r>
    </w:p>
    <w:p w14:paraId="0FFB577D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Осыған байланысты, </w:t>
      </w:r>
      <w:r>
        <w:rPr>
          <w:color w:val="000000"/>
          <w:sz w:val="28"/>
          <w:szCs w:val="28"/>
          <w:lang w:val="kk-KZ"/>
        </w:rPr>
        <w:t>К</w:t>
      </w:r>
      <w:r w:rsidRPr="00FC2131">
        <w:rPr>
          <w:color w:val="000000"/>
          <w:sz w:val="28"/>
          <w:szCs w:val="28"/>
          <w:lang w:val="kk-KZ"/>
        </w:rPr>
        <w:t>одекстің 200-бабының 4-тармағына сәйкес Лицензия кері қайтарып алын</w:t>
      </w:r>
      <w:r>
        <w:rPr>
          <w:color w:val="000000"/>
          <w:sz w:val="28"/>
          <w:szCs w:val="28"/>
          <w:lang w:val="kk-KZ"/>
        </w:rPr>
        <w:t>а</w:t>
      </w:r>
      <w:r w:rsidRPr="00FC2131">
        <w:rPr>
          <w:color w:val="000000"/>
          <w:sz w:val="28"/>
          <w:szCs w:val="28"/>
          <w:lang w:val="kk-KZ"/>
        </w:rPr>
        <w:t xml:space="preserve">ды және осы хабарламаны алған күннен бастап үш айдан кейін қолданысын тоқтатады. </w:t>
      </w:r>
    </w:p>
    <w:p w14:paraId="3858016B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  <w:r w:rsidRPr="00FC2131">
        <w:rPr>
          <w:color w:val="000000"/>
          <w:sz w:val="28"/>
          <w:szCs w:val="28"/>
          <w:lang w:val="kk-KZ"/>
        </w:rPr>
        <w:t xml:space="preserve">Кодекстің 200-бабының 7-тармағына сәйкес сіз жер қойнауын пайдалану жөніндегі операцияларды дереу тоқтатуға және Кодекстің 197-бабының </w:t>
      </w:r>
      <w:r>
        <w:rPr>
          <w:color w:val="000000"/>
          <w:sz w:val="28"/>
          <w:szCs w:val="28"/>
          <w:lang w:val="kk-KZ"/>
        </w:rPr>
        <w:br/>
      </w:r>
      <w:r w:rsidRPr="00FC2131">
        <w:rPr>
          <w:color w:val="000000"/>
          <w:sz w:val="28"/>
          <w:szCs w:val="28"/>
          <w:lang w:val="kk-KZ"/>
        </w:rPr>
        <w:t>2-тармағында көзделген мерзімде тарату жөніндегі жұмыстарға кірісуге міндеттісіз.</w:t>
      </w:r>
      <w:r w:rsidRPr="00FC2131">
        <w:rPr>
          <w:lang w:val="kk-KZ"/>
        </w:rPr>
        <w:t> </w:t>
      </w:r>
    </w:p>
    <w:p w14:paraId="233B49C1" w14:textId="77777777" w:rsidR="00EB5B9B" w:rsidRPr="00FC2131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34892976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  <w:rPr>
          <w:lang w:val="kk-KZ"/>
        </w:rPr>
      </w:pPr>
    </w:p>
    <w:p w14:paraId="0D085E20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E00DB7">
        <w:rPr>
          <w:b/>
          <w:bCs/>
          <w:color w:val="000000"/>
          <w:sz w:val="28"/>
          <w:szCs w:val="28"/>
        </w:rPr>
        <w:t xml:space="preserve">Вице-министр                                                                                   И. </w:t>
      </w:r>
      <w:proofErr w:type="spellStart"/>
      <w:r w:rsidRPr="00E00DB7">
        <w:rPr>
          <w:b/>
          <w:bCs/>
          <w:color w:val="000000"/>
          <w:sz w:val="28"/>
          <w:szCs w:val="28"/>
        </w:rPr>
        <w:t>Шархан</w:t>
      </w:r>
      <w:proofErr w:type="spellEnd"/>
      <w:r w:rsidRPr="002E6D33">
        <w:rPr>
          <w:lang w:val="en-US"/>
        </w:rPr>
        <w:t> </w:t>
      </w:r>
    </w:p>
    <w:p w14:paraId="150FA554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  <w:r w:rsidRPr="002E6D33">
        <w:rPr>
          <w:lang w:val="en-US"/>
        </w:rPr>
        <w:t> </w:t>
      </w:r>
    </w:p>
    <w:p w14:paraId="144647BB" w14:textId="4AD3730E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F1BA4D" w14:textId="5084EA1F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16169269" w14:textId="7AFB963D" w:rsidR="00EB5B9B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0BFA909" w14:textId="77777777" w:rsidR="00EB5B9B" w:rsidRPr="00B14B79" w:rsidRDefault="00EB5B9B" w:rsidP="00EB5B9B">
      <w:pPr>
        <w:pStyle w:val="aa"/>
        <w:spacing w:before="0" w:beforeAutospacing="0" w:after="0" w:afterAutospacing="0"/>
        <w:ind w:firstLine="708"/>
        <w:jc w:val="both"/>
      </w:pPr>
    </w:p>
    <w:p w14:paraId="2C47FB8C" w14:textId="77777777" w:rsidR="00EB5B9B" w:rsidRPr="00554D04" w:rsidRDefault="00EB5B9B" w:rsidP="00EB5B9B">
      <w:pPr>
        <w:widowControl w:val="0"/>
        <w:pBdr>
          <w:bottom w:val="single" w:sz="4" w:space="31" w:color="FFFFFF"/>
        </w:pBdr>
        <w:jc w:val="both"/>
        <w:rPr>
          <w:rFonts w:ascii="Times New Roman" w:hAnsi="Times New Roman" w:cs="Times New Roman"/>
          <w:i/>
          <w:lang w:val="kk-KZ"/>
        </w:rPr>
      </w:pPr>
      <w:r>
        <w:rPr>
          <w:rFonts w:ascii="Times New Roman" w:hAnsi="Times New Roman" w:cs="Times New Roman"/>
          <w:i/>
          <w:lang w:val="kk-KZ"/>
        </w:rPr>
        <w:t>Нұртазаев Е</w:t>
      </w:r>
      <w:r w:rsidRPr="00554D04">
        <w:rPr>
          <w:rFonts w:ascii="Times New Roman" w:hAnsi="Times New Roman" w:cs="Times New Roman"/>
          <w:i/>
          <w:lang w:val="kk-KZ"/>
        </w:rPr>
        <w:t xml:space="preserve">. </w:t>
      </w:r>
    </w:p>
    <w:p w14:paraId="51AA1508" w14:textId="1D960AE7" w:rsidR="00EB5B9B" w:rsidRDefault="00EB5B9B" w:rsidP="00C80D58">
      <w:pPr>
        <w:widowControl w:val="0"/>
        <w:pBdr>
          <w:bottom w:val="single" w:sz="4" w:space="31" w:color="FFFFFF"/>
        </w:pBdr>
        <w:jc w:val="both"/>
      </w:pPr>
      <w:r w:rsidRPr="00554D04">
        <w:rPr>
          <w:rFonts w:ascii="Times New Roman" w:hAnsi="Times New Roman" w:cs="Times New Roman"/>
          <w:i/>
        </w:rPr>
        <w:sym w:font="Wingdings" w:char="F028"/>
      </w:r>
      <w:r w:rsidRPr="00554D04">
        <w:rPr>
          <w:rFonts w:ascii="Times New Roman" w:hAnsi="Times New Roman" w:cs="Times New Roman"/>
          <w:i/>
          <w:lang w:val="kk-KZ"/>
        </w:rPr>
        <w:t xml:space="preserve"> 983-</w:t>
      </w:r>
      <w:r w:rsidR="00E379BF">
        <w:rPr>
          <w:rFonts w:ascii="Times New Roman" w:hAnsi="Times New Roman" w:cs="Times New Roman"/>
          <w:i/>
          <w:lang w:val="kk-KZ"/>
        </w:rPr>
        <w:t>340</w:t>
      </w:r>
      <w:r w:rsidRPr="00554D04">
        <w:rPr>
          <w:rFonts w:ascii="Times New Roman" w:hAnsi="Times New Roman" w:cs="Times New Roman"/>
          <w:i/>
          <w:lang w:val="kk-KZ"/>
        </w:rPr>
        <w:t xml:space="preserve">, </w:t>
      </w:r>
      <w:hyperlink r:id="rId11" w:history="1">
        <w:r w:rsidRPr="00564ABE">
          <w:rPr>
            <w:rStyle w:val="a3"/>
            <w:rFonts w:ascii="Times New Roman" w:hAnsi="Times New Roman" w:cs="Times New Roman"/>
            <w:i/>
            <w:lang w:val="en-US"/>
          </w:rPr>
          <w:t>e</w:t>
        </w:r>
        <w:r w:rsidRPr="00065C9A">
          <w:rPr>
            <w:rStyle w:val="a3"/>
            <w:rFonts w:ascii="Times New Roman" w:hAnsi="Times New Roman" w:cs="Times New Roman"/>
            <w:i/>
          </w:rPr>
          <w:t>.</w:t>
        </w:r>
        <w:r w:rsidRPr="00564ABE">
          <w:rPr>
            <w:rStyle w:val="a3"/>
            <w:rFonts w:ascii="Times New Roman" w:hAnsi="Times New Roman" w:cs="Times New Roman"/>
            <w:i/>
            <w:lang w:val="en-US"/>
          </w:rPr>
          <w:t>nurtazaev</w:t>
        </w:r>
        <w:r w:rsidRPr="00564ABE">
          <w:rPr>
            <w:rStyle w:val="a3"/>
            <w:rFonts w:ascii="Times New Roman" w:hAnsi="Times New Roman" w:cs="Times New Roman"/>
            <w:i/>
            <w:lang w:val="kk-KZ"/>
          </w:rPr>
          <w:t>@mps.gov.kz</w:t>
        </w:r>
      </w:hyperlink>
    </w:p>
    <w:sectPr w:rsidR="00EB5B9B" w:rsidSect="00867352">
      <w:type w:val="continuous"/>
      <w:pgSz w:w="11905" w:h="16837"/>
      <w:pgMar w:top="567" w:right="624" w:bottom="567" w:left="1134" w:header="0" w:footer="0" w:gutter="0"/>
      <w:cols w:space="708"/>
      <w:noEndnote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13.08.2026 11:34 Исатов Саят Анварович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15.08.2026 11:28 Оспанова Нургуль Миржановна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28.08.2026 12:53 Шархан Иран Шарханович</w:t>
      </w:r>
    </w:p>
    <w:p>
      <w:r>
        <w:br w:type="page"/>
      </w:r>
    </w:p>
    <w:tbl>
      <w:tblPr>
        <w:tblW w:w="8885.66" w:type="dxa"/>
        <w:shd w:val="clear" w:color="auto" w:fill="EEF9FF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Тип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Исходящий документ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Номер и дата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№ 01-07-21/5374-И от 28.08.2026 г.</w:t>
            </w:r>
          </w:p>
        </w:tc>
      </w:tr>
      <w:tr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Организация/отправитель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МИНИСТЕРСТВО ПРОМЫШЛЕННОСТИ И СТРОИТЕЛЬСТВА РЕСПУБЛИКИ КАЗАХСТАН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Получатель (-и)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ДРУГИЕ</w:t>
            </w:r>
          </w:p>
        </w:tc>
      </w:tr>
      <w:tr>
        <w:tc>
          <w:tcPr>
            <w:vMerge w:val="restart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>Электронные цифровые подписи документа</w:t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Исатов Саят Анварович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без ЭЦП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13.08.2026 11:34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Согласовано:  ОСПАНОВА НУРГУЛЬ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MIIRXgYJ...OIw1PFA==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15.08.2026 11:28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Подписано:  ШАРХАН ИРАН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MIIR8wYJ...wWcJL5QeZ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12:53</w:t>
            </w:r>
          </w:p>
        </w:tc>
      </w:tr>
      <w:tr>
        <w:tc>
          <w:tcPr>
            <w:vMerge w:val=""/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b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b/>
                <w:sz w:val="21"/>
                <w:szCs w:val="21"/>
              </w:rPr>
              <w:t/>
            </w:r>
          </w:p>
        </w:tc>
        <w:tc>
          <w:tcPr>
            <w:tcBorders>
              <w:top w:val="single" w:sz="6" w:space="0" w:color="000000"/>
              <w:bottom w:val="single" w:sz="6" w:space="0" w:color="000000"/>
              <w:start w:val="single" w:sz="6" w:space="0" w:color="000000"/>
              <w:end w:val="single" w:sz="6" w:space="0" w:color="000000"/>
            </w:tcBorders>
            <w:shd w:val="clear" w:color="auto" w:fill="EEF9FF"/>
            <w:vAlign w:val="center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noProof/>
                <w:sz w:val="21"/>
                <w:szCs w:val="21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30981</wp:posOffset>
                  </wp:positionV>
                  <wp:extent cx="183346" cy="183346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key"/>
                          <pic:cNvPicPr/>
                        </pic:nvPicPr>
                        <pic:blipFill>
                          <a:blip r:embed="rId9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46" cy="1833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Государственное учреждение "Министерство промышленности и строительства Республики Казахстан"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ЭЦП канцелярии:  БИСЕНБИЕВА ЖАЗИРА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MIISLQYJ...HXNkrIw==</w:t>
            </w:r>
          </w:p>
          <w:p>
            <w:pPr>
              <w:ind w:left="464"/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Время подписи: 28.08.2026 12:54</w:t>
            </w:r>
          </w:p>
        </w:tc>
      </w:tr>
    </w:tbl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sz w:val="24"/>
          <w:szCs w:val="24"/>
        </w:rPr>
        <w:t/>
      </w:r>
    </w:p>
    <w:tbl>
      <w:tblPr>
        <w:tblW w:w="8885.66" w:type="dxa"/>
        <w:shd w:val="auto" w:color="auto" w:fill="auto"/>
        <w:tblLook w:val="04A0" w:firstRow="1" w:lastRow="0" w:firstColumn="1" w:lastColumn="0" w:noHBand="0" w:noVBand="1"/>
      </w:tblPr>
      <w:tblGrid>
        <w:gridCol w:w="2047"/>
        <w:gridCol w:w="6520"/>
      </w:tblGrid>
      <w:tr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drawing>
                <wp:inline distT="0" distB="0" distL="0" distR="0">
                  <wp:extent cx="1399539" cy="1399539"/>
                  <wp:effectExtent l="0" t="0" r="3175" b="8255"/>
                  <wp:docPr id="1" name="Рисунок 1" descr="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9539" cy="13995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shd w:val="auto" w:color="auto" w:fill="auto"/>
            <w:vAlign w:val="top"/>
            <w:tcMar>
              <w:top w:w="70" w:type="dxa"/>
              <w:start w:w="70" w:type="dxa"/>
              <w:bottom w:w="70" w:type="dxa"/>
              <w:end w:w="70" w:type="dxa"/>
            </w:tcMar>
          </w:tcPr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/>
            </w:r>
          </w:p>
          <w:p>
            <w:pPr>
              <w:spacing w:after="0"/>
              <w:jc w:val="left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  <w:sz w:val="21"/>
                <w:szCs w:val="21"/>
              </w:rPr>
              <w:t>Данный документ согласно пункту 1 статьи 7 ЗРК от 7 января 2003 года N370-II «Об электронном документе и электронной цифровой подписи», удостоверенный посредством электронной цифровой подписи лица, имеющего полномочия на его подписание, равнозначен подписанному документу на бумажном носителе.</w:t>
            </w:r>
          </w:p>
        </w:tc>
      </w:tr>
    </w:tbl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26303" w14:textId="77777777" w:rsidR="001E2696" w:rsidRDefault="001E2696" w:rsidP="00BD1FBF">
      <w:pPr>
        <w:spacing w:line="240" w:lineRule="auto"/>
      </w:pPr>
      <w:r>
        <w:separator/>
      </w:r>
    </w:p>
  </w:endnote>
  <w:endnote w:type="continuationSeparator" w:id="0">
    <w:p w14:paraId="506FBA30" w14:textId="77777777" w:rsidR="001E2696" w:rsidRDefault="001E2696" w:rsidP="00BD1F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14257201"/>
      <w:docPartObj>
        <w:docPartGallery w:val="Page Numbers (Bottom of Page)"/>
        <w:docPartUnique/>
      </w:docPartObj>
    </w:sdtPr>
    <w:sdtEndPr/>
    <w:sdtContent>
      <w:p w14:paraId="6013FA38" w14:textId="77777777" w:rsidR="00BD1FBF" w:rsidRDefault="00BD1FBF" w:rsidP="00BD1FBF">
        <w:pPr>
          <w:pStyle w:val="a6"/>
          <w:jc w:val="center"/>
        </w:pPr>
      </w:p>
      <w:p w14:paraId="216A5081" w14:textId="77777777" w:rsidR="00BD1FBF" w:rsidRDefault="00BD1FBF">
        <w:pPr>
          <w:pStyle w:val="a6"/>
          <w:jc w:val="center"/>
        </w:pPr>
      </w:p>
      <w:p w14:paraId="66BE14D0" w14:textId="77777777" w:rsidR="00BD1FBF" w:rsidRDefault="00BD1FBF">
        <w:pPr>
          <w:pStyle w:val="a6"/>
          <w:jc w:val="center"/>
        </w:pPr>
      </w:p>
      <w:p w14:paraId="6213A188" w14:textId="77777777" w:rsidR="00BD1FBF" w:rsidRDefault="001E2696">
        <w:pPr>
          <w:pStyle w:val="a6"/>
          <w:jc w:val="center"/>
        </w:pPr>
      </w:p>
    </w:sdtContent>
  </w:sdt>
  <w:p w14:paraId="0D2FC960" w14:textId="77777777" w:rsidR="00BD1FBF" w:rsidRDefault="00BD1FBF">
    <w:pPr>
      <w:pStyle w:val="a6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28.08.2026 17:12.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836F99" w14:textId="77777777" w:rsidR="001E2696" w:rsidRDefault="001E2696" w:rsidP="00BD1FBF">
      <w:pPr>
        <w:spacing w:line="240" w:lineRule="auto"/>
      </w:pPr>
      <w:r>
        <w:separator/>
      </w:r>
    </w:p>
  </w:footnote>
  <w:footnote w:type="continuationSeparator" w:id="0">
    <w:p w14:paraId="30A2B230" w14:textId="77777777" w:rsidR="001E2696" w:rsidRDefault="001E2696" w:rsidP="00BD1FB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6772322"/>
      <w:docPartObj>
        <w:docPartGallery w:val="Page Numbers (Top of Page)"/>
        <w:docPartUnique/>
      </w:docPartObj>
    </w:sdtPr>
    <w:sdtEndPr/>
    <w:sdtContent>
      <w:p w14:paraId="40EB1AFC" w14:textId="77777777" w:rsidR="00EF14EE" w:rsidRDefault="00EF14EE">
        <w:pPr>
          <w:pStyle w:val="a4"/>
          <w:jc w:val="center"/>
        </w:pPr>
      </w:p>
      <w:p w14:paraId="42E3B698" w14:textId="77777777" w:rsidR="00EF14EE" w:rsidRDefault="00EF14EE">
        <w:pPr>
          <w:pStyle w:val="a4"/>
          <w:jc w:val="center"/>
        </w:pPr>
      </w:p>
      <w:p w14:paraId="373CF498" w14:textId="1D1A4954" w:rsidR="00EF14EE" w:rsidRDefault="00EF14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67352">
          <w:rPr>
            <w:noProof/>
          </w:rPr>
          <w:t>2</w:t>
        </w:r>
        <w:r>
          <w:fldChar w:fldCharType="end"/>
        </w:r>
      </w:p>
    </w:sdtContent>
  </w:sdt>
  <w:p w14:paraId="2656CB35" w14:textId="77777777" w:rsidR="005B5223" w:rsidRDefault="005B5223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Нұртазаев Ержан Махмутұлы 28.08.2026 17:1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154284"/>
    <w:multiLevelType w:val="hybridMultilevel"/>
    <w:tmpl w:val="2C58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725E"/>
    <w:rsid w:val="0001669E"/>
    <w:rsid w:val="00073955"/>
    <w:rsid w:val="000A1508"/>
    <w:rsid w:val="000C0A8D"/>
    <w:rsid w:val="000D6803"/>
    <w:rsid w:val="001141EC"/>
    <w:rsid w:val="00124A83"/>
    <w:rsid w:val="00172470"/>
    <w:rsid w:val="00176963"/>
    <w:rsid w:val="001934E5"/>
    <w:rsid w:val="00196E37"/>
    <w:rsid w:val="001A1724"/>
    <w:rsid w:val="001A2042"/>
    <w:rsid w:val="001C7F44"/>
    <w:rsid w:val="001E2696"/>
    <w:rsid w:val="001E7BEC"/>
    <w:rsid w:val="001F23CE"/>
    <w:rsid w:val="002259AE"/>
    <w:rsid w:val="002863F3"/>
    <w:rsid w:val="002A4F33"/>
    <w:rsid w:val="002C5B2F"/>
    <w:rsid w:val="003116C5"/>
    <w:rsid w:val="003149E4"/>
    <w:rsid w:val="00341FD2"/>
    <w:rsid w:val="003A23F7"/>
    <w:rsid w:val="003D2178"/>
    <w:rsid w:val="00417BA0"/>
    <w:rsid w:val="00420D4E"/>
    <w:rsid w:val="004A05B2"/>
    <w:rsid w:val="004B1A69"/>
    <w:rsid w:val="004B5997"/>
    <w:rsid w:val="004B6BA7"/>
    <w:rsid w:val="004E1A41"/>
    <w:rsid w:val="005652F7"/>
    <w:rsid w:val="005A1D44"/>
    <w:rsid w:val="005B5223"/>
    <w:rsid w:val="005F05EE"/>
    <w:rsid w:val="005F55BD"/>
    <w:rsid w:val="006479CF"/>
    <w:rsid w:val="007412C8"/>
    <w:rsid w:val="0077103D"/>
    <w:rsid w:val="00784CAD"/>
    <w:rsid w:val="00796D0D"/>
    <w:rsid w:val="007D37FB"/>
    <w:rsid w:val="00860CFD"/>
    <w:rsid w:val="00867352"/>
    <w:rsid w:val="00894F85"/>
    <w:rsid w:val="008D725E"/>
    <w:rsid w:val="008F3BA9"/>
    <w:rsid w:val="008F4FB6"/>
    <w:rsid w:val="009150E2"/>
    <w:rsid w:val="00977BC2"/>
    <w:rsid w:val="00A11737"/>
    <w:rsid w:val="00A2458E"/>
    <w:rsid w:val="00B229B5"/>
    <w:rsid w:val="00BD1FBF"/>
    <w:rsid w:val="00C14D9F"/>
    <w:rsid w:val="00C26674"/>
    <w:rsid w:val="00C27B70"/>
    <w:rsid w:val="00C80D58"/>
    <w:rsid w:val="00CC05C5"/>
    <w:rsid w:val="00CF28A5"/>
    <w:rsid w:val="00CF5FA6"/>
    <w:rsid w:val="00D446F9"/>
    <w:rsid w:val="00D913F4"/>
    <w:rsid w:val="00DA11CA"/>
    <w:rsid w:val="00DB6C7A"/>
    <w:rsid w:val="00DC41BB"/>
    <w:rsid w:val="00E0049B"/>
    <w:rsid w:val="00E379BF"/>
    <w:rsid w:val="00E4014E"/>
    <w:rsid w:val="00E92FE5"/>
    <w:rsid w:val="00EB5B9B"/>
    <w:rsid w:val="00EC499A"/>
    <w:rsid w:val="00EE2F1A"/>
    <w:rsid w:val="00EF14EE"/>
    <w:rsid w:val="00F1223C"/>
    <w:rsid w:val="00F644DB"/>
    <w:rsid w:val="00F774C2"/>
    <w:rsid w:val="00F8514C"/>
    <w:rsid w:val="00F92EEA"/>
    <w:rsid w:val="00FA34BA"/>
    <w:rsid w:val="00FC7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375B8"/>
  <w15:docId w15:val="{6FD62190-82A7-4B83-8148-BBC16924264A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223C"/>
    <w:pPr>
      <w:spacing w:after="0" w:line="259" w:lineRule="auto"/>
    </w:pPr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12,bqiaagaaeyqcaaagiaiaaaohbaaabzueaaaaaaaaaaaaaaaaaaaaaaaaaaaaaaaaaaaaaaaaaaaaaaaaaaaaaaaaaaaaaaaaaaaaaaaaaaaaaaaaaaaaaaaaaaaaaaaaaaaaaaaaaaaaaaaaaaaaaaaaaaaaaaaaaaaaaaaaaaaaaaaaaaaaaaaaaaaaaaaaaaaaaaaaaaaaaaaaaaaaaaaaaaaaaaaaaaaaaaaa"/>
    <w:basedOn w:val="a0"/>
    <w:rsid w:val="00EC499A"/>
  </w:style>
  <w:style w:type="character" w:styleId="a3">
    <w:name w:val="Hyperlink"/>
    <w:basedOn w:val="a0"/>
    <w:uiPriority w:val="99"/>
    <w:unhideWhenUsed/>
    <w:rsid w:val="00EC499A"/>
    <w:rPr>
      <w:color w:val="0000FF" w:themeColor="hyperlink"/>
      <w:u w:val="single"/>
    </w:rPr>
  </w:style>
  <w:style w:type="paragraph" w:customStyle="1" w:styleId="2541">
    <w:name w:val="2541"/>
    <w:aliases w:val="bqiaagaaeyqcaaagiaiaaanucqaabwij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048">
    <w:name w:val="2048"/>
    <w:aliases w:val="bqiaagaaeyqcaaagiaiaaaoubqaabaifaaaaaaaaaaaaaaaaaaaaaaaaaaaaaaaaaaaaaaaaaaaaaaaaaaaaaaaaaaaaaaaaaaaaaaaaaaaaaaaaaaaaaaaaaaaaaaaaaaaaaaaaaaaaaaaaaaaaaaaaaaaaaaaaaaaaaaaaaaaaaaaaaaaaaaaaaaaaaaaaaaaaaaaaaaaaaaaaaaaaaaaaaaaaaaaaaaaaaaaa"/>
    <w:basedOn w:val="a"/>
    <w:rsid w:val="00EC499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D1FBF"/>
    <w:rPr>
      <w:rFonts w:ascii="Calibri" w:eastAsia="Times New Roman" w:hAnsi="Calibri" w:cs="Calibri"/>
      <w:lang w:eastAsia="ru-RU"/>
    </w:rPr>
  </w:style>
  <w:style w:type="paragraph" w:styleId="a6">
    <w:name w:val="footer"/>
    <w:basedOn w:val="a"/>
    <w:link w:val="a7"/>
    <w:uiPriority w:val="99"/>
    <w:unhideWhenUsed/>
    <w:rsid w:val="00BD1FBF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D1FBF"/>
    <w:rPr>
      <w:rFonts w:ascii="Calibri" w:eastAsia="Times New Roman" w:hAnsi="Calibri" w:cs="Calibri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E92FE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92FE5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Normal (Web)"/>
    <w:basedOn w:val="a"/>
    <w:uiPriority w:val="99"/>
    <w:unhideWhenUsed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21162">
    <w:name w:val="21162"/>
    <w:aliases w:val="bqiaagaaeyqcaaagiaiaaaomrqaabbrfaaaaaaaaaaaaaaaaaaaaaaaaaaaaaaaaaaaaaaaaaaaaaaaaaaaaaaaaaaaaaaaaaaaaaaaaaaaaaaaaaaaaaaaaaaaaaaaaaaaaaaaaaaaaaaaaaaaaaaaaaaaaaaaaaaaaaaaaaaaaaaaaaaaaaaaaaaaaaaaaaaaaaaaaaaaaaaaaaaaaaaaaaaaaaaaaaaaaaaa"/>
    <w:basedOn w:val="a"/>
    <w:rsid w:val="00EB5B9B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62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.nurtazaev@mps.gov.kz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900" Type="http://schemas.openxmlformats.org/officeDocument/2006/relationships/image" Target="media/image900.png"/><Relationship Id="rId901" Type="http://schemas.openxmlformats.org/officeDocument/2006/relationships/image" Target="media/image901.png"/><Relationship Id="rId902" Type="http://schemas.openxmlformats.org/officeDocument/2006/relationships/image" Target="media/image902.png"/><Relationship Id="rId903" Type="http://schemas.openxmlformats.org/officeDocument/2006/relationships/image" Target="media/image903.png"/><Relationship Id="rId928" Type="http://schemas.openxmlformats.org/officeDocument/2006/relationships/image" Target="media/image928.png"/><Relationship Id="rId997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F46606-0EB0-4DC0-885A-CE24A5B23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Моноблок</dc:creator>
  <cp:keywords/>
  <dc:description/>
  <cp:lastModifiedBy>Қансейіт Тілеуберді</cp:lastModifiedBy>
  <cp:revision>21</cp:revision>
  <cp:lastPrinted>2024-11-29T07:07:00Z</cp:lastPrinted>
  <dcterms:created xsi:type="dcterms:W3CDTF">2025-12-30T07:47:00Z</dcterms:created>
  <dcterms:modified xsi:type="dcterms:W3CDTF">2026-08-13T05:44:00Z</dcterms:modified>
</cp:coreProperties>
</file>