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7DD" w:rsidRDefault="00323967" w:rsidP="00D97E7D">
      <w:pPr>
        <w:spacing w:after="0" w:line="240" w:lineRule="auto"/>
        <w:ind w:left="9651" w:firstLine="429"/>
        <w:rPr>
          <w:rFonts w:ascii="Times New Roman" w:hAnsi="Times New Roman" w:cs="Times New Roman"/>
          <w:i/>
          <w:iCs/>
          <w:sz w:val="24"/>
          <w:szCs w:val="24"/>
          <w:lang w:val="kk-KZ"/>
        </w:rPr>
      </w:pPr>
      <w:r w:rsidRPr="00AB0EF4">
        <w:rPr>
          <w:rFonts w:ascii="Times New Roman" w:hAnsi="Times New Roman" w:cs="Times New Roman"/>
          <w:i/>
          <w:iCs/>
          <w:sz w:val="24"/>
          <w:szCs w:val="24"/>
          <w:lang w:val="kk-KZ"/>
        </w:rPr>
        <w:t>202</w:t>
      </w:r>
      <w:r w:rsidR="003C6C62">
        <w:rPr>
          <w:rFonts w:ascii="Times New Roman" w:hAnsi="Times New Roman" w:cs="Times New Roman"/>
          <w:i/>
          <w:iCs/>
          <w:sz w:val="24"/>
          <w:szCs w:val="24"/>
          <w:lang w:val="kk-KZ"/>
        </w:rPr>
        <w:t>6</w:t>
      </w:r>
      <w:r w:rsidRPr="00AB0EF4">
        <w:rPr>
          <w:rFonts w:ascii="Times New Roman" w:hAnsi="Times New Roman" w:cs="Times New Roman"/>
          <w:i/>
          <w:iCs/>
          <w:sz w:val="24"/>
          <w:szCs w:val="24"/>
          <w:lang w:val="kk-KZ"/>
        </w:rPr>
        <w:t xml:space="preserve"> жылғы</w:t>
      </w:r>
      <w:r w:rsidR="00A447DD" w:rsidRPr="00AB0EF4">
        <w:rPr>
          <w:rFonts w:ascii="Times New Roman" w:hAnsi="Times New Roman" w:cs="Times New Roman"/>
          <w:i/>
          <w:iCs/>
          <w:sz w:val="24"/>
          <w:szCs w:val="24"/>
          <w:lang w:val="kk-KZ"/>
        </w:rPr>
        <w:t xml:space="preserve">«____» </w:t>
      </w:r>
      <w:r w:rsidR="00D97E7D">
        <w:rPr>
          <w:rFonts w:ascii="Times New Roman" w:hAnsi="Times New Roman" w:cs="Times New Roman"/>
          <w:i/>
          <w:iCs/>
          <w:sz w:val="24"/>
          <w:szCs w:val="24"/>
          <w:lang w:val="kk-KZ"/>
        </w:rPr>
        <w:t>тамыздағы</w:t>
      </w:r>
    </w:p>
    <w:p w:rsidR="00E91D7C" w:rsidRPr="00AB0EF4" w:rsidRDefault="00323967" w:rsidP="007C43BC">
      <w:pPr>
        <w:spacing w:after="0" w:line="240" w:lineRule="auto"/>
        <w:ind w:left="8931"/>
        <w:rPr>
          <w:rFonts w:ascii="Times New Roman" w:hAnsi="Times New Roman" w:cs="Times New Roman"/>
          <w:i/>
          <w:iCs/>
          <w:sz w:val="24"/>
          <w:szCs w:val="24"/>
          <w:lang w:val="kk-KZ"/>
        </w:rPr>
      </w:pPr>
      <w:r w:rsidRPr="00AB0EF4">
        <w:rPr>
          <w:rFonts w:ascii="Times New Roman" w:hAnsi="Times New Roman" w:cs="Times New Roman"/>
          <w:i/>
          <w:iCs/>
          <w:sz w:val="24"/>
          <w:szCs w:val="24"/>
          <w:lang w:val="kk-KZ"/>
        </w:rPr>
        <w:t xml:space="preserve"> </w:t>
      </w:r>
      <w:r w:rsidR="00D97E7D">
        <w:rPr>
          <w:rFonts w:ascii="Times New Roman" w:hAnsi="Times New Roman" w:cs="Times New Roman"/>
          <w:i/>
          <w:iCs/>
          <w:sz w:val="24"/>
          <w:szCs w:val="24"/>
          <w:lang w:val="kk-KZ"/>
        </w:rPr>
        <w:tab/>
      </w:r>
      <w:r w:rsidR="00D97E7D">
        <w:rPr>
          <w:rFonts w:ascii="Times New Roman" w:hAnsi="Times New Roman" w:cs="Times New Roman"/>
          <w:i/>
          <w:iCs/>
          <w:sz w:val="24"/>
          <w:szCs w:val="24"/>
          <w:lang w:val="kk-KZ"/>
        </w:rPr>
        <w:tab/>
      </w:r>
      <w:r w:rsidRPr="00AB0EF4">
        <w:rPr>
          <w:rFonts w:ascii="Times New Roman" w:hAnsi="Times New Roman" w:cs="Times New Roman"/>
          <w:i/>
          <w:iCs/>
          <w:sz w:val="24"/>
          <w:szCs w:val="24"/>
          <w:lang w:val="kk-KZ"/>
        </w:rPr>
        <w:t>№ _____ хат</w:t>
      </w:r>
      <w:r w:rsidR="003C6C62">
        <w:rPr>
          <w:rFonts w:ascii="Times New Roman" w:hAnsi="Times New Roman" w:cs="Times New Roman"/>
          <w:i/>
          <w:iCs/>
          <w:sz w:val="24"/>
          <w:szCs w:val="24"/>
          <w:lang w:val="kk-KZ"/>
        </w:rPr>
        <w:t>қа</w:t>
      </w:r>
      <w:r w:rsidRPr="00AB0EF4">
        <w:rPr>
          <w:rFonts w:ascii="Times New Roman" w:hAnsi="Times New Roman" w:cs="Times New Roman"/>
          <w:i/>
          <w:iCs/>
          <w:sz w:val="24"/>
          <w:szCs w:val="24"/>
          <w:lang w:val="kk-KZ"/>
        </w:rPr>
        <w:t xml:space="preserve"> қосымша</w:t>
      </w:r>
    </w:p>
    <w:p w:rsidR="00E91D7C" w:rsidRPr="00AB0EF4" w:rsidRDefault="00E91D7C" w:rsidP="007C43BC">
      <w:pPr>
        <w:spacing w:after="0" w:line="240" w:lineRule="auto"/>
        <w:jc w:val="center"/>
        <w:rPr>
          <w:rFonts w:ascii="Times New Roman" w:hAnsi="Times New Roman" w:cs="Times New Roman"/>
          <w:b/>
          <w:bCs/>
          <w:sz w:val="24"/>
          <w:szCs w:val="24"/>
          <w:lang w:val="kk-KZ"/>
        </w:rPr>
      </w:pPr>
    </w:p>
    <w:p w:rsidR="00323967" w:rsidRPr="00AB0EF4" w:rsidRDefault="00323967" w:rsidP="007C43BC">
      <w:pPr>
        <w:spacing w:after="0" w:line="240" w:lineRule="auto"/>
        <w:jc w:val="center"/>
        <w:rPr>
          <w:rFonts w:ascii="Times New Roman" w:hAnsi="Times New Roman" w:cs="Times New Roman"/>
          <w:b/>
          <w:bCs/>
          <w:sz w:val="24"/>
          <w:szCs w:val="24"/>
          <w:lang w:val="kk-KZ"/>
        </w:rPr>
      </w:pPr>
      <w:bookmarkStart w:id="0" w:name="_GoBack"/>
      <w:r w:rsidRPr="00AB0EF4">
        <w:rPr>
          <w:rFonts w:ascii="Times New Roman" w:hAnsi="Times New Roman" w:cs="Times New Roman"/>
          <w:b/>
          <w:bCs/>
          <w:sz w:val="24"/>
          <w:szCs w:val="24"/>
          <w:lang w:val="kk-KZ"/>
        </w:rPr>
        <w:t>Қазақстан Республикасы Премьер-Министрінің өкім</w:t>
      </w:r>
      <w:r w:rsidR="006F33B3" w:rsidRPr="00AB0EF4">
        <w:rPr>
          <w:rFonts w:ascii="Times New Roman" w:hAnsi="Times New Roman" w:cs="Times New Roman"/>
          <w:b/>
          <w:bCs/>
          <w:sz w:val="24"/>
          <w:szCs w:val="24"/>
          <w:lang w:val="kk-KZ"/>
        </w:rPr>
        <w:t>ге</w:t>
      </w:r>
      <w:r w:rsidRPr="00AB0EF4">
        <w:rPr>
          <w:rFonts w:ascii="Times New Roman" w:hAnsi="Times New Roman" w:cs="Times New Roman"/>
          <w:b/>
          <w:bCs/>
          <w:sz w:val="24"/>
          <w:szCs w:val="24"/>
          <w:lang w:val="kk-KZ"/>
        </w:rPr>
        <w:t xml:space="preserve"> сәйкес заңға тәуелді актілердің орындалуы жөнінде ақпарат </w:t>
      </w:r>
    </w:p>
    <w:p w:rsidR="00323967" w:rsidRPr="00AB0EF4" w:rsidRDefault="00323967" w:rsidP="007C43BC">
      <w:pPr>
        <w:spacing w:after="0" w:line="240" w:lineRule="auto"/>
        <w:jc w:val="center"/>
        <w:rPr>
          <w:rFonts w:ascii="Times New Roman" w:hAnsi="Times New Roman" w:cs="Times New Roman"/>
          <w:b/>
          <w:bCs/>
          <w:sz w:val="24"/>
          <w:szCs w:val="24"/>
          <w:lang w:val="kk-KZ"/>
        </w:rPr>
      </w:pPr>
    </w:p>
    <w:tbl>
      <w:tblPr>
        <w:tblStyle w:val="a3"/>
        <w:tblW w:w="14205" w:type="dxa"/>
        <w:tblInd w:w="-176" w:type="dxa"/>
        <w:tblLayout w:type="fixed"/>
        <w:tblLook w:val="04A0" w:firstRow="1" w:lastRow="0" w:firstColumn="1" w:lastColumn="0" w:noHBand="0" w:noVBand="1"/>
      </w:tblPr>
      <w:tblGrid>
        <w:gridCol w:w="656"/>
        <w:gridCol w:w="2723"/>
        <w:gridCol w:w="2179"/>
        <w:gridCol w:w="1417"/>
        <w:gridCol w:w="2268"/>
        <w:gridCol w:w="2977"/>
        <w:gridCol w:w="1985"/>
      </w:tblGrid>
      <w:tr w:rsidR="00831677" w:rsidRPr="00AB0EF4" w:rsidTr="00F37C83">
        <w:tc>
          <w:tcPr>
            <w:tcW w:w="656" w:type="dxa"/>
            <w:vAlign w:val="center"/>
          </w:tcPr>
          <w:p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w:t>
            </w:r>
          </w:p>
          <w:p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р/с</w:t>
            </w:r>
          </w:p>
        </w:tc>
        <w:tc>
          <w:tcPr>
            <w:tcW w:w="2723" w:type="dxa"/>
            <w:vAlign w:val="center"/>
          </w:tcPr>
          <w:p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Құқықтық актінің атауы</w:t>
            </w:r>
          </w:p>
        </w:tc>
        <w:tc>
          <w:tcPr>
            <w:tcW w:w="2179" w:type="dxa"/>
            <w:vAlign w:val="center"/>
          </w:tcPr>
          <w:p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Актінің нысаны</w:t>
            </w:r>
          </w:p>
        </w:tc>
        <w:tc>
          <w:tcPr>
            <w:tcW w:w="1417" w:type="dxa"/>
            <w:vAlign w:val="center"/>
          </w:tcPr>
          <w:p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Орындауға жауапты МО</w:t>
            </w:r>
          </w:p>
        </w:tc>
        <w:tc>
          <w:tcPr>
            <w:tcW w:w="2268" w:type="dxa"/>
            <w:vAlign w:val="center"/>
          </w:tcPr>
          <w:p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Орындау мерзімі</w:t>
            </w:r>
          </w:p>
        </w:tc>
        <w:tc>
          <w:tcPr>
            <w:tcW w:w="2977" w:type="dxa"/>
            <w:vAlign w:val="center"/>
          </w:tcPr>
          <w:p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vAlign w:val="center"/>
          </w:tcPr>
          <w:p w:rsidR="001F6EE3" w:rsidRPr="00AB0EF4" w:rsidRDefault="001F6EE3" w:rsidP="00E823C1">
            <w:pPr>
              <w:ind w:right="458"/>
              <w:jc w:val="center"/>
              <w:rPr>
                <w:rFonts w:ascii="Times New Roman" w:hAnsi="Times New Roman" w:cs="Times New Roman"/>
                <w:sz w:val="24"/>
                <w:szCs w:val="24"/>
                <w:lang w:val="kk-KZ"/>
              </w:rPr>
            </w:pPr>
            <w:r w:rsidRPr="00AB0EF4">
              <w:rPr>
                <w:rFonts w:ascii="Times New Roman" w:hAnsi="Times New Roman" w:cs="Times New Roman"/>
                <w:b/>
                <w:bCs/>
                <w:sz w:val="24"/>
                <w:szCs w:val="24"/>
                <w:lang w:val="kk-KZ"/>
              </w:rPr>
              <w:t>Қосымша ақпарат</w:t>
            </w:r>
          </w:p>
        </w:tc>
      </w:tr>
      <w:tr w:rsidR="001F6EE3" w:rsidRPr="00245C06" w:rsidTr="00F37C83">
        <w:tc>
          <w:tcPr>
            <w:tcW w:w="14205" w:type="dxa"/>
            <w:gridSpan w:val="7"/>
            <w:vAlign w:val="center"/>
          </w:tcPr>
          <w:p w:rsidR="001F6EE3" w:rsidRPr="00AB0EF4" w:rsidRDefault="001F6EE3" w:rsidP="00F37C83">
            <w:pPr>
              <w:pStyle w:val="docdata"/>
              <w:spacing w:before="0" w:beforeAutospacing="0" w:after="0" w:afterAutospacing="0"/>
              <w:jc w:val="center"/>
              <w:rPr>
                <w:b/>
                <w:bCs/>
                <w:lang w:val="kk-KZ"/>
              </w:rPr>
            </w:pPr>
            <w:r w:rsidRPr="007961E2">
              <w:rPr>
                <w:b/>
                <w:bCs/>
                <w:color w:val="000000"/>
                <w:lang w:val="kk-KZ"/>
              </w:rPr>
              <w:t xml:space="preserve"> </w:t>
            </w:r>
            <w:r w:rsidRPr="001F6EE3">
              <w:rPr>
                <w:b/>
                <w:bCs/>
                <w:color w:val="000000"/>
                <w:lang w:val="en-US"/>
              </w:rPr>
              <w:t>«</w:t>
            </w:r>
            <w:r>
              <w:rPr>
                <w:b/>
                <w:bCs/>
                <w:color w:val="000000"/>
                <w:lang w:val="kk-KZ"/>
              </w:rPr>
              <w:t>Қ</w:t>
            </w:r>
            <w:r w:rsidRPr="001F6EE3">
              <w:rPr>
                <w:b/>
                <w:bCs/>
                <w:color w:val="000000"/>
                <w:lang w:val="kk-KZ"/>
              </w:rPr>
              <w:t>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w:t>
            </w:r>
            <w:r>
              <w:rPr>
                <w:b/>
                <w:bCs/>
                <w:color w:val="000000"/>
                <w:lang w:val="kk-KZ"/>
              </w:rPr>
              <w:t xml:space="preserve"> мен толықтырулар енгізу туралы»</w:t>
            </w:r>
            <w:r w:rsidRPr="001F6EE3">
              <w:rPr>
                <w:b/>
                <w:bCs/>
                <w:color w:val="000000"/>
                <w:lang w:val="kk-KZ"/>
              </w:rPr>
              <w:t xml:space="preserve"> 2025 жылғы 19 қыркүйектегі Қазақстан Республикасының Заңын іске асыру жөніндегі шаралар туралы</w:t>
            </w:r>
            <w:r>
              <w:rPr>
                <w:b/>
                <w:bCs/>
                <w:color w:val="000000"/>
                <w:lang w:val="kk-KZ"/>
              </w:rPr>
              <w:t>»</w:t>
            </w:r>
            <w:r w:rsidR="00F37C83">
              <w:rPr>
                <w:b/>
                <w:bCs/>
                <w:color w:val="000000"/>
                <w:lang w:val="kk-KZ"/>
              </w:rPr>
              <w:t xml:space="preserve"> </w:t>
            </w:r>
            <w:r w:rsidRPr="001F6EE3">
              <w:rPr>
                <w:b/>
                <w:lang w:val="kk-KZ"/>
              </w:rPr>
              <w:t>Қазақстан Республикасы Премьер-Министрінің 2025 жылғы 4 қарашадағы № 179-ө Өкімі</w:t>
            </w:r>
            <w:r>
              <w:rPr>
                <w:b/>
                <w:lang w:val="kk-KZ"/>
              </w:rPr>
              <w:t xml:space="preserve"> </w:t>
            </w:r>
          </w:p>
        </w:tc>
      </w:tr>
      <w:tr w:rsidR="00831677" w:rsidRPr="00E823C1" w:rsidTr="00F37C83">
        <w:tc>
          <w:tcPr>
            <w:tcW w:w="656" w:type="dxa"/>
          </w:tcPr>
          <w:p w:rsidR="001F6EE3" w:rsidRPr="00AB0EF4" w:rsidRDefault="001F6EE3" w:rsidP="007961E2">
            <w:pPr>
              <w:rPr>
                <w:rFonts w:ascii="Times New Roman" w:hAnsi="Times New Roman" w:cs="Times New Roman"/>
                <w:sz w:val="24"/>
                <w:szCs w:val="24"/>
                <w:lang w:val="kk-KZ"/>
              </w:rPr>
            </w:pPr>
            <w:r>
              <w:rPr>
                <w:rFonts w:ascii="Times New Roman" w:hAnsi="Times New Roman" w:cs="Times New Roman"/>
                <w:sz w:val="24"/>
                <w:szCs w:val="24"/>
                <w:lang w:val="kk-KZ"/>
              </w:rPr>
              <w:t>1. (5</w:t>
            </w:r>
            <w:r w:rsidRPr="00AB0EF4">
              <w:rPr>
                <w:rFonts w:ascii="Times New Roman" w:hAnsi="Times New Roman" w:cs="Times New Roman"/>
                <w:sz w:val="24"/>
                <w:szCs w:val="24"/>
                <w:lang w:val="kk-KZ"/>
              </w:rPr>
              <w:t xml:space="preserve"> т.)</w:t>
            </w:r>
          </w:p>
        </w:tc>
        <w:tc>
          <w:tcPr>
            <w:tcW w:w="2723" w:type="dxa"/>
          </w:tcPr>
          <w:p w:rsidR="001F6EE3" w:rsidRPr="007961E2" w:rsidRDefault="001F6EE3" w:rsidP="001F6EE3">
            <w:pPr>
              <w:jc w:val="both"/>
              <w:rPr>
                <w:rFonts w:ascii="Times New Roman" w:hAnsi="Times New Roman" w:cs="Times New Roman"/>
                <w:color w:val="000000" w:themeColor="text1"/>
                <w:sz w:val="24"/>
                <w:szCs w:val="24"/>
                <w:lang w:val="kk-KZ"/>
              </w:rPr>
            </w:pPr>
            <w:r w:rsidRPr="001F6EE3">
              <w:rPr>
                <w:rFonts w:ascii="Times New Roman" w:hAnsi="Times New Roman" w:cs="Times New Roman"/>
                <w:sz w:val="24"/>
                <w:lang w:val="kk-KZ"/>
              </w:rPr>
              <w:t>«Қазақстан Республикасының Қаржылық мониторинг агенттігінің кейбір мәселелері туралы</w:t>
            </w:r>
            <w:r>
              <w:rPr>
                <w:rFonts w:ascii="Times New Roman" w:hAnsi="Times New Roman" w:cs="Times New Roman"/>
                <w:sz w:val="24"/>
                <w:lang w:val="kk-KZ"/>
              </w:rPr>
              <w:t>»</w:t>
            </w:r>
            <w:r w:rsidRPr="001F6EE3">
              <w:rPr>
                <w:rFonts w:ascii="Times New Roman" w:hAnsi="Times New Roman" w:cs="Times New Roman"/>
                <w:sz w:val="24"/>
                <w:lang w:val="kk-KZ"/>
              </w:rPr>
              <w:t xml:space="preserve"> Қазақстан Республикасы Президентінің 2021 жылғы 20 ақпандағы № 515 Жарлығына өзгерістер енгізу туралы</w:t>
            </w:r>
          </w:p>
        </w:tc>
        <w:tc>
          <w:tcPr>
            <w:tcW w:w="2179" w:type="dxa"/>
          </w:tcPr>
          <w:p w:rsidR="001F6EE3" w:rsidRPr="007961E2" w:rsidRDefault="001F6EE3" w:rsidP="007961E2">
            <w:pPr>
              <w:jc w:val="center"/>
              <w:rPr>
                <w:rFonts w:ascii="Times New Roman" w:hAnsi="Times New Roman" w:cs="Times New Roman"/>
                <w:color w:val="000000" w:themeColor="text1"/>
                <w:sz w:val="24"/>
                <w:szCs w:val="24"/>
                <w:lang w:val="kk-KZ"/>
              </w:rPr>
            </w:pPr>
            <w:r w:rsidRPr="001F6EE3">
              <w:rPr>
                <w:rFonts w:ascii="Times New Roman" w:hAnsi="Times New Roman" w:cs="Times New Roman"/>
                <w:color w:val="000000" w:themeColor="text1"/>
                <w:sz w:val="24"/>
                <w:szCs w:val="24"/>
                <w:lang w:val="kk-KZ"/>
              </w:rPr>
              <w:t>Қазақстан Республикасы Президентінің Жарлығы</w:t>
            </w:r>
          </w:p>
        </w:tc>
        <w:tc>
          <w:tcPr>
            <w:tcW w:w="1417" w:type="dxa"/>
          </w:tcPr>
          <w:p w:rsidR="001F6EE3" w:rsidRPr="007961E2" w:rsidRDefault="001F6EE3" w:rsidP="001F6EE3">
            <w:pPr>
              <w:jc w:val="center"/>
              <w:rPr>
                <w:rFonts w:ascii="Times New Roman" w:hAnsi="Times New Roman" w:cs="Times New Roman"/>
                <w:color w:val="000000" w:themeColor="text1"/>
                <w:sz w:val="24"/>
                <w:szCs w:val="24"/>
                <w:lang w:val="kk-KZ"/>
              </w:rPr>
            </w:pPr>
            <w:r w:rsidRPr="00BF5580">
              <w:rPr>
                <w:rFonts w:ascii="Times New Roman" w:hAnsi="Times New Roman" w:cs="Times New Roman"/>
                <w:sz w:val="24"/>
                <w:lang w:val="kk-KZ"/>
              </w:rPr>
              <w:t>ҚМА</w:t>
            </w:r>
            <w:r>
              <w:rPr>
                <w:rFonts w:ascii="Times New Roman" w:hAnsi="Times New Roman" w:cs="Times New Roman"/>
                <w:sz w:val="24"/>
                <w:lang w:val="kk-KZ"/>
              </w:rPr>
              <w:t xml:space="preserve"> </w:t>
            </w:r>
          </w:p>
          <w:p w:rsidR="001F6EE3" w:rsidRPr="007961E2" w:rsidRDefault="001F6EE3" w:rsidP="00BF5580">
            <w:pPr>
              <w:jc w:val="center"/>
              <w:rPr>
                <w:rFonts w:ascii="Times New Roman" w:hAnsi="Times New Roman" w:cs="Times New Roman"/>
                <w:color w:val="000000" w:themeColor="text1"/>
                <w:sz w:val="24"/>
                <w:szCs w:val="24"/>
                <w:lang w:val="kk-KZ"/>
              </w:rPr>
            </w:pPr>
          </w:p>
        </w:tc>
        <w:tc>
          <w:tcPr>
            <w:tcW w:w="2268" w:type="dxa"/>
          </w:tcPr>
          <w:p w:rsidR="001F6EE3" w:rsidRDefault="001F6EE3" w:rsidP="0025383A">
            <w:pPr>
              <w:jc w:val="center"/>
              <w:rPr>
                <w:rFonts w:ascii="Times New Roman" w:hAnsi="Times New Roman" w:cs="Times New Roman"/>
                <w:color w:val="000000" w:themeColor="text1"/>
                <w:sz w:val="24"/>
                <w:szCs w:val="24"/>
                <w:lang w:val="ru-RU"/>
              </w:rPr>
            </w:pPr>
            <w:r w:rsidRPr="00AB0EF4">
              <w:rPr>
                <w:rFonts w:ascii="Times New Roman" w:hAnsi="Times New Roman" w:cs="Times New Roman"/>
                <w:color w:val="000000" w:themeColor="text1"/>
                <w:sz w:val="24"/>
                <w:szCs w:val="24"/>
                <w:lang w:val="kk-KZ"/>
              </w:rPr>
              <w:t xml:space="preserve">2025 жылғы </w:t>
            </w:r>
            <w:r>
              <w:rPr>
                <w:rFonts w:ascii="Times New Roman" w:hAnsi="Times New Roman" w:cs="Times New Roman"/>
                <w:color w:val="000000" w:themeColor="text1"/>
                <w:sz w:val="24"/>
                <w:szCs w:val="24"/>
                <w:lang w:val="kk-KZ"/>
              </w:rPr>
              <w:t>қараша</w:t>
            </w:r>
          </w:p>
          <w:p w:rsidR="001F6EE3" w:rsidRPr="001F6EE3" w:rsidRDefault="001F6EE3" w:rsidP="001F6EE3">
            <w:pPr>
              <w:jc w:val="center"/>
              <w:rPr>
                <w:rFonts w:ascii="Times New Roman" w:hAnsi="Times New Roman" w:cs="Times New Roman"/>
                <w:sz w:val="24"/>
                <w:szCs w:val="24"/>
                <w:lang w:val="ru-RU"/>
              </w:rPr>
            </w:pPr>
          </w:p>
        </w:tc>
        <w:tc>
          <w:tcPr>
            <w:tcW w:w="2977" w:type="dxa"/>
          </w:tcPr>
          <w:p w:rsidR="001F6EE3" w:rsidRDefault="001F6EE3"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ПӘ</w:t>
            </w:r>
            <w:r w:rsidRPr="001F6EE3">
              <w:rPr>
                <w:rFonts w:ascii="Times New Roman" w:hAnsi="Times New Roman" w:cs="Times New Roman"/>
                <w:color w:val="000000" w:themeColor="text1"/>
                <w:sz w:val="24"/>
                <w:szCs w:val="24"/>
                <w:lang w:val="kk-KZ"/>
              </w:rPr>
              <w:t xml:space="preserve"> енгізілді</w:t>
            </w:r>
            <w:r w:rsidR="0076767F">
              <w:rPr>
                <w:rFonts w:ascii="Times New Roman" w:hAnsi="Times New Roman" w:cs="Times New Roman"/>
                <w:color w:val="000000" w:themeColor="text1"/>
                <w:sz w:val="24"/>
                <w:szCs w:val="24"/>
                <w:lang w:val="kk-KZ"/>
              </w:rPr>
              <w:t>.</w:t>
            </w:r>
          </w:p>
          <w:p w:rsidR="0076767F" w:rsidRDefault="0076767F"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28.11.2025 ж. № АФМ-10-1-01/11255-И хат.</w:t>
            </w:r>
          </w:p>
          <w:p w:rsidR="00E823C1" w:rsidRDefault="00E823C1"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ПӘ 12.12.2025 ж. № 25-5398-2 тапсырмасы: ҚМА, ҚНДРА, БҚДА ережелеріне түзетулер енгізуді көздейтін ьіріңғай Жарлық жобасын енгізу. </w:t>
            </w:r>
          </w:p>
          <w:p w:rsidR="00E823C1" w:rsidRDefault="00E823C1"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Біріңғай Жарлық жобасы Үкімет Аппаратына енгізілді: 31.12.2025 ж № ПИ-124164. </w:t>
            </w:r>
          </w:p>
          <w:p w:rsidR="00E823C1" w:rsidRDefault="00E823C1"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Үкіметтің 15.01.2026 ж. № 18 қаулысымен біріңғай </w:t>
            </w:r>
            <w:r>
              <w:rPr>
                <w:rFonts w:ascii="Times New Roman" w:hAnsi="Times New Roman" w:cs="Times New Roman"/>
                <w:color w:val="000000" w:themeColor="text1"/>
                <w:sz w:val="24"/>
                <w:szCs w:val="24"/>
                <w:lang w:val="kk-KZ"/>
              </w:rPr>
              <w:lastRenderedPageBreak/>
              <w:t>Жарлық жобасы ПӘ енгізілді</w:t>
            </w:r>
          </w:p>
          <w:p w:rsidR="00D75B51" w:rsidRPr="00BF5580" w:rsidRDefault="00D75B51" w:rsidP="00D75B51">
            <w:pPr>
              <w:jc w:val="center"/>
              <w:rPr>
                <w:rFonts w:ascii="Times New Roman" w:hAnsi="Times New Roman" w:cs="Times New Roman"/>
                <w:color w:val="000000" w:themeColor="text1"/>
                <w:sz w:val="24"/>
                <w:szCs w:val="24"/>
                <w:lang w:val="kk-KZ"/>
              </w:rPr>
            </w:pPr>
            <w:r>
              <w:rPr>
                <w:rFonts w:ascii="Times New Roman" w:hAnsi="Times New Roman" w:cs="Times New Roman"/>
                <w:sz w:val="24"/>
                <w:szCs w:val="24"/>
                <w:lang w:val="ru-RU"/>
              </w:rPr>
              <w:t xml:space="preserve">Президенттің 26.01.2026 жылғы № 1159 Жарлығы  </w:t>
            </w:r>
          </w:p>
        </w:tc>
        <w:tc>
          <w:tcPr>
            <w:tcW w:w="1985" w:type="dxa"/>
          </w:tcPr>
          <w:p w:rsidR="001F6EE3" w:rsidRPr="00AB0EF4" w:rsidRDefault="00E823C1" w:rsidP="007961E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Орындалды</w:t>
            </w:r>
          </w:p>
        </w:tc>
      </w:tr>
      <w:tr w:rsidR="00831677" w:rsidRPr="00831677" w:rsidTr="00F37C83">
        <w:tc>
          <w:tcPr>
            <w:tcW w:w="656" w:type="dxa"/>
          </w:tcPr>
          <w:p w:rsidR="001F6EE3" w:rsidRDefault="001F6EE3" w:rsidP="007961E2">
            <w:pPr>
              <w:rPr>
                <w:rFonts w:ascii="Times New Roman" w:hAnsi="Times New Roman" w:cs="Times New Roman"/>
                <w:sz w:val="24"/>
                <w:szCs w:val="24"/>
                <w:lang w:val="kk-KZ"/>
              </w:rPr>
            </w:pPr>
            <w:r>
              <w:rPr>
                <w:rFonts w:ascii="Times New Roman" w:hAnsi="Times New Roman" w:cs="Times New Roman"/>
                <w:sz w:val="24"/>
                <w:szCs w:val="24"/>
                <w:lang w:val="kk-KZ"/>
              </w:rPr>
              <w:t>2.</w:t>
            </w:r>
            <w:r w:rsidRPr="00E823C1">
              <w:rPr>
                <w:lang w:val="kk-KZ"/>
              </w:rPr>
              <w:t xml:space="preserve"> </w:t>
            </w:r>
            <w:r>
              <w:rPr>
                <w:rFonts w:ascii="Times New Roman" w:hAnsi="Times New Roman" w:cs="Times New Roman"/>
                <w:sz w:val="24"/>
                <w:szCs w:val="24"/>
                <w:lang w:val="kk-KZ"/>
              </w:rPr>
              <w:t>(8</w:t>
            </w:r>
            <w:r w:rsidRPr="00BF5580">
              <w:rPr>
                <w:rFonts w:ascii="Times New Roman" w:hAnsi="Times New Roman" w:cs="Times New Roman"/>
                <w:sz w:val="24"/>
                <w:szCs w:val="24"/>
                <w:lang w:val="kk-KZ"/>
              </w:rPr>
              <w:t xml:space="preserve"> т.)</w:t>
            </w:r>
          </w:p>
        </w:tc>
        <w:tc>
          <w:tcPr>
            <w:tcW w:w="2723" w:type="dxa"/>
          </w:tcPr>
          <w:p w:rsidR="001F6EE3" w:rsidRPr="007961E2" w:rsidRDefault="001F6EE3" w:rsidP="007961E2">
            <w:pPr>
              <w:jc w:val="both"/>
              <w:rPr>
                <w:rFonts w:ascii="Times New Roman" w:hAnsi="Times New Roman" w:cs="Times New Roman"/>
                <w:sz w:val="24"/>
                <w:lang w:val="kk-KZ"/>
              </w:rPr>
            </w:pPr>
            <w:r w:rsidRPr="001F6EE3">
              <w:rPr>
                <w:rFonts w:ascii="Times New Roman" w:hAnsi="Times New Roman" w:cs="Times New Roman"/>
                <w:sz w:val="24"/>
                <w:lang w:val="kk-KZ"/>
              </w:rPr>
              <w:t>"Қаржы мониторингi субъектiлерiнің клиентті тиісінше тексеруі үшін қажетті құжаттар тізбесін бекіту туралы" Қазақстан Республикасы Қаржы министрінің 2010 жылғы 15 ақпандағы № 56 бұйрығының күшін жою туралы</w:t>
            </w:r>
          </w:p>
        </w:tc>
        <w:tc>
          <w:tcPr>
            <w:tcW w:w="2179" w:type="dxa"/>
          </w:tcPr>
          <w:p w:rsidR="001F6EE3" w:rsidRPr="00BF5580" w:rsidRDefault="001F6EE3" w:rsidP="007961E2">
            <w:pPr>
              <w:jc w:val="center"/>
              <w:rPr>
                <w:rFonts w:ascii="Times New Roman" w:hAnsi="Times New Roman" w:cs="Times New Roman"/>
                <w:sz w:val="24"/>
                <w:lang w:val="kk-KZ"/>
              </w:rPr>
            </w:pPr>
            <w:r w:rsidRPr="00BF5580">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rsidR="001F6EE3" w:rsidRPr="00BF5580" w:rsidRDefault="001F6EE3" w:rsidP="001F6EE3">
            <w:pPr>
              <w:jc w:val="center"/>
              <w:rPr>
                <w:rFonts w:ascii="Times New Roman" w:hAnsi="Times New Roman" w:cs="Times New Roman"/>
                <w:sz w:val="24"/>
                <w:lang w:val="kk-KZ"/>
              </w:rPr>
            </w:pPr>
            <w:r w:rsidRPr="00BF5580">
              <w:rPr>
                <w:rFonts w:ascii="Times New Roman" w:hAnsi="Times New Roman" w:cs="Times New Roman"/>
                <w:sz w:val="24"/>
                <w:lang w:val="kk-KZ"/>
              </w:rPr>
              <w:t xml:space="preserve">ҚМА </w:t>
            </w:r>
          </w:p>
        </w:tc>
        <w:tc>
          <w:tcPr>
            <w:tcW w:w="2268" w:type="dxa"/>
          </w:tcPr>
          <w:p w:rsidR="001F6EE3" w:rsidRDefault="001F6EE3" w:rsidP="001F6EE3">
            <w:pPr>
              <w:jc w:val="center"/>
              <w:rPr>
                <w:rFonts w:ascii="Times New Roman" w:hAnsi="Times New Roman" w:cs="Times New Roman"/>
                <w:color w:val="000000" w:themeColor="text1"/>
                <w:sz w:val="24"/>
                <w:szCs w:val="24"/>
                <w:lang w:val="kk-KZ"/>
              </w:rPr>
            </w:pPr>
            <w:r w:rsidRPr="00BF5580">
              <w:rPr>
                <w:rFonts w:ascii="Times New Roman" w:hAnsi="Times New Roman" w:cs="Times New Roman"/>
                <w:color w:val="000000" w:themeColor="text1"/>
                <w:sz w:val="24"/>
                <w:szCs w:val="24"/>
                <w:lang w:val="kk-KZ"/>
              </w:rPr>
              <w:t xml:space="preserve">2025 жылғы </w:t>
            </w:r>
            <w:r>
              <w:rPr>
                <w:rFonts w:ascii="Times New Roman" w:hAnsi="Times New Roman" w:cs="Times New Roman"/>
                <w:color w:val="000000" w:themeColor="text1"/>
                <w:sz w:val="24"/>
                <w:szCs w:val="24"/>
                <w:lang w:val="kk-KZ"/>
              </w:rPr>
              <w:t>қараша</w:t>
            </w:r>
          </w:p>
          <w:p w:rsidR="00831677" w:rsidRPr="00AB0EF4"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rsidR="001F6EE3" w:rsidRDefault="00E32435" w:rsidP="00E32435">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28.01.2026ж. №2 бұйрықпен  күшін жойды. </w:t>
            </w:r>
          </w:p>
          <w:p w:rsidR="00E32435" w:rsidRPr="00BF5580" w:rsidRDefault="00E32435" w:rsidP="00F91B59">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Әдминде </w:t>
            </w:r>
            <w:r w:rsidRPr="00F91B59">
              <w:rPr>
                <w:rFonts w:ascii="Times New Roman" w:hAnsi="Times New Roman" w:cs="Times New Roman"/>
                <w:color w:val="000000" w:themeColor="text1"/>
                <w:sz w:val="24"/>
                <w:szCs w:val="24"/>
                <w:lang w:val="kk-KZ"/>
              </w:rPr>
              <w:t>№ 37</w:t>
            </w:r>
            <w:r w:rsidR="00F91B59" w:rsidRPr="00F91B59">
              <w:rPr>
                <w:rFonts w:ascii="Times New Roman" w:hAnsi="Times New Roman" w:cs="Times New Roman"/>
                <w:color w:val="000000" w:themeColor="text1"/>
                <w:sz w:val="24"/>
                <w:szCs w:val="24"/>
                <w:lang w:val="kk-KZ"/>
              </w:rPr>
              <w:t>933</w:t>
            </w:r>
            <w:r>
              <w:rPr>
                <w:rFonts w:ascii="Times New Roman" w:hAnsi="Times New Roman" w:cs="Times New Roman"/>
                <w:color w:val="000000" w:themeColor="text1"/>
                <w:sz w:val="24"/>
                <w:szCs w:val="24"/>
                <w:lang w:val="kk-KZ"/>
              </w:rPr>
              <w:t xml:space="preserve"> </w:t>
            </w:r>
            <w:r w:rsidRPr="001C7FAF">
              <w:rPr>
                <w:rFonts w:ascii="Times New Roman" w:hAnsi="Times New Roman" w:cs="Times New Roman"/>
                <w:color w:val="000000" w:themeColor="text1"/>
                <w:sz w:val="24"/>
                <w:szCs w:val="24"/>
                <w:lang w:val="kk-KZ"/>
              </w:rPr>
              <w:t>болып тіркелді.</w:t>
            </w:r>
          </w:p>
        </w:tc>
        <w:tc>
          <w:tcPr>
            <w:tcW w:w="1985" w:type="dxa"/>
          </w:tcPr>
          <w:p w:rsidR="00E32435" w:rsidRDefault="00E32435" w:rsidP="007961E2">
            <w:pPr>
              <w:jc w:val="center"/>
              <w:rPr>
                <w:rFonts w:ascii="Times New Roman" w:hAnsi="Times New Roman" w:cs="Times New Roman"/>
                <w:sz w:val="24"/>
                <w:szCs w:val="24"/>
                <w:lang w:val="kk-KZ"/>
              </w:rPr>
            </w:pPr>
          </w:p>
          <w:p w:rsidR="00E32435" w:rsidRDefault="00E32435" w:rsidP="00E32435">
            <w:pPr>
              <w:rPr>
                <w:rFonts w:ascii="Times New Roman" w:hAnsi="Times New Roman" w:cs="Times New Roman"/>
                <w:sz w:val="24"/>
                <w:szCs w:val="24"/>
                <w:lang w:val="kk-KZ"/>
              </w:rPr>
            </w:pPr>
          </w:p>
          <w:p w:rsidR="00E32435" w:rsidRDefault="00E32435" w:rsidP="00E32435">
            <w:pPr>
              <w:rPr>
                <w:rFonts w:ascii="Times New Roman" w:hAnsi="Times New Roman" w:cs="Times New Roman"/>
                <w:sz w:val="24"/>
                <w:szCs w:val="24"/>
                <w:lang w:val="kk-KZ"/>
              </w:rPr>
            </w:pPr>
          </w:p>
          <w:p w:rsidR="001F6EE3" w:rsidRPr="00E32435" w:rsidRDefault="00E32435" w:rsidP="00E32435">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76767F" w:rsidTr="00F37C83">
        <w:tc>
          <w:tcPr>
            <w:tcW w:w="656" w:type="dxa"/>
          </w:tcPr>
          <w:p w:rsidR="001F6EE3" w:rsidRDefault="001F6EE3" w:rsidP="00BF5580">
            <w:pPr>
              <w:rPr>
                <w:rFonts w:ascii="Times New Roman" w:hAnsi="Times New Roman" w:cs="Times New Roman"/>
                <w:sz w:val="24"/>
                <w:szCs w:val="24"/>
                <w:lang w:val="kk-KZ"/>
              </w:rPr>
            </w:pPr>
            <w:r>
              <w:rPr>
                <w:rFonts w:ascii="Times New Roman" w:hAnsi="Times New Roman" w:cs="Times New Roman"/>
                <w:sz w:val="24"/>
                <w:szCs w:val="24"/>
                <w:lang w:val="kk-KZ"/>
              </w:rPr>
              <w:t>3.</w:t>
            </w:r>
            <w:r w:rsidRPr="00831677">
              <w:rPr>
                <w:lang w:val="kk-KZ"/>
              </w:rPr>
              <w:t xml:space="preserve"> </w:t>
            </w:r>
            <w:r w:rsidRPr="00BF5580">
              <w:rPr>
                <w:rFonts w:ascii="Times New Roman" w:hAnsi="Times New Roman" w:cs="Times New Roman"/>
                <w:sz w:val="24"/>
                <w:szCs w:val="24"/>
                <w:lang w:val="kk-KZ"/>
              </w:rPr>
              <w:t>(</w:t>
            </w:r>
            <w:r>
              <w:rPr>
                <w:rFonts w:ascii="Times New Roman" w:hAnsi="Times New Roman" w:cs="Times New Roman"/>
                <w:sz w:val="24"/>
                <w:szCs w:val="24"/>
                <w:lang w:val="kk-KZ"/>
              </w:rPr>
              <w:t xml:space="preserve">16 </w:t>
            </w:r>
            <w:r w:rsidRPr="00BF5580">
              <w:rPr>
                <w:rFonts w:ascii="Times New Roman" w:hAnsi="Times New Roman" w:cs="Times New Roman"/>
                <w:sz w:val="24"/>
                <w:szCs w:val="24"/>
                <w:lang w:val="kk-KZ"/>
              </w:rPr>
              <w:t>т.)</w:t>
            </w:r>
          </w:p>
        </w:tc>
        <w:tc>
          <w:tcPr>
            <w:tcW w:w="2723" w:type="dxa"/>
          </w:tcPr>
          <w:p w:rsidR="001F6EE3" w:rsidRPr="007961E2" w:rsidRDefault="001F6EE3" w:rsidP="00BF5580">
            <w:pPr>
              <w:jc w:val="both"/>
              <w:rPr>
                <w:rFonts w:ascii="Times New Roman" w:hAnsi="Times New Roman" w:cs="Times New Roman"/>
                <w:sz w:val="24"/>
                <w:lang w:val="kk-KZ"/>
              </w:rPr>
            </w:pPr>
            <w:r w:rsidRPr="001F6EE3">
              <w:rPr>
                <w:rFonts w:ascii="Times New Roman" w:hAnsi="Times New Roman" w:cs="Times New Roman"/>
                <w:sz w:val="24"/>
                <w:lang w:val="kk-KZ"/>
              </w:rPr>
              <w:t xml:space="preserve">"Қаржылық емес сектор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 туралы" Қазақстан Республикасы Қаржылық мониторинг </w:t>
            </w:r>
            <w:r w:rsidRPr="001F6EE3">
              <w:rPr>
                <w:rFonts w:ascii="Times New Roman" w:hAnsi="Times New Roman" w:cs="Times New Roman"/>
                <w:sz w:val="24"/>
                <w:lang w:val="kk-KZ"/>
              </w:rPr>
              <w:lastRenderedPageBreak/>
              <w:t>агенттігі Төрағасының 2021 жылғы 6 тамыздағы № 4 бұйрығына өзгерістер енгізу туралы</w:t>
            </w:r>
          </w:p>
        </w:tc>
        <w:tc>
          <w:tcPr>
            <w:tcW w:w="2179" w:type="dxa"/>
          </w:tcPr>
          <w:p w:rsidR="001F6EE3" w:rsidRPr="00BF5580" w:rsidRDefault="001F6EE3" w:rsidP="00BF5580">
            <w:pPr>
              <w:jc w:val="center"/>
              <w:rPr>
                <w:rFonts w:ascii="Times New Roman" w:hAnsi="Times New Roman" w:cs="Times New Roman"/>
                <w:sz w:val="24"/>
                <w:lang w:val="kk-KZ"/>
              </w:rPr>
            </w:pPr>
            <w:r w:rsidRPr="00BF5580">
              <w:rPr>
                <w:rFonts w:ascii="Times New Roman" w:hAnsi="Times New Roman" w:cs="Times New Roman"/>
                <w:sz w:val="24"/>
                <w:lang w:val="kk-KZ"/>
              </w:rPr>
              <w:lastRenderedPageBreak/>
              <w:t>Қазақстан Республикасының Қаржылық мониторинг агенттігі төрағасының бұйрығы</w:t>
            </w:r>
          </w:p>
        </w:tc>
        <w:tc>
          <w:tcPr>
            <w:tcW w:w="1417" w:type="dxa"/>
          </w:tcPr>
          <w:p w:rsidR="001F6EE3" w:rsidRPr="00BF5580" w:rsidRDefault="001F6EE3" w:rsidP="00BF5580">
            <w:pPr>
              <w:jc w:val="center"/>
              <w:rPr>
                <w:rFonts w:ascii="Times New Roman" w:hAnsi="Times New Roman" w:cs="Times New Roman"/>
                <w:sz w:val="24"/>
                <w:lang w:val="kk-KZ"/>
              </w:rPr>
            </w:pPr>
            <w:r w:rsidRPr="00BF5580">
              <w:rPr>
                <w:rFonts w:ascii="Times New Roman" w:hAnsi="Times New Roman" w:cs="Times New Roman"/>
                <w:sz w:val="24"/>
                <w:lang w:val="kk-KZ"/>
              </w:rPr>
              <w:t>ҚМА (келісу бойынша)</w:t>
            </w:r>
          </w:p>
        </w:tc>
        <w:tc>
          <w:tcPr>
            <w:tcW w:w="2268" w:type="dxa"/>
          </w:tcPr>
          <w:p w:rsidR="001F6EE3" w:rsidRPr="00AB0EF4" w:rsidRDefault="001F6EE3" w:rsidP="001F6EE3">
            <w:pPr>
              <w:jc w:val="center"/>
              <w:rPr>
                <w:rFonts w:ascii="Times New Roman" w:hAnsi="Times New Roman" w:cs="Times New Roman"/>
                <w:color w:val="000000" w:themeColor="text1"/>
                <w:sz w:val="24"/>
                <w:szCs w:val="24"/>
                <w:lang w:val="kk-KZ"/>
              </w:rPr>
            </w:pPr>
            <w:r w:rsidRPr="00BF5580">
              <w:rPr>
                <w:rFonts w:ascii="Times New Roman" w:hAnsi="Times New Roman" w:cs="Times New Roman"/>
                <w:color w:val="000000" w:themeColor="text1"/>
                <w:sz w:val="24"/>
                <w:szCs w:val="24"/>
                <w:lang w:val="kk-KZ"/>
              </w:rPr>
              <w:t xml:space="preserve">2025 жылғы </w:t>
            </w:r>
            <w:r>
              <w:rPr>
                <w:rFonts w:ascii="Times New Roman" w:hAnsi="Times New Roman" w:cs="Times New Roman"/>
                <w:color w:val="000000" w:themeColor="text1"/>
                <w:sz w:val="24"/>
                <w:szCs w:val="24"/>
                <w:lang w:val="kk-KZ"/>
              </w:rPr>
              <w:t>қараша</w:t>
            </w:r>
          </w:p>
        </w:tc>
        <w:tc>
          <w:tcPr>
            <w:tcW w:w="2977" w:type="dxa"/>
          </w:tcPr>
          <w:p w:rsidR="0076767F" w:rsidRDefault="0076767F" w:rsidP="0076767F">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ҚМА 25.11.2025ж. №15 бұйрық</w:t>
            </w:r>
            <w:r w:rsidR="00B96E47">
              <w:rPr>
                <w:rFonts w:ascii="Times New Roman" w:hAnsi="Times New Roman" w:cs="Times New Roman"/>
                <w:color w:val="000000" w:themeColor="text1"/>
                <w:sz w:val="24"/>
                <w:szCs w:val="24"/>
                <w:lang w:val="kk-KZ"/>
              </w:rPr>
              <w:t>пен түзетулер енгізілді</w:t>
            </w:r>
            <w:r>
              <w:rPr>
                <w:rFonts w:ascii="Times New Roman" w:hAnsi="Times New Roman" w:cs="Times New Roman"/>
                <w:color w:val="000000" w:themeColor="text1"/>
                <w:sz w:val="24"/>
                <w:szCs w:val="24"/>
                <w:lang w:val="kk-KZ"/>
              </w:rPr>
              <w:t xml:space="preserve">. </w:t>
            </w:r>
          </w:p>
          <w:p w:rsidR="001F6EE3" w:rsidRPr="001F6EE3" w:rsidRDefault="0076767F" w:rsidP="0076767F">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Әдминде </w:t>
            </w:r>
            <w:r w:rsidR="001C7FAF" w:rsidRPr="001C7FAF">
              <w:rPr>
                <w:rFonts w:ascii="Times New Roman" w:hAnsi="Times New Roman" w:cs="Times New Roman"/>
                <w:color w:val="000000" w:themeColor="text1"/>
                <w:sz w:val="24"/>
                <w:szCs w:val="24"/>
                <w:lang w:val="kk-KZ"/>
              </w:rPr>
              <w:t xml:space="preserve">№ </w:t>
            </w:r>
            <w:r w:rsidR="001C7FAF">
              <w:rPr>
                <w:rFonts w:ascii="Times New Roman" w:hAnsi="Times New Roman" w:cs="Times New Roman"/>
                <w:color w:val="000000" w:themeColor="text1"/>
                <w:sz w:val="24"/>
                <w:szCs w:val="24"/>
                <w:lang w:val="kk-KZ"/>
              </w:rPr>
              <w:t xml:space="preserve">37475 </w:t>
            </w:r>
            <w:r w:rsidR="001C7FAF" w:rsidRPr="001C7FAF">
              <w:rPr>
                <w:rFonts w:ascii="Times New Roman" w:hAnsi="Times New Roman" w:cs="Times New Roman"/>
                <w:color w:val="000000" w:themeColor="text1"/>
                <w:sz w:val="24"/>
                <w:szCs w:val="24"/>
                <w:lang w:val="kk-KZ"/>
              </w:rPr>
              <w:t>болып тіркелді.</w:t>
            </w:r>
          </w:p>
        </w:tc>
        <w:tc>
          <w:tcPr>
            <w:tcW w:w="1985" w:type="dxa"/>
          </w:tcPr>
          <w:p w:rsidR="001F6EE3" w:rsidRPr="00AB0EF4" w:rsidRDefault="00E823C1" w:rsidP="00BF5580">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F34416" w:rsidTr="00F37C83">
        <w:tc>
          <w:tcPr>
            <w:tcW w:w="656" w:type="dxa"/>
          </w:tcPr>
          <w:p w:rsidR="001F6EE3" w:rsidRPr="0076767F" w:rsidRDefault="001F6EE3" w:rsidP="00BF5580">
            <w:pPr>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Pr="0076767F">
              <w:rPr>
                <w:rFonts w:ascii="Times New Roman" w:hAnsi="Times New Roman" w:cs="Times New Roman"/>
                <w:sz w:val="24"/>
                <w:szCs w:val="24"/>
                <w:lang w:val="kk-KZ"/>
              </w:rPr>
              <w:t>(17 т.)</w:t>
            </w:r>
          </w:p>
        </w:tc>
        <w:tc>
          <w:tcPr>
            <w:tcW w:w="2723" w:type="dxa"/>
          </w:tcPr>
          <w:p w:rsidR="001F6EE3" w:rsidRPr="00BF5580" w:rsidRDefault="001F6EE3" w:rsidP="00BF5580">
            <w:pPr>
              <w:jc w:val="both"/>
              <w:rPr>
                <w:rFonts w:ascii="Times New Roman" w:hAnsi="Times New Roman" w:cs="Times New Roman"/>
                <w:sz w:val="24"/>
                <w:lang w:val="kk-KZ"/>
              </w:rPr>
            </w:pPr>
            <w:r w:rsidRPr="001F6EE3">
              <w:rPr>
                <w:rFonts w:ascii="Times New Roman" w:hAnsi="Times New Roman" w:cs="Times New Roman"/>
                <w:sz w:val="24"/>
                <w:lang w:val="kk-KZ"/>
              </w:rPr>
              <w:t>"Қаржы мониторингі субъектілеріне қылмыстық жолмен алынған кірістерді заңдастыруға (жылыстатуға) және терроризмді қаржыландыруға қарсы іс-қимыл саласындағы даярлау және оқыту бойынша қойылатын талаптарды бекіту туралы" Қазақстан Республикасы Қаржылық мониторинг агенттігі Төрағасының 2021 жылғы 9 тамыздағы № 6 бұйрығына өзгеріс енгізу туралы</w:t>
            </w:r>
          </w:p>
        </w:tc>
        <w:tc>
          <w:tcPr>
            <w:tcW w:w="2179" w:type="dxa"/>
          </w:tcPr>
          <w:p w:rsidR="001F6EE3" w:rsidRPr="00BF5580" w:rsidRDefault="001F6EE3" w:rsidP="00BF5580">
            <w:pPr>
              <w:jc w:val="center"/>
              <w:rPr>
                <w:rFonts w:ascii="Times New Roman" w:hAnsi="Times New Roman" w:cs="Times New Roman"/>
                <w:sz w:val="24"/>
                <w:lang w:val="kk-KZ"/>
              </w:rPr>
            </w:pPr>
            <w:r w:rsidRPr="00BF5580">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rsidR="001F6EE3" w:rsidRPr="00BF5580" w:rsidRDefault="001F6EE3" w:rsidP="00BF5580">
            <w:pPr>
              <w:jc w:val="center"/>
              <w:rPr>
                <w:rFonts w:ascii="Times New Roman" w:hAnsi="Times New Roman" w:cs="Times New Roman"/>
                <w:sz w:val="24"/>
                <w:lang w:val="kk-KZ"/>
              </w:rPr>
            </w:pPr>
            <w:r w:rsidRPr="00BF5580">
              <w:rPr>
                <w:rFonts w:ascii="Times New Roman" w:hAnsi="Times New Roman" w:cs="Times New Roman"/>
                <w:sz w:val="24"/>
                <w:lang w:val="kk-KZ"/>
              </w:rPr>
              <w:t>ҚМА (келісу бойынша)</w:t>
            </w:r>
          </w:p>
        </w:tc>
        <w:tc>
          <w:tcPr>
            <w:tcW w:w="2268" w:type="dxa"/>
          </w:tcPr>
          <w:p w:rsidR="001F6EE3" w:rsidRDefault="001F6EE3" w:rsidP="001F6EE3">
            <w:pPr>
              <w:jc w:val="center"/>
              <w:rPr>
                <w:rFonts w:ascii="Times New Roman" w:hAnsi="Times New Roman" w:cs="Times New Roman"/>
                <w:color w:val="000000" w:themeColor="text1"/>
                <w:sz w:val="24"/>
                <w:szCs w:val="24"/>
                <w:lang w:val="kk-KZ"/>
              </w:rPr>
            </w:pPr>
            <w:r w:rsidRPr="00BF5580">
              <w:rPr>
                <w:rFonts w:ascii="Times New Roman" w:hAnsi="Times New Roman" w:cs="Times New Roman"/>
                <w:color w:val="000000" w:themeColor="text1"/>
                <w:sz w:val="24"/>
                <w:szCs w:val="24"/>
                <w:lang w:val="kk-KZ"/>
              </w:rPr>
              <w:t xml:space="preserve">2025 жылғы </w:t>
            </w:r>
            <w:r>
              <w:rPr>
                <w:rFonts w:ascii="Times New Roman" w:hAnsi="Times New Roman" w:cs="Times New Roman"/>
                <w:color w:val="000000" w:themeColor="text1"/>
                <w:sz w:val="24"/>
                <w:szCs w:val="24"/>
                <w:lang w:val="kk-KZ"/>
              </w:rPr>
              <w:t>қараша</w:t>
            </w:r>
          </w:p>
          <w:p w:rsidR="00831677" w:rsidRPr="00BF5580"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rsidR="005A3C91" w:rsidRDefault="005A3C91" w:rsidP="005A3C9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29.12.2025ж. №27 бұйрықпен түзетулер енгізілді. </w:t>
            </w:r>
          </w:p>
          <w:p w:rsidR="001F6EE3" w:rsidRPr="00761C08" w:rsidRDefault="005A3C91" w:rsidP="005A3C9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37805 </w:t>
            </w:r>
            <w:r w:rsidRPr="001C7FAF">
              <w:rPr>
                <w:rFonts w:ascii="Times New Roman" w:hAnsi="Times New Roman" w:cs="Times New Roman"/>
                <w:color w:val="000000" w:themeColor="text1"/>
                <w:sz w:val="24"/>
                <w:szCs w:val="24"/>
                <w:lang w:val="kk-KZ"/>
              </w:rPr>
              <w:t>болып тіркелді.</w:t>
            </w:r>
          </w:p>
        </w:tc>
        <w:tc>
          <w:tcPr>
            <w:tcW w:w="1985" w:type="dxa"/>
          </w:tcPr>
          <w:p w:rsidR="001F6EE3" w:rsidRPr="00AB0EF4" w:rsidRDefault="005A3C91" w:rsidP="00BF5580">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6D7B12" w:rsidTr="00F37C83">
        <w:tc>
          <w:tcPr>
            <w:tcW w:w="656" w:type="dxa"/>
          </w:tcPr>
          <w:p w:rsidR="001F6EE3" w:rsidRDefault="001F6EE3" w:rsidP="00BF5580">
            <w:pPr>
              <w:rPr>
                <w:rFonts w:ascii="Times New Roman" w:hAnsi="Times New Roman" w:cs="Times New Roman"/>
                <w:sz w:val="24"/>
                <w:szCs w:val="24"/>
                <w:lang w:val="kk-KZ"/>
              </w:rPr>
            </w:pPr>
            <w:r>
              <w:rPr>
                <w:rFonts w:ascii="Times New Roman" w:hAnsi="Times New Roman" w:cs="Times New Roman"/>
                <w:sz w:val="24"/>
                <w:szCs w:val="24"/>
                <w:lang w:val="kk-KZ"/>
              </w:rPr>
              <w:t>5.</w:t>
            </w:r>
            <w:r>
              <w:t xml:space="preserve"> </w:t>
            </w:r>
            <w:r>
              <w:rPr>
                <w:rFonts w:ascii="Times New Roman" w:hAnsi="Times New Roman" w:cs="Times New Roman"/>
                <w:sz w:val="24"/>
                <w:szCs w:val="24"/>
                <w:lang w:val="kk-KZ"/>
              </w:rPr>
              <w:t>(18</w:t>
            </w:r>
            <w:r w:rsidRPr="00BF5580">
              <w:rPr>
                <w:rFonts w:ascii="Times New Roman" w:hAnsi="Times New Roman" w:cs="Times New Roman"/>
                <w:sz w:val="24"/>
                <w:szCs w:val="24"/>
                <w:lang w:val="kk-KZ"/>
              </w:rPr>
              <w:t xml:space="preserve"> т.)</w:t>
            </w:r>
          </w:p>
        </w:tc>
        <w:tc>
          <w:tcPr>
            <w:tcW w:w="2723" w:type="dxa"/>
          </w:tcPr>
          <w:p w:rsidR="001F6EE3" w:rsidRPr="007961E2" w:rsidRDefault="001F6EE3" w:rsidP="001F6EE3">
            <w:pPr>
              <w:jc w:val="both"/>
              <w:rPr>
                <w:rFonts w:ascii="Times New Roman" w:hAnsi="Times New Roman" w:cs="Times New Roman"/>
                <w:sz w:val="24"/>
                <w:lang w:val="kk-KZ"/>
              </w:rPr>
            </w:pPr>
            <w:r w:rsidRPr="001F6EE3">
              <w:rPr>
                <w:rFonts w:ascii="Times New Roman" w:hAnsi="Times New Roman" w:cs="Times New Roman"/>
                <w:sz w:val="24"/>
                <w:lang w:val="kk-KZ"/>
              </w:rPr>
              <w:t xml:space="preserve">"Қылмыстық жолмен алынған кірістерді заңдастыруға (жылыстатуға) және терроризмді қаржыландыруға қарсы іс-қимыл туралы Қазақстан </w:t>
            </w:r>
            <w:r w:rsidRPr="001F6EE3">
              <w:rPr>
                <w:rFonts w:ascii="Times New Roman" w:hAnsi="Times New Roman" w:cs="Times New Roman"/>
                <w:sz w:val="24"/>
                <w:lang w:val="kk-KZ"/>
              </w:rPr>
              <w:lastRenderedPageBreak/>
              <w:t>Республикасының заңнамасын сақтаудың тәуекел дәрежесін бағалау өлшемшарттарын және тексеру парағын бекіту туралы" Қазақстан Республикасы Қаржылық мониторинг агенттігі Төрағасының 2021 жылғы 16 тамыздағы № 7 және Қазақстан Республикасы Ұлттық экономика министрінің 2021 жылғы 16 тамыздағы № 80 бірлескен бұйрығына өзгеріс енгізу туралы</w:t>
            </w:r>
          </w:p>
        </w:tc>
        <w:tc>
          <w:tcPr>
            <w:tcW w:w="2179" w:type="dxa"/>
          </w:tcPr>
          <w:p w:rsidR="001F6EE3" w:rsidRPr="00BF5580" w:rsidRDefault="001F6EE3" w:rsidP="00BF5580">
            <w:pPr>
              <w:jc w:val="center"/>
              <w:rPr>
                <w:rFonts w:ascii="Times New Roman" w:hAnsi="Times New Roman" w:cs="Times New Roman"/>
                <w:sz w:val="24"/>
                <w:lang w:val="kk-KZ"/>
              </w:rPr>
            </w:pPr>
            <w:r w:rsidRPr="001F6EE3">
              <w:rPr>
                <w:rFonts w:ascii="Times New Roman" w:hAnsi="Times New Roman" w:cs="Times New Roman"/>
                <w:sz w:val="24"/>
                <w:lang w:val="kk-KZ"/>
              </w:rPr>
              <w:lastRenderedPageBreak/>
              <w:t xml:space="preserve">Қазақстан Республикасының Қаржылық мониторинг агенттігі Төрағасының және Қазақстан Республикасы </w:t>
            </w:r>
            <w:r w:rsidRPr="001F6EE3">
              <w:rPr>
                <w:rFonts w:ascii="Times New Roman" w:hAnsi="Times New Roman" w:cs="Times New Roman"/>
                <w:sz w:val="24"/>
                <w:lang w:val="kk-KZ"/>
              </w:rPr>
              <w:lastRenderedPageBreak/>
              <w:t>Ұлттық экономика министрінің бірлескен бұйрығы</w:t>
            </w:r>
          </w:p>
        </w:tc>
        <w:tc>
          <w:tcPr>
            <w:tcW w:w="1417" w:type="dxa"/>
          </w:tcPr>
          <w:p w:rsidR="001F6EE3" w:rsidRPr="007961E2" w:rsidRDefault="001F6EE3" w:rsidP="00BF5580">
            <w:pPr>
              <w:jc w:val="center"/>
              <w:rPr>
                <w:rFonts w:ascii="Times New Roman" w:hAnsi="Times New Roman" w:cs="Times New Roman"/>
                <w:sz w:val="24"/>
              </w:rPr>
            </w:pPr>
            <w:r>
              <w:rPr>
                <w:rFonts w:ascii="Times New Roman" w:hAnsi="Times New Roman" w:cs="Times New Roman"/>
                <w:sz w:val="24"/>
                <w:lang w:val="kk-KZ"/>
              </w:rPr>
              <w:lastRenderedPageBreak/>
              <w:t>ҚМА</w:t>
            </w:r>
            <w:r w:rsidRPr="001F6EE3">
              <w:rPr>
                <w:rFonts w:ascii="Times New Roman" w:hAnsi="Times New Roman" w:cs="Times New Roman"/>
                <w:sz w:val="24"/>
                <w:lang w:val="kk-KZ"/>
              </w:rPr>
              <w:t xml:space="preserve"> (келісу бойынша), ҰЭМ</w:t>
            </w:r>
          </w:p>
        </w:tc>
        <w:tc>
          <w:tcPr>
            <w:tcW w:w="2268" w:type="dxa"/>
          </w:tcPr>
          <w:p w:rsidR="001F6EE3" w:rsidRDefault="001F6EE3" w:rsidP="001F6EE3">
            <w:pPr>
              <w:jc w:val="center"/>
              <w:rPr>
                <w:rFonts w:ascii="Times New Roman" w:hAnsi="Times New Roman" w:cs="Times New Roman"/>
                <w:color w:val="000000" w:themeColor="text1"/>
                <w:sz w:val="24"/>
                <w:szCs w:val="24"/>
                <w:lang w:val="kk-KZ"/>
              </w:rPr>
            </w:pPr>
            <w:r w:rsidRPr="00BF5580">
              <w:rPr>
                <w:rFonts w:ascii="Times New Roman" w:hAnsi="Times New Roman" w:cs="Times New Roman"/>
                <w:color w:val="000000" w:themeColor="text1"/>
                <w:sz w:val="24"/>
                <w:szCs w:val="24"/>
                <w:lang w:val="kk-KZ"/>
              </w:rPr>
              <w:t xml:space="preserve">2025 жылғы </w:t>
            </w:r>
            <w:r>
              <w:rPr>
                <w:rFonts w:ascii="Times New Roman" w:hAnsi="Times New Roman" w:cs="Times New Roman"/>
                <w:color w:val="000000" w:themeColor="text1"/>
                <w:sz w:val="24"/>
                <w:szCs w:val="24"/>
                <w:lang w:val="kk-KZ"/>
              </w:rPr>
              <w:t>қараша</w:t>
            </w:r>
          </w:p>
          <w:p w:rsidR="00831677"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Үкіметтің 27.11.2025 ж. № 12-18/03-485 п.8,17,18,19,22,24,25,27,36,44,45 тапсырмасына </w:t>
            </w:r>
            <w:r>
              <w:rPr>
                <w:rFonts w:ascii="Times New Roman" w:hAnsi="Times New Roman" w:cs="Times New Roman"/>
                <w:color w:val="000000" w:themeColor="text1"/>
                <w:sz w:val="24"/>
                <w:szCs w:val="24"/>
                <w:lang w:val="kk-KZ"/>
              </w:rPr>
              <w:lastRenderedPageBreak/>
              <w:t>сәйкес орындау мерзімі ұзартылды</w:t>
            </w:r>
          </w:p>
          <w:p w:rsidR="006D7B12" w:rsidRPr="00AB0EF4" w:rsidRDefault="006D7B12" w:rsidP="006D7B12">
            <w:pPr>
              <w:jc w:val="center"/>
              <w:rPr>
                <w:rFonts w:ascii="Times New Roman" w:hAnsi="Times New Roman" w:cs="Times New Roman"/>
                <w:color w:val="000000" w:themeColor="text1"/>
                <w:sz w:val="24"/>
                <w:szCs w:val="24"/>
                <w:lang w:val="kk-KZ"/>
              </w:rPr>
            </w:pPr>
          </w:p>
        </w:tc>
        <w:tc>
          <w:tcPr>
            <w:tcW w:w="2977" w:type="dxa"/>
          </w:tcPr>
          <w:p w:rsidR="00A92CC8" w:rsidRDefault="00A92CC8" w:rsidP="00A92CC8">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xml:space="preserve">ҚМА </w:t>
            </w:r>
            <w:r w:rsidR="00A01415">
              <w:rPr>
                <w:rFonts w:ascii="Times New Roman" w:hAnsi="Times New Roman" w:cs="Times New Roman"/>
                <w:color w:val="000000" w:themeColor="text1"/>
                <w:sz w:val="24"/>
                <w:szCs w:val="24"/>
                <w:lang w:val="kk-KZ"/>
              </w:rPr>
              <w:t>05.01.</w:t>
            </w:r>
            <w:r>
              <w:rPr>
                <w:rFonts w:ascii="Times New Roman" w:hAnsi="Times New Roman" w:cs="Times New Roman"/>
                <w:color w:val="000000" w:themeColor="text1"/>
                <w:sz w:val="24"/>
                <w:szCs w:val="24"/>
                <w:lang w:val="kk-KZ"/>
              </w:rPr>
              <w:t>202</w:t>
            </w:r>
            <w:r w:rsidR="00A01415">
              <w:rPr>
                <w:rFonts w:ascii="Times New Roman" w:hAnsi="Times New Roman" w:cs="Times New Roman"/>
                <w:color w:val="000000" w:themeColor="text1"/>
                <w:sz w:val="24"/>
                <w:szCs w:val="24"/>
                <w:lang w:val="kk-KZ"/>
              </w:rPr>
              <w:t>6</w:t>
            </w:r>
            <w:r>
              <w:rPr>
                <w:rFonts w:ascii="Times New Roman" w:hAnsi="Times New Roman" w:cs="Times New Roman"/>
                <w:color w:val="000000" w:themeColor="text1"/>
                <w:sz w:val="24"/>
                <w:szCs w:val="24"/>
                <w:lang w:val="kk-KZ"/>
              </w:rPr>
              <w:t>ж. №</w:t>
            </w:r>
            <w:r w:rsidR="00A01415">
              <w:rPr>
                <w:rFonts w:ascii="Times New Roman" w:hAnsi="Times New Roman" w:cs="Times New Roman"/>
                <w:color w:val="000000" w:themeColor="text1"/>
                <w:sz w:val="24"/>
                <w:szCs w:val="24"/>
                <w:lang w:val="kk-KZ"/>
              </w:rPr>
              <w:t>1 және ҰЭМ 06.01.2026 ж. № 1 бірлескен</w:t>
            </w:r>
            <w:r>
              <w:rPr>
                <w:rFonts w:ascii="Times New Roman" w:hAnsi="Times New Roman" w:cs="Times New Roman"/>
                <w:color w:val="000000" w:themeColor="text1"/>
                <w:sz w:val="24"/>
                <w:szCs w:val="24"/>
                <w:lang w:val="kk-KZ"/>
              </w:rPr>
              <w:t xml:space="preserve"> бұйрықпен түзетулер енгізілді. </w:t>
            </w:r>
          </w:p>
          <w:p w:rsidR="006D7B12" w:rsidRPr="00BF5580" w:rsidRDefault="00A92CC8" w:rsidP="00A01415">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378</w:t>
            </w:r>
            <w:r w:rsidR="00A01415">
              <w:rPr>
                <w:rFonts w:ascii="Times New Roman" w:hAnsi="Times New Roman" w:cs="Times New Roman"/>
                <w:color w:val="000000" w:themeColor="text1"/>
                <w:sz w:val="24"/>
                <w:szCs w:val="24"/>
                <w:lang w:val="kk-KZ"/>
              </w:rPr>
              <w:t>16</w:t>
            </w:r>
            <w:r>
              <w:rPr>
                <w:rFonts w:ascii="Times New Roman" w:hAnsi="Times New Roman" w:cs="Times New Roman"/>
                <w:color w:val="000000" w:themeColor="text1"/>
                <w:sz w:val="24"/>
                <w:szCs w:val="24"/>
                <w:lang w:val="kk-KZ"/>
              </w:rPr>
              <w:t xml:space="preserve"> </w:t>
            </w:r>
            <w:r w:rsidRPr="001C7FAF">
              <w:rPr>
                <w:rFonts w:ascii="Times New Roman" w:hAnsi="Times New Roman" w:cs="Times New Roman"/>
                <w:color w:val="000000" w:themeColor="text1"/>
                <w:sz w:val="24"/>
                <w:szCs w:val="24"/>
                <w:lang w:val="kk-KZ"/>
              </w:rPr>
              <w:t>болып тіркелді.</w:t>
            </w:r>
          </w:p>
        </w:tc>
        <w:tc>
          <w:tcPr>
            <w:tcW w:w="1985" w:type="dxa"/>
          </w:tcPr>
          <w:p w:rsidR="001F6EE3" w:rsidRPr="00AB0EF4" w:rsidRDefault="00A92CC8" w:rsidP="00BF5580">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F34416" w:rsidTr="00F37C83">
        <w:tc>
          <w:tcPr>
            <w:tcW w:w="656" w:type="dxa"/>
          </w:tcPr>
          <w:p w:rsidR="001F6EE3" w:rsidRDefault="001F6EE3" w:rsidP="00761C08">
            <w:pPr>
              <w:rPr>
                <w:rFonts w:ascii="Times New Roman" w:hAnsi="Times New Roman" w:cs="Times New Roman"/>
                <w:sz w:val="24"/>
                <w:szCs w:val="24"/>
                <w:lang w:val="kk-KZ"/>
              </w:rPr>
            </w:pPr>
            <w:r>
              <w:rPr>
                <w:rFonts w:ascii="Times New Roman" w:hAnsi="Times New Roman" w:cs="Times New Roman"/>
                <w:sz w:val="24"/>
                <w:szCs w:val="24"/>
                <w:lang w:val="kk-KZ"/>
              </w:rPr>
              <w:t>6.</w:t>
            </w:r>
            <w:r w:rsidRPr="006D7B12">
              <w:rPr>
                <w:lang w:val="kk-KZ"/>
              </w:rPr>
              <w:t xml:space="preserve"> </w:t>
            </w:r>
            <w:r>
              <w:rPr>
                <w:rFonts w:ascii="Times New Roman" w:hAnsi="Times New Roman" w:cs="Times New Roman"/>
                <w:sz w:val="24"/>
                <w:szCs w:val="24"/>
                <w:lang w:val="kk-KZ"/>
              </w:rPr>
              <w:t xml:space="preserve">(19 </w:t>
            </w:r>
            <w:r w:rsidRPr="00BF5580">
              <w:rPr>
                <w:rFonts w:ascii="Times New Roman" w:hAnsi="Times New Roman" w:cs="Times New Roman"/>
                <w:sz w:val="24"/>
                <w:szCs w:val="24"/>
                <w:lang w:val="kk-KZ"/>
              </w:rPr>
              <w:t>т.)</w:t>
            </w:r>
          </w:p>
        </w:tc>
        <w:tc>
          <w:tcPr>
            <w:tcW w:w="2723" w:type="dxa"/>
          </w:tcPr>
          <w:p w:rsidR="001F6EE3" w:rsidRPr="007961E2" w:rsidRDefault="001F6EE3" w:rsidP="00761C08">
            <w:pPr>
              <w:jc w:val="both"/>
              <w:rPr>
                <w:rFonts w:ascii="Times New Roman" w:hAnsi="Times New Roman" w:cs="Times New Roman"/>
                <w:sz w:val="24"/>
                <w:lang w:val="kk-KZ"/>
              </w:rPr>
            </w:pPr>
            <w:r w:rsidRPr="001F6EE3">
              <w:rPr>
                <w:rFonts w:ascii="Times New Roman" w:hAnsi="Times New Roman" w:cs="Times New Roman"/>
                <w:sz w:val="24"/>
                <w:lang w:val="kk-KZ"/>
              </w:rPr>
              <w:t xml:space="preserve">"Қаржы мониторингі субъектілерінің қаржы мониторингіне жататын операциялар туралы мәліметтер мен ақпаратты беру қағидаларын және күдікті операцияны айқындау белгілерін бекіту туралы" Қазақстан Республикасы Қаржылық мониторинг агенттігі Төрағасының </w:t>
            </w:r>
            <w:r w:rsidRPr="001F6EE3">
              <w:rPr>
                <w:rFonts w:ascii="Times New Roman" w:hAnsi="Times New Roman" w:cs="Times New Roman"/>
                <w:sz w:val="24"/>
                <w:lang w:val="kk-KZ"/>
              </w:rPr>
              <w:lastRenderedPageBreak/>
              <w:t>2022 жылғы 22 ақпандағы № 13 бұйрығына өзгерістер енгізу туралы</w:t>
            </w:r>
          </w:p>
        </w:tc>
        <w:tc>
          <w:tcPr>
            <w:tcW w:w="2179" w:type="dxa"/>
          </w:tcPr>
          <w:p w:rsidR="001F6EE3" w:rsidRPr="00761C08" w:rsidRDefault="001F6EE3" w:rsidP="00761C08">
            <w:pPr>
              <w:jc w:val="center"/>
              <w:rPr>
                <w:rFonts w:ascii="Times New Roman" w:hAnsi="Times New Roman" w:cs="Times New Roman"/>
                <w:sz w:val="24"/>
                <w:lang w:val="kk-KZ"/>
              </w:rPr>
            </w:pPr>
            <w:r w:rsidRPr="00BF5580">
              <w:rPr>
                <w:rFonts w:ascii="Times New Roman" w:hAnsi="Times New Roman" w:cs="Times New Roman"/>
                <w:sz w:val="24"/>
                <w:lang w:val="kk-KZ"/>
              </w:rPr>
              <w:lastRenderedPageBreak/>
              <w:t>Қазақстан Республикасының Қаржылық мониторинг агенттігі төрағасының бұйрығы</w:t>
            </w:r>
          </w:p>
        </w:tc>
        <w:tc>
          <w:tcPr>
            <w:tcW w:w="1417" w:type="dxa"/>
          </w:tcPr>
          <w:p w:rsidR="001F6EE3" w:rsidRPr="00761C08" w:rsidRDefault="001F6EE3" w:rsidP="00761C08">
            <w:pPr>
              <w:jc w:val="center"/>
              <w:rPr>
                <w:rFonts w:ascii="Times New Roman" w:hAnsi="Times New Roman" w:cs="Times New Roman"/>
                <w:sz w:val="24"/>
                <w:lang w:val="kk-KZ"/>
              </w:rPr>
            </w:pPr>
            <w:r w:rsidRPr="00BF5580">
              <w:rPr>
                <w:rFonts w:ascii="Times New Roman" w:hAnsi="Times New Roman" w:cs="Times New Roman"/>
                <w:sz w:val="24"/>
                <w:lang w:val="kk-KZ"/>
              </w:rPr>
              <w:t>ҚМА (келісу бойынша)</w:t>
            </w:r>
          </w:p>
        </w:tc>
        <w:tc>
          <w:tcPr>
            <w:tcW w:w="2268" w:type="dxa"/>
          </w:tcPr>
          <w:p w:rsidR="001F6EE3" w:rsidRDefault="001F6EE3" w:rsidP="001F6EE3">
            <w:pPr>
              <w:jc w:val="center"/>
              <w:rPr>
                <w:rFonts w:ascii="Times New Roman" w:hAnsi="Times New Roman" w:cs="Times New Roman"/>
                <w:color w:val="000000" w:themeColor="text1"/>
                <w:sz w:val="24"/>
                <w:szCs w:val="24"/>
                <w:lang w:val="kk-KZ"/>
              </w:rPr>
            </w:pPr>
            <w:r w:rsidRPr="00BF5580">
              <w:rPr>
                <w:rFonts w:ascii="Times New Roman" w:hAnsi="Times New Roman" w:cs="Times New Roman"/>
                <w:color w:val="000000" w:themeColor="text1"/>
                <w:sz w:val="24"/>
                <w:szCs w:val="24"/>
                <w:lang w:val="kk-KZ"/>
              </w:rPr>
              <w:t xml:space="preserve">2025 жылғы </w:t>
            </w:r>
            <w:r>
              <w:rPr>
                <w:rFonts w:ascii="Times New Roman" w:hAnsi="Times New Roman" w:cs="Times New Roman"/>
                <w:color w:val="000000" w:themeColor="text1"/>
                <w:sz w:val="24"/>
                <w:szCs w:val="24"/>
                <w:lang w:val="kk-KZ"/>
              </w:rPr>
              <w:t>қараша</w:t>
            </w:r>
          </w:p>
          <w:p w:rsidR="00831677" w:rsidRPr="00AB0EF4"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rsidR="002A2AF1" w:rsidRDefault="002A2AF1" w:rsidP="002A2AF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23.12.2025ж. №22 бұйрықпен түзетулер енгізілді. </w:t>
            </w:r>
          </w:p>
          <w:p w:rsidR="001F6EE3" w:rsidRPr="00761C08" w:rsidRDefault="002A2AF1" w:rsidP="002A2AF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37697 </w:t>
            </w:r>
            <w:r w:rsidRPr="001C7FAF">
              <w:rPr>
                <w:rFonts w:ascii="Times New Roman" w:hAnsi="Times New Roman" w:cs="Times New Roman"/>
                <w:color w:val="000000" w:themeColor="text1"/>
                <w:sz w:val="24"/>
                <w:szCs w:val="24"/>
                <w:lang w:val="kk-KZ"/>
              </w:rPr>
              <w:t>болып тіркелді.</w:t>
            </w:r>
          </w:p>
        </w:tc>
        <w:tc>
          <w:tcPr>
            <w:tcW w:w="1985" w:type="dxa"/>
          </w:tcPr>
          <w:p w:rsidR="001F6EE3" w:rsidRPr="00AB0EF4" w:rsidRDefault="00D8353B" w:rsidP="00761C08">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EC19EC" w:rsidTr="00F37C83">
        <w:tc>
          <w:tcPr>
            <w:tcW w:w="656" w:type="dxa"/>
          </w:tcPr>
          <w:p w:rsidR="004D675B" w:rsidRDefault="004D675B" w:rsidP="004D675B">
            <w:pPr>
              <w:rPr>
                <w:rFonts w:ascii="Times New Roman" w:hAnsi="Times New Roman" w:cs="Times New Roman"/>
                <w:sz w:val="24"/>
                <w:szCs w:val="24"/>
                <w:lang w:val="kk-KZ"/>
              </w:rPr>
            </w:pPr>
            <w:r>
              <w:rPr>
                <w:rFonts w:ascii="Times New Roman" w:hAnsi="Times New Roman" w:cs="Times New Roman"/>
                <w:sz w:val="24"/>
                <w:szCs w:val="24"/>
                <w:lang w:val="kk-KZ"/>
              </w:rPr>
              <w:t>7. (20</w:t>
            </w:r>
            <w:r w:rsidRPr="001F6EE3">
              <w:rPr>
                <w:rFonts w:ascii="Times New Roman" w:hAnsi="Times New Roman" w:cs="Times New Roman"/>
                <w:sz w:val="24"/>
                <w:szCs w:val="24"/>
                <w:lang w:val="kk-KZ"/>
              </w:rPr>
              <w:t xml:space="preserve"> т.)</w:t>
            </w:r>
          </w:p>
        </w:tc>
        <w:tc>
          <w:tcPr>
            <w:tcW w:w="2723" w:type="dxa"/>
            <w:vAlign w:val="center"/>
          </w:tcPr>
          <w:p w:rsidR="004D675B" w:rsidRPr="004D675B"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"Кірістерді заңдастыру (жылыстату) және терроризмді қаржыландыру тәуекелдеріне бағалау жүргізу қағидаларын бекіту туралы" Қазақстан Республикасы Қаржылық мониторинг агенттігі Төрағасының 2022 жылғы 23 ақпандағы № 14 бұйрығына өзгерістер енгізу туралы</w:t>
            </w:r>
          </w:p>
        </w:tc>
        <w:tc>
          <w:tcPr>
            <w:tcW w:w="2179" w:type="dxa"/>
            <w:vAlign w:val="center"/>
          </w:tcPr>
          <w:p w:rsidR="004D675B" w:rsidRPr="004D675B" w:rsidRDefault="004D675B" w:rsidP="004D675B">
            <w:pPr>
              <w:jc w:val="center"/>
              <w:rPr>
                <w:rFonts w:ascii="Times New Roman" w:hAnsi="Times New Roman" w:cs="Times New Roman"/>
                <w:sz w:val="24"/>
                <w:lang w:val="kk-KZ"/>
              </w:rPr>
            </w:pPr>
            <w:r w:rsidRPr="004D675B">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vAlign w:val="center"/>
          </w:tcPr>
          <w:p w:rsidR="004D675B" w:rsidRPr="004D675B" w:rsidRDefault="004D675B" w:rsidP="004D675B">
            <w:pPr>
              <w:jc w:val="center"/>
              <w:rPr>
                <w:rFonts w:ascii="Times New Roman" w:hAnsi="Times New Roman" w:cs="Times New Roman"/>
                <w:sz w:val="24"/>
                <w:lang w:val="kk-KZ"/>
              </w:rPr>
            </w:pPr>
            <w:r w:rsidRPr="004D675B">
              <w:rPr>
                <w:rFonts w:ascii="Times New Roman" w:hAnsi="Times New Roman" w:cs="Times New Roman"/>
                <w:sz w:val="24"/>
              </w:rPr>
              <w:t>ҚМА (келісу бойынша)</w:t>
            </w:r>
          </w:p>
        </w:tc>
        <w:tc>
          <w:tcPr>
            <w:tcW w:w="2268" w:type="dxa"/>
            <w:vAlign w:val="center"/>
          </w:tcPr>
          <w:p w:rsidR="004D675B" w:rsidRPr="004D675B" w:rsidRDefault="004D675B" w:rsidP="004D675B">
            <w:pPr>
              <w:jc w:val="center"/>
              <w:rPr>
                <w:rFonts w:ascii="Times New Roman" w:hAnsi="Times New Roman" w:cs="Times New Roman"/>
                <w:color w:val="000000" w:themeColor="text1"/>
                <w:sz w:val="24"/>
                <w:szCs w:val="24"/>
                <w:lang w:val="kk-KZ"/>
              </w:rPr>
            </w:pPr>
            <w:r w:rsidRPr="004D675B">
              <w:rPr>
                <w:rFonts w:ascii="Times New Roman" w:hAnsi="Times New Roman" w:cs="Times New Roman"/>
                <w:sz w:val="24"/>
              </w:rPr>
              <w:t>2025 жылғы қараша</w:t>
            </w:r>
          </w:p>
        </w:tc>
        <w:tc>
          <w:tcPr>
            <w:tcW w:w="2977" w:type="dxa"/>
          </w:tcPr>
          <w:p w:rsidR="004D675B" w:rsidRPr="001F6EE3" w:rsidRDefault="00EC19EC" w:rsidP="00EC19EC">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01.12.2025 ж. №17 </w:t>
            </w:r>
            <w:r w:rsidR="00B96E47">
              <w:rPr>
                <w:rFonts w:ascii="Times New Roman" w:hAnsi="Times New Roman" w:cs="Times New Roman"/>
                <w:color w:val="000000" w:themeColor="text1"/>
                <w:sz w:val="24"/>
                <w:szCs w:val="24"/>
                <w:lang w:val="kk-KZ"/>
              </w:rPr>
              <w:t>бұйрықпен түзетулер енгізілді</w:t>
            </w:r>
            <w:r>
              <w:rPr>
                <w:rFonts w:ascii="Times New Roman" w:hAnsi="Times New Roman" w:cs="Times New Roman"/>
                <w:color w:val="000000" w:themeColor="text1"/>
                <w:sz w:val="24"/>
                <w:szCs w:val="24"/>
                <w:lang w:val="kk-KZ"/>
              </w:rPr>
              <w:t xml:space="preserve">. 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37525 </w:t>
            </w:r>
            <w:r w:rsidRPr="001C7FAF">
              <w:rPr>
                <w:rFonts w:ascii="Times New Roman" w:hAnsi="Times New Roman" w:cs="Times New Roman"/>
                <w:color w:val="000000" w:themeColor="text1"/>
                <w:sz w:val="24"/>
                <w:szCs w:val="24"/>
                <w:lang w:val="kk-KZ"/>
              </w:rPr>
              <w:t>болып тіркелді.</w:t>
            </w:r>
          </w:p>
        </w:tc>
        <w:tc>
          <w:tcPr>
            <w:tcW w:w="1985" w:type="dxa"/>
          </w:tcPr>
          <w:p w:rsidR="004D675B" w:rsidRPr="00AB0EF4" w:rsidRDefault="00D8353B" w:rsidP="004D675B">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5A2C83" w:rsidTr="00F37C83">
        <w:tc>
          <w:tcPr>
            <w:tcW w:w="656" w:type="dxa"/>
          </w:tcPr>
          <w:p w:rsidR="004D675B" w:rsidRDefault="004D675B" w:rsidP="004D675B">
            <w:pPr>
              <w:rPr>
                <w:rFonts w:ascii="Times New Roman" w:hAnsi="Times New Roman" w:cs="Times New Roman"/>
                <w:sz w:val="24"/>
                <w:szCs w:val="24"/>
                <w:lang w:val="kk-KZ"/>
              </w:rPr>
            </w:pPr>
            <w:r>
              <w:rPr>
                <w:rFonts w:ascii="Times New Roman" w:hAnsi="Times New Roman" w:cs="Times New Roman"/>
                <w:sz w:val="24"/>
                <w:szCs w:val="24"/>
                <w:lang w:val="kk-KZ"/>
              </w:rPr>
              <w:t>8. (22</w:t>
            </w:r>
            <w:r w:rsidRPr="001F6EE3">
              <w:rPr>
                <w:rFonts w:ascii="Times New Roman" w:hAnsi="Times New Roman" w:cs="Times New Roman"/>
                <w:sz w:val="24"/>
                <w:szCs w:val="24"/>
                <w:lang w:val="kk-KZ"/>
              </w:rPr>
              <w:t xml:space="preserve"> т.)</w:t>
            </w:r>
          </w:p>
        </w:tc>
        <w:tc>
          <w:tcPr>
            <w:tcW w:w="2723" w:type="dxa"/>
            <w:vAlign w:val="center"/>
          </w:tcPr>
          <w:p w:rsidR="004D675B" w:rsidRPr="004D675B"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 xml:space="preserve">"Қаржылық мониторинг жөніндегі уәкілетті органның құқық қорғау, арнаулы мемлекеттік және өзге де органдардың ақпарат алмасу жүйесінен қылмыстық жолмен алынған кірістерді заңдастыруға (жылыстатуға) және терроризмді қаржыландыруға қарсы іс-қимыл үшін қажет </w:t>
            </w:r>
            <w:r w:rsidRPr="004D675B">
              <w:rPr>
                <w:rFonts w:ascii="Times New Roman" w:hAnsi="Times New Roman" w:cs="Times New Roman"/>
                <w:sz w:val="24"/>
                <w:lang w:val="kk-KZ"/>
              </w:rPr>
              <w:lastRenderedPageBreak/>
              <w:t xml:space="preserve">ақпаратты алу қағидалары мен негіздерін бекіту туралы" Қазақстан Республикасы Қаржылық мониторинг агенттігі Төрағасының 2022 жылғы 15 наурыздағы № 21 және Қазақстан Республикасы Бас Прокурорының 2022 жылғы 24 наурыздағы № 54 бірлескен бұйрығына өзгерістер енгізу туралы </w:t>
            </w:r>
          </w:p>
        </w:tc>
        <w:tc>
          <w:tcPr>
            <w:tcW w:w="2179" w:type="dxa"/>
            <w:vAlign w:val="center"/>
          </w:tcPr>
          <w:p w:rsidR="004D675B" w:rsidRPr="004D675B" w:rsidRDefault="004D675B" w:rsidP="004D675B">
            <w:pPr>
              <w:jc w:val="center"/>
              <w:rPr>
                <w:rFonts w:ascii="Times New Roman" w:hAnsi="Times New Roman" w:cs="Times New Roman"/>
                <w:sz w:val="24"/>
                <w:lang w:val="kk-KZ"/>
              </w:rPr>
            </w:pPr>
            <w:r w:rsidRPr="004D675B">
              <w:rPr>
                <w:rFonts w:ascii="Times New Roman" w:hAnsi="Times New Roman" w:cs="Times New Roman"/>
                <w:sz w:val="24"/>
                <w:lang w:val="kk-KZ"/>
              </w:rPr>
              <w:lastRenderedPageBreak/>
              <w:t>Қазақстан Республикасы Қаржылық мониторинг агенттігі Төрағасының және Қазақстан Республикасы Бас Прокурорының бірлескен бұйрығы</w:t>
            </w:r>
          </w:p>
        </w:tc>
        <w:tc>
          <w:tcPr>
            <w:tcW w:w="1417" w:type="dxa"/>
            <w:vAlign w:val="center"/>
          </w:tcPr>
          <w:p w:rsidR="004D675B" w:rsidRPr="004D675B" w:rsidRDefault="004D675B" w:rsidP="004D675B">
            <w:pPr>
              <w:jc w:val="center"/>
              <w:rPr>
                <w:rFonts w:ascii="Times New Roman" w:hAnsi="Times New Roman" w:cs="Times New Roman"/>
                <w:sz w:val="24"/>
                <w:lang w:val="kk-KZ"/>
              </w:rPr>
            </w:pPr>
            <w:r w:rsidRPr="004D675B">
              <w:rPr>
                <w:rFonts w:ascii="Times New Roman" w:hAnsi="Times New Roman" w:cs="Times New Roman"/>
                <w:sz w:val="24"/>
                <w:lang w:val="kk-KZ"/>
              </w:rPr>
              <w:t>ҚМА</w:t>
            </w:r>
            <w:bookmarkStart w:id="1" w:name="z30"/>
            <w:bookmarkEnd w:id="1"/>
            <w:r w:rsidRPr="004D675B">
              <w:rPr>
                <w:rFonts w:ascii="Times New Roman" w:hAnsi="Times New Roman" w:cs="Times New Roman"/>
                <w:sz w:val="24"/>
                <w:lang w:val="kk-KZ"/>
              </w:rPr>
              <w:t xml:space="preserve"> (келісу бойынша)</w:t>
            </w:r>
            <w:bookmarkStart w:id="2" w:name="z31"/>
            <w:bookmarkEnd w:id="2"/>
            <w:r w:rsidRPr="004D675B">
              <w:rPr>
                <w:rFonts w:ascii="Times New Roman" w:hAnsi="Times New Roman" w:cs="Times New Roman"/>
                <w:sz w:val="24"/>
                <w:lang w:val="kk-KZ"/>
              </w:rPr>
              <w:t xml:space="preserve"> БП (келісу бойынша)</w:t>
            </w:r>
          </w:p>
        </w:tc>
        <w:tc>
          <w:tcPr>
            <w:tcW w:w="2268" w:type="dxa"/>
            <w:vAlign w:val="center"/>
          </w:tcPr>
          <w:p w:rsidR="004D675B" w:rsidRPr="003C6C62" w:rsidRDefault="004D675B" w:rsidP="004D675B">
            <w:pPr>
              <w:jc w:val="center"/>
              <w:rPr>
                <w:rFonts w:ascii="Times New Roman" w:hAnsi="Times New Roman" w:cs="Times New Roman"/>
                <w:sz w:val="24"/>
                <w:lang w:val="kk-KZ"/>
              </w:rPr>
            </w:pPr>
            <w:r w:rsidRPr="003C6C62">
              <w:rPr>
                <w:rFonts w:ascii="Times New Roman" w:hAnsi="Times New Roman" w:cs="Times New Roman"/>
                <w:sz w:val="24"/>
                <w:lang w:val="kk-KZ"/>
              </w:rPr>
              <w:t>2025 жылғы қараша</w:t>
            </w:r>
          </w:p>
          <w:p w:rsidR="00831677" w:rsidRPr="004D675B" w:rsidRDefault="00831677" w:rsidP="004D675B">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rsidR="004D675B" w:rsidRPr="001F6EE3" w:rsidRDefault="005A2C83" w:rsidP="005A2C8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28.11.2025 ж. №16 және БП 02.12.2025 ж. №125 бірлескен </w:t>
            </w:r>
            <w:r w:rsidR="00B96E47">
              <w:rPr>
                <w:rFonts w:ascii="Times New Roman" w:hAnsi="Times New Roman" w:cs="Times New Roman"/>
                <w:color w:val="000000" w:themeColor="text1"/>
                <w:sz w:val="24"/>
                <w:szCs w:val="24"/>
                <w:lang w:val="kk-KZ"/>
              </w:rPr>
              <w:t>бұйрықпен түзетулер енгізілді</w:t>
            </w:r>
            <w:r>
              <w:rPr>
                <w:rFonts w:ascii="Times New Roman" w:hAnsi="Times New Roman" w:cs="Times New Roman"/>
                <w:color w:val="000000" w:themeColor="text1"/>
                <w:sz w:val="24"/>
                <w:szCs w:val="24"/>
                <w:lang w:val="kk-KZ"/>
              </w:rPr>
              <w:t xml:space="preserve">. 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37524 </w:t>
            </w:r>
            <w:r w:rsidRPr="001C7FAF">
              <w:rPr>
                <w:rFonts w:ascii="Times New Roman" w:hAnsi="Times New Roman" w:cs="Times New Roman"/>
                <w:color w:val="000000" w:themeColor="text1"/>
                <w:sz w:val="24"/>
                <w:szCs w:val="24"/>
                <w:lang w:val="kk-KZ"/>
              </w:rPr>
              <w:t>болып тіркелді.</w:t>
            </w:r>
          </w:p>
        </w:tc>
        <w:tc>
          <w:tcPr>
            <w:tcW w:w="1985" w:type="dxa"/>
          </w:tcPr>
          <w:p w:rsidR="004D675B" w:rsidRPr="00AB0EF4" w:rsidRDefault="00D8353B" w:rsidP="004D675B">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E823C1" w:rsidTr="00F37C83">
        <w:tc>
          <w:tcPr>
            <w:tcW w:w="656" w:type="dxa"/>
          </w:tcPr>
          <w:p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9. (23</w:t>
            </w:r>
            <w:r w:rsidR="001F6EE3" w:rsidRPr="001F6EE3">
              <w:rPr>
                <w:rFonts w:ascii="Times New Roman" w:hAnsi="Times New Roman" w:cs="Times New Roman"/>
                <w:sz w:val="24"/>
                <w:szCs w:val="24"/>
                <w:lang w:val="kk-KZ"/>
              </w:rPr>
              <w:t xml:space="preserve"> т.)</w:t>
            </w:r>
          </w:p>
        </w:tc>
        <w:tc>
          <w:tcPr>
            <w:tcW w:w="2723" w:type="dxa"/>
          </w:tcPr>
          <w:p w:rsidR="004D675B" w:rsidRPr="004D675B"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 xml:space="preserve">"Қаржы мониторингі жөніндегі уәкілетті органның сұратуы бойынша Қазақстан Республикасы мемлекеттік органдарының өздерінің ақпараттық жүйелерінен және ресурстарынан мәліметтер беру қағидаларын бекіту туралы" Қазақстан Республикасы Қаржылық мониторинг агенттігі Төрағасының </w:t>
            </w:r>
            <w:r w:rsidRPr="004D675B">
              <w:rPr>
                <w:rFonts w:ascii="Times New Roman" w:hAnsi="Times New Roman" w:cs="Times New Roman"/>
                <w:sz w:val="24"/>
                <w:lang w:val="kk-KZ"/>
              </w:rPr>
              <w:lastRenderedPageBreak/>
              <w:t>2022 жылғы 30 наурыздағы</w:t>
            </w:r>
          </w:p>
          <w:p w:rsidR="001F6EE3" w:rsidRPr="001F6EE3"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 114-НҚ бұйрығына өзгерістер енгізу туралы</w:t>
            </w:r>
          </w:p>
        </w:tc>
        <w:tc>
          <w:tcPr>
            <w:tcW w:w="2179" w:type="dxa"/>
          </w:tcPr>
          <w:p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lastRenderedPageBreak/>
              <w:t>Қазақстан Республикасының Қаржылық мониторинг агенттігі Төрағасының бұйрығы</w:t>
            </w:r>
          </w:p>
        </w:tc>
        <w:tc>
          <w:tcPr>
            <w:tcW w:w="1417" w:type="dxa"/>
          </w:tcPr>
          <w:p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ҚМА</w:t>
            </w:r>
          </w:p>
        </w:tc>
        <w:tc>
          <w:tcPr>
            <w:tcW w:w="2268" w:type="dxa"/>
          </w:tcPr>
          <w:p w:rsidR="001F6EE3" w:rsidRPr="00BF5580" w:rsidRDefault="004D675B" w:rsidP="001F6EE3">
            <w:pPr>
              <w:jc w:val="center"/>
              <w:rPr>
                <w:rFonts w:ascii="Times New Roman" w:hAnsi="Times New Roman" w:cs="Times New Roman"/>
                <w:color w:val="000000" w:themeColor="text1"/>
                <w:sz w:val="24"/>
                <w:szCs w:val="24"/>
                <w:lang w:val="kk-KZ"/>
              </w:rPr>
            </w:pPr>
            <w:r w:rsidRPr="004D675B">
              <w:rPr>
                <w:rFonts w:ascii="Times New Roman" w:hAnsi="Times New Roman" w:cs="Times New Roman"/>
                <w:color w:val="000000" w:themeColor="text1"/>
                <w:sz w:val="24"/>
                <w:szCs w:val="24"/>
                <w:lang w:val="kk-KZ"/>
              </w:rPr>
              <w:t>2025 жылғы қараша</w:t>
            </w:r>
          </w:p>
        </w:tc>
        <w:tc>
          <w:tcPr>
            <w:tcW w:w="2977" w:type="dxa"/>
          </w:tcPr>
          <w:p w:rsidR="001F6EE3" w:rsidRPr="001F6EE3" w:rsidRDefault="00B96E47" w:rsidP="00B96E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ҚМА 07.10.2025 ж. №315-НҚ бұйрықпен түзетулер енгізілді.</w:t>
            </w:r>
          </w:p>
        </w:tc>
        <w:tc>
          <w:tcPr>
            <w:tcW w:w="1985" w:type="dxa"/>
          </w:tcPr>
          <w:p w:rsidR="001F6EE3" w:rsidRPr="00AB0EF4" w:rsidRDefault="00D8353B"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D8353B" w:rsidTr="00F37C83">
        <w:tc>
          <w:tcPr>
            <w:tcW w:w="656" w:type="dxa"/>
          </w:tcPr>
          <w:p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 xml:space="preserve">10. (24 </w:t>
            </w:r>
            <w:r w:rsidR="001F6EE3" w:rsidRPr="001F6EE3">
              <w:rPr>
                <w:rFonts w:ascii="Times New Roman" w:hAnsi="Times New Roman" w:cs="Times New Roman"/>
                <w:sz w:val="24"/>
                <w:szCs w:val="24"/>
                <w:lang w:val="kk-KZ"/>
              </w:rPr>
              <w:t>т.)</w:t>
            </w:r>
          </w:p>
        </w:tc>
        <w:tc>
          <w:tcPr>
            <w:tcW w:w="2723" w:type="dxa"/>
          </w:tcPr>
          <w:p w:rsidR="001F6EE3" w:rsidRPr="001F6EE3" w:rsidRDefault="004D675B" w:rsidP="001F6EE3">
            <w:pPr>
              <w:jc w:val="both"/>
              <w:rPr>
                <w:rFonts w:ascii="Times New Roman" w:hAnsi="Times New Roman" w:cs="Times New Roman"/>
                <w:sz w:val="24"/>
                <w:lang w:val="kk-KZ"/>
              </w:rPr>
            </w:pPr>
            <w:r w:rsidRPr="004D675B">
              <w:rPr>
                <w:rFonts w:ascii="Times New Roman" w:hAnsi="Times New Roman" w:cs="Times New Roman"/>
                <w:sz w:val="24"/>
                <w:lang w:val="kk-KZ"/>
              </w:rPr>
              <w:t>"Қаржы мониторингі жөніндегі уәкілетті органның сұрау салуы бойынша заңды тұлғаның және заңды тұлға құрмай шетелдік құрылымның бенефициарлық меншік иелері туралы мәліметтер мен құжаттарды ұсыну қағидалары мен мерзімдерін және заңды тұлға құрмай шетелдік құрылымның бенефициарлық меншік иелерін сәйкестендіру үшін қажетті мәліметтерді тіркеу нысанын бекіту туралы" Қазақстан Республикасы Қаржылық мониторинг агенттігі Төрағасының 2022 жылғы 16 қыркүйектегі № 33 бұйрығына өзгерістер енгізу туралы</w:t>
            </w:r>
          </w:p>
        </w:tc>
        <w:tc>
          <w:tcPr>
            <w:tcW w:w="2179" w:type="dxa"/>
          </w:tcPr>
          <w:p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ҚМА</w:t>
            </w:r>
          </w:p>
        </w:tc>
        <w:tc>
          <w:tcPr>
            <w:tcW w:w="2268" w:type="dxa"/>
          </w:tcPr>
          <w:p w:rsidR="001F6EE3" w:rsidRDefault="004D675B" w:rsidP="001F6EE3">
            <w:pPr>
              <w:jc w:val="center"/>
              <w:rPr>
                <w:rFonts w:ascii="Times New Roman" w:hAnsi="Times New Roman" w:cs="Times New Roman"/>
                <w:color w:val="000000" w:themeColor="text1"/>
                <w:sz w:val="24"/>
                <w:szCs w:val="24"/>
                <w:lang w:val="kk-KZ"/>
              </w:rPr>
            </w:pPr>
            <w:r w:rsidRPr="004D675B">
              <w:rPr>
                <w:rFonts w:ascii="Times New Roman" w:hAnsi="Times New Roman" w:cs="Times New Roman"/>
                <w:color w:val="000000" w:themeColor="text1"/>
                <w:sz w:val="24"/>
                <w:szCs w:val="24"/>
                <w:lang w:val="kk-KZ"/>
              </w:rPr>
              <w:t>2025 жылғы қараша</w:t>
            </w:r>
          </w:p>
          <w:p w:rsidR="00831677" w:rsidRPr="00BF5580"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rsidR="001F6EE3" w:rsidRPr="00185F7C" w:rsidRDefault="00D8353B" w:rsidP="00D8353B">
            <w:pPr>
              <w:jc w:val="cente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ҚМА 29.12.2025 ж. №26 бұйрықпен түзетулер енгізілді. 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37804 </w:t>
            </w:r>
            <w:r w:rsidRPr="001C7FAF">
              <w:rPr>
                <w:rFonts w:ascii="Times New Roman" w:hAnsi="Times New Roman" w:cs="Times New Roman"/>
                <w:color w:val="000000" w:themeColor="text1"/>
                <w:sz w:val="24"/>
                <w:szCs w:val="24"/>
                <w:lang w:val="kk-KZ"/>
              </w:rPr>
              <w:t>болып тіркелді</w:t>
            </w:r>
          </w:p>
        </w:tc>
        <w:tc>
          <w:tcPr>
            <w:tcW w:w="1985" w:type="dxa"/>
          </w:tcPr>
          <w:p w:rsidR="001F6EE3" w:rsidRPr="00AB0EF4" w:rsidRDefault="00D8353B"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AB0EF4" w:rsidTr="00F37C83">
        <w:tc>
          <w:tcPr>
            <w:tcW w:w="656" w:type="dxa"/>
          </w:tcPr>
          <w:p w:rsidR="00185F7C" w:rsidRDefault="00185F7C" w:rsidP="00185F7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11. (25</w:t>
            </w:r>
            <w:r w:rsidRPr="001F6EE3">
              <w:rPr>
                <w:rFonts w:ascii="Times New Roman" w:hAnsi="Times New Roman" w:cs="Times New Roman"/>
                <w:sz w:val="24"/>
                <w:szCs w:val="24"/>
                <w:lang w:val="kk-KZ"/>
              </w:rPr>
              <w:t xml:space="preserve"> т.)</w:t>
            </w:r>
          </w:p>
        </w:tc>
        <w:tc>
          <w:tcPr>
            <w:tcW w:w="2723" w:type="dxa"/>
          </w:tcPr>
          <w:p w:rsidR="00185F7C" w:rsidRPr="004D675B" w:rsidRDefault="00185F7C" w:rsidP="00185F7C">
            <w:pPr>
              <w:jc w:val="both"/>
              <w:rPr>
                <w:rFonts w:ascii="Times New Roman" w:hAnsi="Times New Roman" w:cs="Times New Roman"/>
                <w:sz w:val="24"/>
                <w:lang w:val="kk-KZ"/>
              </w:rPr>
            </w:pPr>
            <w:r w:rsidRPr="004D675B">
              <w:rPr>
                <w:rFonts w:ascii="Times New Roman" w:hAnsi="Times New Roman" w:cs="Times New Roman"/>
                <w:sz w:val="24"/>
                <w:lang w:val="kk-KZ"/>
              </w:rPr>
              <w:t>"Қаржы мониторингі субъектісінің сұрау салуы бойынша клиенттердің (олардың өкілдерінің) бенефициарлық меншік иелері туралы мәліметтерді ұсыну қағидаларын бекіту туралы" Қазақстан Республикасы Қаржылық мониторинг агенттігі Төрағасының</w:t>
            </w:r>
          </w:p>
          <w:p w:rsidR="00185F7C" w:rsidRPr="001F6EE3" w:rsidRDefault="00185F7C" w:rsidP="00185F7C">
            <w:pPr>
              <w:jc w:val="both"/>
              <w:rPr>
                <w:rFonts w:ascii="Times New Roman" w:hAnsi="Times New Roman" w:cs="Times New Roman"/>
                <w:sz w:val="24"/>
                <w:lang w:val="kk-KZ"/>
              </w:rPr>
            </w:pPr>
            <w:r w:rsidRPr="004D675B">
              <w:rPr>
                <w:rFonts w:ascii="Times New Roman" w:hAnsi="Times New Roman" w:cs="Times New Roman"/>
                <w:sz w:val="24"/>
                <w:lang w:val="kk-KZ"/>
              </w:rPr>
              <w:t>2022 жылғы 26 қыркүйектегі № 35 бұйрығына өзгерістер енгізу туралы</w:t>
            </w:r>
          </w:p>
        </w:tc>
        <w:tc>
          <w:tcPr>
            <w:tcW w:w="2179" w:type="dxa"/>
          </w:tcPr>
          <w:p w:rsidR="00185F7C" w:rsidRPr="00BF5580" w:rsidRDefault="00185F7C" w:rsidP="00185F7C">
            <w:pPr>
              <w:jc w:val="center"/>
              <w:rPr>
                <w:rFonts w:ascii="Times New Roman" w:hAnsi="Times New Roman" w:cs="Times New Roman"/>
                <w:sz w:val="24"/>
                <w:lang w:val="kk-KZ"/>
              </w:rPr>
            </w:pPr>
            <w:r w:rsidRPr="004D675B">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rsidR="00185F7C" w:rsidRPr="00BF5580" w:rsidRDefault="00185F7C" w:rsidP="00185F7C">
            <w:pPr>
              <w:jc w:val="center"/>
              <w:rPr>
                <w:rFonts w:ascii="Times New Roman" w:hAnsi="Times New Roman" w:cs="Times New Roman"/>
                <w:sz w:val="24"/>
                <w:lang w:val="kk-KZ"/>
              </w:rPr>
            </w:pPr>
            <w:r>
              <w:rPr>
                <w:rFonts w:ascii="Times New Roman" w:hAnsi="Times New Roman" w:cs="Times New Roman"/>
                <w:sz w:val="24"/>
                <w:lang w:val="kk-KZ"/>
              </w:rPr>
              <w:t>ҚМА</w:t>
            </w:r>
          </w:p>
        </w:tc>
        <w:tc>
          <w:tcPr>
            <w:tcW w:w="2268" w:type="dxa"/>
          </w:tcPr>
          <w:p w:rsidR="00185F7C" w:rsidRDefault="00185F7C" w:rsidP="00185F7C">
            <w:pPr>
              <w:jc w:val="center"/>
              <w:rPr>
                <w:rFonts w:ascii="Times New Roman" w:hAnsi="Times New Roman" w:cs="Times New Roman"/>
                <w:color w:val="000000" w:themeColor="text1"/>
                <w:sz w:val="24"/>
                <w:szCs w:val="24"/>
                <w:lang w:val="kk-KZ"/>
              </w:rPr>
            </w:pPr>
            <w:r w:rsidRPr="004D675B">
              <w:rPr>
                <w:rFonts w:ascii="Times New Roman" w:hAnsi="Times New Roman" w:cs="Times New Roman"/>
                <w:color w:val="000000" w:themeColor="text1"/>
                <w:sz w:val="24"/>
                <w:szCs w:val="24"/>
                <w:lang w:val="kk-KZ"/>
              </w:rPr>
              <w:t>2025 жылғы қараша</w:t>
            </w:r>
          </w:p>
          <w:p w:rsidR="00831677" w:rsidRPr="00BF5580" w:rsidRDefault="00831677" w:rsidP="00185F7C">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rsidR="00185F7C" w:rsidRPr="001F6EE3" w:rsidRDefault="00F46227" w:rsidP="00F4622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25.12.2025 ж. №23 бұйрықпен түзетулер енгізілді. 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37711 </w:t>
            </w:r>
            <w:r w:rsidRPr="001C7FAF">
              <w:rPr>
                <w:rFonts w:ascii="Times New Roman" w:hAnsi="Times New Roman" w:cs="Times New Roman"/>
                <w:color w:val="000000" w:themeColor="text1"/>
                <w:sz w:val="24"/>
                <w:szCs w:val="24"/>
                <w:lang w:val="kk-KZ"/>
              </w:rPr>
              <w:t>болып тіркелді</w:t>
            </w:r>
          </w:p>
        </w:tc>
        <w:tc>
          <w:tcPr>
            <w:tcW w:w="1985" w:type="dxa"/>
          </w:tcPr>
          <w:p w:rsidR="00185F7C" w:rsidRPr="00AB0EF4" w:rsidRDefault="00D8353B" w:rsidP="00185F7C">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F46227" w:rsidTr="00F37C83">
        <w:tc>
          <w:tcPr>
            <w:tcW w:w="656" w:type="dxa"/>
          </w:tcPr>
          <w:p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12. (27</w:t>
            </w:r>
            <w:r w:rsidR="001F6EE3" w:rsidRPr="001F6EE3">
              <w:rPr>
                <w:rFonts w:ascii="Times New Roman" w:hAnsi="Times New Roman" w:cs="Times New Roman"/>
                <w:sz w:val="24"/>
                <w:szCs w:val="24"/>
                <w:lang w:val="kk-KZ"/>
              </w:rPr>
              <w:t xml:space="preserve"> т.)</w:t>
            </w:r>
          </w:p>
        </w:tc>
        <w:tc>
          <w:tcPr>
            <w:tcW w:w="2723" w:type="dxa"/>
          </w:tcPr>
          <w:p w:rsidR="001F6EE3" w:rsidRPr="001F6EE3"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"Заңды тұлғалардың бенефициарлық меншік иелерінің тізілімін жүргізу қағидаларын бекіту туралы" Қазақстан Республикасы Қаржылық мониторинг агенттігі Төрағасының 2023 жылғы 25 қыркүйектегі № 5 бұйрығына өзгерістер енгізу туралы</w:t>
            </w:r>
          </w:p>
        </w:tc>
        <w:tc>
          <w:tcPr>
            <w:tcW w:w="2179" w:type="dxa"/>
          </w:tcPr>
          <w:p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rsidR="004D675B"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ҚМА</w:t>
            </w:r>
          </w:p>
          <w:p w:rsidR="001F6EE3" w:rsidRPr="004D675B" w:rsidRDefault="001F6EE3" w:rsidP="004D675B">
            <w:pPr>
              <w:jc w:val="center"/>
              <w:rPr>
                <w:rFonts w:ascii="Times New Roman" w:hAnsi="Times New Roman" w:cs="Times New Roman"/>
                <w:sz w:val="24"/>
                <w:lang w:val="kk-KZ"/>
              </w:rPr>
            </w:pPr>
          </w:p>
        </w:tc>
        <w:tc>
          <w:tcPr>
            <w:tcW w:w="2268" w:type="dxa"/>
          </w:tcPr>
          <w:p w:rsidR="001F6EE3" w:rsidRDefault="004D675B" w:rsidP="001F6EE3">
            <w:pPr>
              <w:jc w:val="center"/>
              <w:rPr>
                <w:rFonts w:ascii="Times New Roman" w:hAnsi="Times New Roman" w:cs="Times New Roman"/>
                <w:color w:val="000000" w:themeColor="text1"/>
                <w:sz w:val="24"/>
                <w:szCs w:val="24"/>
                <w:lang w:val="kk-KZ"/>
              </w:rPr>
            </w:pPr>
            <w:r w:rsidRPr="004D675B">
              <w:rPr>
                <w:rFonts w:ascii="Times New Roman" w:hAnsi="Times New Roman" w:cs="Times New Roman"/>
                <w:color w:val="000000" w:themeColor="text1"/>
                <w:sz w:val="24"/>
                <w:szCs w:val="24"/>
                <w:lang w:val="kk-KZ"/>
              </w:rPr>
              <w:t>2025 жылғы қараша</w:t>
            </w:r>
          </w:p>
          <w:p w:rsidR="00831677" w:rsidRPr="00BF5580"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rsidR="001F6EE3" w:rsidRPr="00185F7C" w:rsidRDefault="00F46227" w:rsidP="00F46227">
            <w:pPr>
              <w:jc w:val="cente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ҚМА 23.12.2025 ж. №21 бұйрықпен түзетулер енгізілді. 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37735 </w:t>
            </w:r>
            <w:r w:rsidRPr="001C7FAF">
              <w:rPr>
                <w:rFonts w:ascii="Times New Roman" w:hAnsi="Times New Roman" w:cs="Times New Roman"/>
                <w:color w:val="000000" w:themeColor="text1"/>
                <w:sz w:val="24"/>
                <w:szCs w:val="24"/>
                <w:lang w:val="kk-KZ"/>
              </w:rPr>
              <w:t>болып тіркелді</w:t>
            </w:r>
          </w:p>
        </w:tc>
        <w:tc>
          <w:tcPr>
            <w:tcW w:w="1985" w:type="dxa"/>
          </w:tcPr>
          <w:p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E775CC" w:rsidTr="00F37C83">
        <w:tc>
          <w:tcPr>
            <w:tcW w:w="656" w:type="dxa"/>
          </w:tcPr>
          <w:p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13</w:t>
            </w:r>
            <w:r w:rsidR="001F6EE3" w:rsidRPr="001F6EE3">
              <w:rPr>
                <w:rFonts w:ascii="Times New Roman" w:hAnsi="Times New Roman" w:cs="Times New Roman"/>
                <w:sz w:val="24"/>
                <w:szCs w:val="24"/>
                <w:lang w:val="kk-KZ"/>
              </w:rPr>
              <w:t>. (19 т.)</w:t>
            </w:r>
          </w:p>
        </w:tc>
        <w:tc>
          <w:tcPr>
            <w:tcW w:w="2723" w:type="dxa"/>
          </w:tcPr>
          <w:p w:rsidR="004D675B" w:rsidRPr="004D675B"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 xml:space="preserve">"Қамтамасыз етілген цифрлық активтердің аударымдарын жүзеге </w:t>
            </w:r>
            <w:r w:rsidRPr="004D675B">
              <w:rPr>
                <w:rFonts w:ascii="Times New Roman" w:hAnsi="Times New Roman" w:cs="Times New Roman"/>
                <w:sz w:val="24"/>
                <w:lang w:val="kk-KZ"/>
              </w:rPr>
              <w:lastRenderedPageBreak/>
              <w:t>асыру қағидаларын бекіту туралы" Қазақстан Республикасы Қаржылық мониторинг агенттігі Төрағасының міндетін атқарушының</w:t>
            </w:r>
          </w:p>
          <w:p w:rsidR="001F6EE3" w:rsidRPr="001F6EE3"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2024 жылғы 30 қазандағы № 5 бұйрығына өзгерістер енгізу туралы</w:t>
            </w:r>
          </w:p>
        </w:tc>
        <w:tc>
          <w:tcPr>
            <w:tcW w:w="2179" w:type="dxa"/>
          </w:tcPr>
          <w:p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lastRenderedPageBreak/>
              <w:t xml:space="preserve">Қазақстан Республикасының Қаржылық </w:t>
            </w:r>
            <w:r w:rsidRPr="004D675B">
              <w:rPr>
                <w:rFonts w:ascii="Times New Roman" w:hAnsi="Times New Roman" w:cs="Times New Roman"/>
                <w:sz w:val="24"/>
                <w:lang w:val="kk-KZ"/>
              </w:rPr>
              <w:lastRenderedPageBreak/>
              <w:t>мониторинг агенттігі Төрағасының бұйрығы</w:t>
            </w:r>
          </w:p>
        </w:tc>
        <w:tc>
          <w:tcPr>
            <w:tcW w:w="1417" w:type="dxa"/>
          </w:tcPr>
          <w:p w:rsidR="004D675B" w:rsidRPr="004D675B" w:rsidRDefault="004D675B" w:rsidP="00982F29">
            <w:pPr>
              <w:jc w:val="center"/>
              <w:rPr>
                <w:rFonts w:ascii="Times New Roman" w:hAnsi="Times New Roman" w:cs="Times New Roman"/>
                <w:sz w:val="24"/>
                <w:lang w:val="kk-KZ"/>
              </w:rPr>
            </w:pPr>
            <w:r w:rsidRPr="004D675B">
              <w:rPr>
                <w:rFonts w:ascii="Times New Roman" w:hAnsi="Times New Roman" w:cs="Times New Roman"/>
                <w:sz w:val="24"/>
                <w:lang w:val="kk-KZ"/>
              </w:rPr>
              <w:lastRenderedPageBreak/>
              <w:t>ҚМА</w:t>
            </w:r>
          </w:p>
          <w:p w:rsidR="001F6EE3" w:rsidRPr="00BF5580" w:rsidRDefault="001F6EE3" w:rsidP="00982F29">
            <w:pPr>
              <w:jc w:val="center"/>
              <w:rPr>
                <w:rFonts w:ascii="Times New Roman" w:hAnsi="Times New Roman" w:cs="Times New Roman"/>
                <w:sz w:val="24"/>
                <w:lang w:val="kk-KZ"/>
              </w:rPr>
            </w:pPr>
          </w:p>
        </w:tc>
        <w:tc>
          <w:tcPr>
            <w:tcW w:w="2268" w:type="dxa"/>
          </w:tcPr>
          <w:p w:rsidR="001F6EE3" w:rsidRPr="00BF5580" w:rsidRDefault="004D675B" w:rsidP="001F6EE3">
            <w:pPr>
              <w:jc w:val="center"/>
              <w:rPr>
                <w:rFonts w:ascii="Times New Roman" w:hAnsi="Times New Roman" w:cs="Times New Roman"/>
                <w:color w:val="000000" w:themeColor="text1"/>
                <w:sz w:val="24"/>
                <w:szCs w:val="24"/>
                <w:lang w:val="kk-KZ"/>
              </w:rPr>
            </w:pPr>
            <w:r w:rsidRPr="004D675B">
              <w:rPr>
                <w:rFonts w:ascii="Times New Roman" w:hAnsi="Times New Roman" w:cs="Times New Roman"/>
                <w:color w:val="000000" w:themeColor="text1"/>
                <w:sz w:val="24"/>
                <w:szCs w:val="24"/>
                <w:lang w:val="kk-KZ"/>
              </w:rPr>
              <w:t>2025 жылғы қараша</w:t>
            </w:r>
          </w:p>
        </w:tc>
        <w:tc>
          <w:tcPr>
            <w:tcW w:w="2977" w:type="dxa"/>
          </w:tcPr>
          <w:p w:rsidR="001F6EE3" w:rsidRPr="001F6EE3" w:rsidRDefault="00E775CC" w:rsidP="00DF5792">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11.12.2025ж. № 20 бұйрықпен түзетулер </w:t>
            </w:r>
            <w:r>
              <w:rPr>
                <w:rFonts w:ascii="Times New Roman" w:hAnsi="Times New Roman" w:cs="Times New Roman"/>
                <w:color w:val="000000" w:themeColor="text1"/>
                <w:sz w:val="24"/>
                <w:szCs w:val="24"/>
                <w:lang w:val="kk-KZ"/>
              </w:rPr>
              <w:lastRenderedPageBreak/>
              <w:t xml:space="preserve">енгізілді. Әдминде №37662 </w:t>
            </w:r>
            <w:r w:rsidR="00DF5792">
              <w:rPr>
                <w:rFonts w:ascii="Times New Roman" w:hAnsi="Times New Roman" w:cs="Times New Roman"/>
                <w:color w:val="000000" w:themeColor="text1"/>
                <w:sz w:val="24"/>
                <w:szCs w:val="24"/>
                <w:lang w:val="kk-KZ"/>
              </w:rPr>
              <w:t>б</w:t>
            </w:r>
            <w:r>
              <w:rPr>
                <w:rFonts w:ascii="Times New Roman" w:hAnsi="Times New Roman" w:cs="Times New Roman"/>
                <w:color w:val="000000" w:themeColor="text1"/>
                <w:sz w:val="24"/>
                <w:szCs w:val="24"/>
                <w:lang w:val="kk-KZ"/>
              </w:rPr>
              <w:t xml:space="preserve">олып тіркелді. </w:t>
            </w:r>
          </w:p>
        </w:tc>
        <w:tc>
          <w:tcPr>
            <w:tcW w:w="1985" w:type="dxa"/>
          </w:tcPr>
          <w:p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Орындалды</w:t>
            </w:r>
          </w:p>
        </w:tc>
      </w:tr>
      <w:tr w:rsidR="00831677" w:rsidRPr="0076767F" w:rsidTr="00F37C83">
        <w:tc>
          <w:tcPr>
            <w:tcW w:w="656" w:type="dxa"/>
          </w:tcPr>
          <w:p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14</w:t>
            </w:r>
            <w:r w:rsidR="001F6EE3" w:rsidRPr="001F6EE3">
              <w:rPr>
                <w:rFonts w:ascii="Times New Roman" w:hAnsi="Times New Roman" w:cs="Times New Roman"/>
                <w:sz w:val="24"/>
                <w:szCs w:val="24"/>
                <w:lang w:val="kk-KZ"/>
              </w:rPr>
              <w:t>. (19 т.)</w:t>
            </w:r>
          </w:p>
        </w:tc>
        <w:tc>
          <w:tcPr>
            <w:tcW w:w="2723" w:type="dxa"/>
          </w:tcPr>
          <w:p w:rsidR="001F6EE3" w:rsidRPr="001F6EE3" w:rsidRDefault="004D675B" w:rsidP="001F6EE3">
            <w:pPr>
              <w:jc w:val="both"/>
              <w:rPr>
                <w:rFonts w:ascii="Times New Roman" w:hAnsi="Times New Roman" w:cs="Times New Roman"/>
                <w:sz w:val="24"/>
                <w:lang w:val="kk-KZ"/>
              </w:rPr>
            </w:pPr>
            <w:r w:rsidRPr="004D675B">
              <w:rPr>
                <w:rFonts w:ascii="Times New Roman" w:hAnsi="Times New Roman" w:cs="Times New Roman"/>
                <w:sz w:val="24"/>
                <w:lang w:val="kk-KZ"/>
              </w:rPr>
              <w:t>"Терроризмді және экстремизмді қаржыландырумен байланысты ұйымдар мен тұлғалар тізбесіне енгізілген жеке тұлғаның тыныс-тіршілігін қамтамасыз етуі үшін оған қаражат төлеу қағидаларын бекіту және кейбір нормативтік құқықтық актілерді күші жойылды деп тану туралы" Қазақстан Республикасы Қаржылық мониторинг агенттігі Төрағасының 2025 жылғы 12 тамыздағы № 10 бұйрығына өзгерістер енгізу туралы</w:t>
            </w:r>
          </w:p>
        </w:tc>
        <w:tc>
          <w:tcPr>
            <w:tcW w:w="2179" w:type="dxa"/>
          </w:tcPr>
          <w:p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ҚМА</w:t>
            </w:r>
          </w:p>
        </w:tc>
        <w:tc>
          <w:tcPr>
            <w:tcW w:w="2268" w:type="dxa"/>
          </w:tcPr>
          <w:p w:rsidR="001F6EE3" w:rsidRPr="00BF5580" w:rsidRDefault="004D675B" w:rsidP="001F6EE3">
            <w:pPr>
              <w:jc w:val="center"/>
              <w:rPr>
                <w:rFonts w:ascii="Times New Roman" w:hAnsi="Times New Roman" w:cs="Times New Roman"/>
                <w:color w:val="000000" w:themeColor="text1"/>
                <w:sz w:val="24"/>
                <w:szCs w:val="24"/>
                <w:lang w:val="kk-KZ"/>
              </w:rPr>
            </w:pPr>
            <w:r w:rsidRPr="004D675B">
              <w:rPr>
                <w:rFonts w:ascii="Times New Roman" w:hAnsi="Times New Roman" w:cs="Times New Roman"/>
                <w:color w:val="000000" w:themeColor="text1"/>
                <w:sz w:val="24"/>
                <w:szCs w:val="24"/>
                <w:lang w:val="kk-KZ"/>
              </w:rPr>
              <w:t>2025 жылғы қараша</w:t>
            </w:r>
          </w:p>
        </w:tc>
        <w:tc>
          <w:tcPr>
            <w:tcW w:w="2977" w:type="dxa"/>
          </w:tcPr>
          <w:p w:rsidR="001F6EE3" w:rsidRPr="001F6EE3" w:rsidRDefault="00DF5792" w:rsidP="00DF5792">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ҚМА 18.11.2025ж. № 13 бұйрықпен түзетулер енгізілді. Әдминде №37439 болып тіркелді.</w:t>
            </w:r>
          </w:p>
        </w:tc>
        <w:tc>
          <w:tcPr>
            <w:tcW w:w="1985" w:type="dxa"/>
          </w:tcPr>
          <w:p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E823C1" w:rsidTr="00F37C83">
        <w:tc>
          <w:tcPr>
            <w:tcW w:w="656" w:type="dxa"/>
          </w:tcPr>
          <w:p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15</w:t>
            </w:r>
            <w:r w:rsidR="00381A3F">
              <w:rPr>
                <w:rFonts w:ascii="Times New Roman" w:hAnsi="Times New Roman" w:cs="Times New Roman"/>
                <w:sz w:val="24"/>
                <w:szCs w:val="24"/>
                <w:lang w:val="kk-KZ"/>
              </w:rPr>
              <w:t>. (35</w:t>
            </w:r>
            <w:r w:rsidRPr="004D675B">
              <w:rPr>
                <w:rFonts w:ascii="Times New Roman" w:hAnsi="Times New Roman" w:cs="Times New Roman"/>
                <w:sz w:val="24"/>
                <w:szCs w:val="24"/>
                <w:lang w:val="kk-KZ"/>
              </w:rPr>
              <w:t xml:space="preserve"> т.)</w:t>
            </w:r>
          </w:p>
        </w:tc>
        <w:tc>
          <w:tcPr>
            <w:tcW w:w="2723" w:type="dxa"/>
          </w:tcPr>
          <w:p w:rsidR="001F6EE3" w:rsidRPr="001F6EE3" w:rsidRDefault="00381A3F" w:rsidP="001F6EE3">
            <w:pPr>
              <w:jc w:val="both"/>
              <w:rPr>
                <w:rFonts w:ascii="Times New Roman" w:hAnsi="Times New Roman" w:cs="Times New Roman"/>
                <w:sz w:val="24"/>
                <w:lang w:val="kk-KZ"/>
              </w:rPr>
            </w:pPr>
            <w:r w:rsidRPr="00381A3F">
              <w:rPr>
                <w:rFonts w:ascii="Times New Roman" w:hAnsi="Times New Roman" w:cs="Times New Roman"/>
                <w:sz w:val="24"/>
                <w:lang w:val="kk-KZ"/>
              </w:rPr>
              <w:t>Қылмыстық жолмен алынған кірістерді заңдастыру (жылыстату), терроризмді қаржыландыру және жаппай қырып-жою қаруын таратуды қаржыландыру тәуекелдерін ұлттық бағалау үшін мемлекеттік органдардан және қаржы мониторингі субъектілерінен деректерді жинау жөніндегі әдіснаманы бекіту туралы</w:t>
            </w:r>
          </w:p>
        </w:tc>
        <w:tc>
          <w:tcPr>
            <w:tcW w:w="2179" w:type="dxa"/>
          </w:tcPr>
          <w:p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ҚМА</w:t>
            </w:r>
          </w:p>
        </w:tc>
        <w:tc>
          <w:tcPr>
            <w:tcW w:w="2268" w:type="dxa"/>
          </w:tcPr>
          <w:p w:rsidR="001F6EE3" w:rsidRPr="00BF5580" w:rsidRDefault="00381A3F" w:rsidP="001F6EE3">
            <w:pPr>
              <w:jc w:val="center"/>
              <w:rPr>
                <w:rFonts w:ascii="Times New Roman" w:hAnsi="Times New Roman" w:cs="Times New Roman"/>
                <w:color w:val="000000" w:themeColor="text1"/>
                <w:sz w:val="24"/>
                <w:szCs w:val="24"/>
                <w:lang w:val="kk-KZ"/>
              </w:rPr>
            </w:pPr>
            <w:r w:rsidRPr="00381A3F">
              <w:rPr>
                <w:rFonts w:ascii="Times New Roman" w:hAnsi="Times New Roman" w:cs="Times New Roman"/>
                <w:color w:val="000000" w:themeColor="text1"/>
                <w:sz w:val="24"/>
                <w:szCs w:val="24"/>
                <w:lang w:val="kk-KZ"/>
              </w:rPr>
              <w:t>2025 жылғы қараша</w:t>
            </w:r>
          </w:p>
        </w:tc>
        <w:tc>
          <w:tcPr>
            <w:tcW w:w="2977" w:type="dxa"/>
          </w:tcPr>
          <w:p w:rsidR="005B03C4" w:rsidRDefault="0078443C" w:rsidP="005B03C4">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w:t>
            </w:r>
            <w:r w:rsidR="005B03C4">
              <w:rPr>
                <w:rFonts w:ascii="Times New Roman" w:hAnsi="Times New Roman" w:cs="Times New Roman"/>
                <w:color w:val="000000" w:themeColor="text1"/>
                <w:sz w:val="24"/>
                <w:szCs w:val="24"/>
                <w:lang w:val="kk-KZ"/>
              </w:rPr>
              <w:t xml:space="preserve">19.11.2025 ж. </w:t>
            </w:r>
          </w:p>
          <w:p w:rsidR="005B03C4" w:rsidRPr="001F6EE3" w:rsidRDefault="005B03C4" w:rsidP="002E6E18">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BB5D66">
              <w:rPr>
                <w:rFonts w:ascii="Times New Roman" w:hAnsi="Times New Roman" w:cs="Times New Roman"/>
                <w:color w:val="000000" w:themeColor="text1"/>
                <w:sz w:val="24"/>
                <w:szCs w:val="24"/>
                <w:lang w:val="kk-KZ"/>
              </w:rPr>
              <w:t>358</w:t>
            </w:r>
            <w:r>
              <w:rPr>
                <w:rFonts w:ascii="Times New Roman" w:hAnsi="Times New Roman" w:cs="Times New Roman"/>
                <w:color w:val="000000" w:themeColor="text1"/>
                <w:sz w:val="24"/>
                <w:szCs w:val="24"/>
                <w:lang w:val="kk-KZ"/>
              </w:rPr>
              <w:t>-НҚ</w:t>
            </w:r>
            <w:r w:rsidR="0078443C">
              <w:rPr>
                <w:rFonts w:ascii="Times New Roman" w:hAnsi="Times New Roman" w:cs="Times New Roman"/>
                <w:color w:val="000000" w:themeColor="text1"/>
                <w:sz w:val="24"/>
                <w:szCs w:val="24"/>
                <w:lang w:val="kk-KZ"/>
              </w:rPr>
              <w:t xml:space="preserve"> бұйрық </w:t>
            </w:r>
          </w:p>
        </w:tc>
        <w:tc>
          <w:tcPr>
            <w:tcW w:w="1985" w:type="dxa"/>
          </w:tcPr>
          <w:p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78443C" w:rsidTr="00F37C83">
        <w:tc>
          <w:tcPr>
            <w:tcW w:w="656" w:type="dxa"/>
          </w:tcPr>
          <w:p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16</w:t>
            </w:r>
            <w:r w:rsidR="00381A3F">
              <w:rPr>
                <w:rFonts w:ascii="Times New Roman" w:hAnsi="Times New Roman" w:cs="Times New Roman"/>
                <w:sz w:val="24"/>
                <w:szCs w:val="24"/>
                <w:lang w:val="kk-KZ"/>
              </w:rPr>
              <w:t>. (36</w:t>
            </w:r>
            <w:r w:rsidRPr="004D675B">
              <w:rPr>
                <w:rFonts w:ascii="Times New Roman" w:hAnsi="Times New Roman" w:cs="Times New Roman"/>
                <w:sz w:val="24"/>
                <w:szCs w:val="24"/>
                <w:lang w:val="kk-KZ"/>
              </w:rPr>
              <w:t xml:space="preserve"> т.)</w:t>
            </w:r>
          </w:p>
        </w:tc>
        <w:tc>
          <w:tcPr>
            <w:tcW w:w="2723" w:type="dxa"/>
          </w:tcPr>
          <w:p w:rsidR="001F6EE3" w:rsidRPr="001F6EE3" w:rsidRDefault="00381A3F" w:rsidP="00381A3F">
            <w:pPr>
              <w:jc w:val="both"/>
              <w:rPr>
                <w:rFonts w:ascii="Times New Roman" w:hAnsi="Times New Roman" w:cs="Times New Roman"/>
                <w:sz w:val="24"/>
                <w:lang w:val="kk-KZ"/>
              </w:rPr>
            </w:pPr>
            <w:r w:rsidRPr="00381A3F">
              <w:rPr>
                <w:rFonts w:ascii="Times New Roman" w:hAnsi="Times New Roman" w:cs="Times New Roman"/>
                <w:sz w:val="24"/>
                <w:lang w:val="kk-KZ"/>
              </w:rPr>
              <w:t>Клиентті (оның өкілін), бенефициарлық меншік иесін скорингтік модульде тиісінше тексеру қағидаларын бекіту туралы</w:t>
            </w:r>
          </w:p>
        </w:tc>
        <w:tc>
          <w:tcPr>
            <w:tcW w:w="2179" w:type="dxa"/>
          </w:tcPr>
          <w:p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ҚМА</w:t>
            </w:r>
          </w:p>
        </w:tc>
        <w:tc>
          <w:tcPr>
            <w:tcW w:w="2268" w:type="dxa"/>
          </w:tcPr>
          <w:p w:rsidR="001F6EE3" w:rsidRDefault="00381A3F" w:rsidP="001F6EE3">
            <w:pPr>
              <w:jc w:val="center"/>
              <w:rPr>
                <w:rFonts w:ascii="Times New Roman" w:hAnsi="Times New Roman" w:cs="Times New Roman"/>
                <w:color w:val="000000" w:themeColor="text1"/>
                <w:sz w:val="24"/>
                <w:szCs w:val="24"/>
                <w:lang w:val="kk-KZ"/>
              </w:rPr>
            </w:pPr>
            <w:r w:rsidRPr="00381A3F">
              <w:rPr>
                <w:rFonts w:ascii="Times New Roman" w:hAnsi="Times New Roman" w:cs="Times New Roman"/>
                <w:color w:val="000000" w:themeColor="text1"/>
                <w:sz w:val="24"/>
                <w:szCs w:val="24"/>
                <w:lang w:val="kk-KZ"/>
              </w:rPr>
              <w:t>2025 жылғы қараша</w:t>
            </w:r>
          </w:p>
          <w:p w:rsidR="00831677" w:rsidRPr="00BF5580"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rsidR="0078443C" w:rsidRDefault="0078443C" w:rsidP="0078443C">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08.12.2025 ж. </w:t>
            </w:r>
          </w:p>
          <w:p w:rsidR="0078443C" w:rsidRPr="001F6EE3" w:rsidRDefault="0078443C" w:rsidP="002E6E18">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19 </w:t>
            </w:r>
            <w:r w:rsidR="002E6E18">
              <w:rPr>
                <w:rFonts w:ascii="Times New Roman" w:hAnsi="Times New Roman" w:cs="Times New Roman"/>
                <w:color w:val="000000" w:themeColor="text1"/>
                <w:sz w:val="24"/>
                <w:szCs w:val="24"/>
                <w:lang w:val="kk-KZ"/>
              </w:rPr>
              <w:t xml:space="preserve">бұйрық </w:t>
            </w:r>
            <w:r>
              <w:rPr>
                <w:rFonts w:ascii="Times New Roman" w:hAnsi="Times New Roman" w:cs="Times New Roman"/>
                <w:color w:val="000000" w:themeColor="text1"/>
                <w:sz w:val="24"/>
                <w:szCs w:val="24"/>
                <w:lang w:val="kk-KZ"/>
              </w:rPr>
              <w:t>Әдминде №37587 болып тіркелді.</w:t>
            </w:r>
          </w:p>
        </w:tc>
        <w:tc>
          <w:tcPr>
            <w:tcW w:w="1985" w:type="dxa"/>
          </w:tcPr>
          <w:p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E823C1" w:rsidTr="00F37C83">
        <w:tc>
          <w:tcPr>
            <w:tcW w:w="656" w:type="dxa"/>
          </w:tcPr>
          <w:p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17</w:t>
            </w:r>
            <w:r w:rsidR="00381A3F">
              <w:rPr>
                <w:rFonts w:ascii="Times New Roman" w:hAnsi="Times New Roman" w:cs="Times New Roman"/>
                <w:sz w:val="24"/>
                <w:szCs w:val="24"/>
                <w:lang w:val="kk-KZ"/>
              </w:rPr>
              <w:t>. (37</w:t>
            </w:r>
            <w:r w:rsidRPr="004D675B">
              <w:rPr>
                <w:rFonts w:ascii="Times New Roman" w:hAnsi="Times New Roman" w:cs="Times New Roman"/>
                <w:sz w:val="24"/>
                <w:szCs w:val="24"/>
                <w:lang w:val="kk-KZ"/>
              </w:rPr>
              <w:t xml:space="preserve"> т.)</w:t>
            </w:r>
          </w:p>
        </w:tc>
        <w:tc>
          <w:tcPr>
            <w:tcW w:w="2723" w:type="dxa"/>
          </w:tcPr>
          <w:p w:rsidR="001F6EE3" w:rsidRPr="001F6EE3" w:rsidRDefault="00381A3F" w:rsidP="001F6EE3">
            <w:pPr>
              <w:jc w:val="both"/>
              <w:rPr>
                <w:rFonts w:ascii="Times New Roman" w:hAnsi="Times New Roman" w:cs="Times New Roman"/>
                <w:sz w:val="24"/>
                <w:lang w:val="kk-KZ"/>
              </w:rPr>
            </w:pPr>
            <w:r w:rsidRPr="00381A3F">
              <w:rPr>
                <w:rFonts w:ascii="Times New Roman" w:hAnsi="Times New Roman" w:cs="Times New Roman"/>
                <w:sz w:val="24"/>
                <w:lang w:val="kk-KZ"/>
              </w:rPr>
              <w:t xml:space="preserve">Терроризмді, экстремизмді қаржыландыруға және жаппай қырып-жою қаруын таратуды қаржыландыруға </w:t>
            </w:r>
            <w:r w:rsidRPr="00381A3F">
              <w:rPr>
                <w:rFonts w:ascii="Times New Roman" w:hAnsi="Times New Roman" w:cs="Times New Roman"/>
                <w:sz w:val="24"/>
                <w:lang w:val="kk-KZ"/>
              </w:rPr>
              <w:lastRenderedPageBreak/>
              <w:t>қатысуы мүмкін ұйымдарды және (немесе) жеке тұлғаларды іріктеу өлшемшарттарын бекіту туралы</w:t>
            </w:r>
          </w:p>
        </w:tc>
        <w:tc>
          <w:tcPr>
            <w:tcW w:w="2179" w:type="dxa"/>
          </w:tcPr>
          <w:p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lastRenderedPageBreak/>
              <w:t xml:space="preserve">Қазақстан Республикасының Қаржылық мониторинг агенттігі </w:t>
            </w:r>
            <w:r w:rsidRPr="00381A3F">
              <w:rPr>
                <w:rFonts w:ascii="Times New Roman" w:hAnsi="Times New Roman" w:cs="Times New Roman"/>
                <w:sz w:val="24"/>
                <w:lang w:val="kk-KZ"/>
              </w:rPr>
              <w:lastRenderedPageBreak/>
              <w:t>Төрағасының бұйрығы</w:t>
            </w:r>
          </w:p>
        </w:tc>
        <w:tc>
          <w:tcPr>
            <w:tcW w:w="1417" w:type="dxa"/>
          </w:tcPr>
          <w:p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lastRenderedPageBreak/>
              <w:t>ҚМА</w:t>
            </w:r>
          </w:p>
        </w:tc>
        <w:tc>
          <w:tcPr>
            <w:tcW w:w="2268" w:type="dxa"/>
          </w:tcPr>
          <w:p w:rsidR="001F6EE3" w:rsidRPr="00BF5580" w:rsidRDefault="00381A3F" w:rsidP="001F6EE3">
            <w:pPr>
              <w:jc w:val="center"/>
              <w:rPr>
                <w:rFonts w:ascii="Times New Roman" w:hAnsi="Times New Roman" w:cs="Times New Roman"/>
                <w:color w:val="000000" w:themeColor="text1"/>
                <w:sz w:val="24"/>
                <w:szCs w:val="24"/>
                <w:lang w:val="kk-KZ"/>
              </w:rPr>
            </w:pPr>
            <w:r w:rsidRPr="00381A3F">
              <w:rPr>
                <w:rFonts w:ascii="Times New Roman" w:hAnsi="Times New Roman" w:cs="Times New Roman"/>
                <w:color w:val="000000" w:themeColor="text1"/>
                <w:sz w:val="24"/>
                <w:szCs w:val="24"/>
                <w:lang w:val="kk-KZ"/>
              </w:rPr>
              <w:t>2025 жылғы қараша</w:t>
            </w:r>
          </w:p>
        </w:tc>
        <w:tc>
          <w:tcPr>
            <w:tcW w:w="2977" w:type="dxa"/>
          </w:tcPr>
          <w:p w:rsidR="001F6EE3" w:rsidRPr="001F6EE3" w:rsidRDefault="0078443C" w:rsidP="002E6E18">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ҚМА</w:t>
            </w:r>
            <w:r w:rsidR="00F34416" w:rsidRPr="00F34416">
              <w:rPr>
                <w:rFonts w:ascii="Times New Roman" w:hAnsi="Times New Roman" w:cs="Times New Roman"/>
                <w:color w:val="000000" w:themeColor="text1"/>
                <w:sz w:val="24"/>
                <w:szCs w:val="24"/>
                <w:lang w:val="kk-KZ"/>
              </w:rPr>
              <w:t xml:space="preserve"> </w:t>
            </w:r>
            <w:r w:rsidR="00F34416">
              <w:rPr>
                <w:rFonts w:ascii="Times New Roman" w:hAnsi="Times New Roman" w:cs="Times New Roman"/>
                <w:color w:val="000000" w:themeColor="text1"/>
                <w:sz w:val="24"/>
                <w:szCs w:val="24"/>
                <w:lang w:val="kk-KZ"/>
              </w:rPr>
              <w:t xml:space="preserve"> 19.11.2025 ж</w:t>
            </w:r>
            <w:r w:rsidR="00F34416" w:rsidRPr="00F34416">
              <w:rPr>
                <w:rFonts w:ascii="Times New Roman" w:hAnsi="Times New Roman" w:cs="Times New Roman"/>
                <w:color w:val="000000" w:themeColor="text1"/>
                <w:sz w:val="24"/>
                <w:szCs w:val="24"/>
                <w:lang w:val="kk-KZ"/>
              </w:rPr>
              <w:t>.</w:t>
            </w:r>
            <w:r w:rsidR="00F34416">
              <w:rPr>
                <w:rFonts w:ascii="Times New Roman" w:hAnsi="Times New Roman" w:cs="Times New Roman"/>
                <w:color w:val="000000" w:themeColor="text1"/>
                <w:sz w:val="24"/>
                <w:szCs w:val="24"/>
                <w:lang w:val="kk-KZ"/>
              </w:rPr>
              <w:t xml:space="preserve"> </w:t>
            </w:r>
            <w:r w:rsidR="00F34416" w:rsidRPr="00F34416">
              <w:rPr>
                <w:rFonts w:ascii="Times New Roman" w:hAnsi="Times New Roman" w:cs="Times New Roman"/>
                <w:color w:val="000000" w:themeColor="text1"/>
                <w:sz w:val="24"/>
                <w:szCs w:val="24"/>
                <w:lang w:val="kk-KZ"/>
              </w:rPr>
              <w:t xml:space="preserve">359-НҚ-ҚБПҮ </w:t>
            </w:r>
            <w:r w:rsidR="002E6E18">
              <w:rPr>
                <w:rFonts w:ascii="Times New Roman" w:hAnsi="Times New Roman" w:cs="Times New Roman"/>
                <w:color w:val="000000" w:themeColor="text1"/>
                <w:sz w:val="24"/>
                <w:szCs w:val="24"/>
                <w:lang w:val="kk-KZ"/>
              </w:rPr>
              <w:t>бұйрық</w:t>
            </w:r>
            <w:r>
              <w:rPr>
                <w:rFonts w:ascii="Times New Roman" w:hAnsi="Times New Roman" w:cs="Times New Roman"/>
                <w:color w:val="000000" w:themeColor="text1"/>
                <w:sz w:val="24"/>
                <w:szCs w:val="24"/>
                <w:lang w:val="kk-KZ"/>
              </w:rPr>
              <w:t>.</w:t>
            </w:r>
          </w:p>
        </w:tc>
        <w:tc>
          <w:tcPr>
            <w:tcW w:w="1985" w:type="dxa"/>
          </w:tcPr>
          <w:p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E823C1" w:rsidTr="00F37C83">
        <w:tc>
          <w:tcPr>
            <w:tcW w:w="656" w:type="dxa"/>
          </w:tcPr>
          <w:p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18</w:t>
            </w:r>
            <w:r w:rsidR="00381A3F">
              <w:rPr>
                <w:rFonts w:ascii="Times New Roman" w:hAnsi="Times New Roman" w:cs="Times New Roman"/>
                <w:sz w:val="24"/>
                <w:szCs w:val="24"/>
                <w:lang w:val="kk-KZ"/>
              </w:rPr>
              <w:t>. (38</w:t>
            </w:r>
            <w:r w:rsidRPr="004D675B">
              <w:rPr>
                <w:rFonts w:ascii="Times New Roman" w:hAnsi="Times New Roman" w:cs="Times New Roman"/>
                <w:sz w:val="24"/>
                <w:szCs w:val="24"/>
                <w:lang w:val="kk-KZ"/>
              </w:rPr>
              <w:t xml:space="preserve"> т.)</w:t>
            </w:r>
          </w:p>
        </w:tc>
        <w:tc>
          <w:tcPr>
            <w:tcW w:w="2723" w:type="dxa"/>
          </w:tcPr>
          <w:p w:rsidR="001F6EE3" w:rsidRPr="001F6EE3" w:rsidRDefault="00381A3F" w:rsidP="001F6EE3">
            <w:pPr>
              <w:jc w:val="both"/>
              <w:rPr>
                <w:rFonts w:ascii="Times New Roman" w:hAnsi="Times New Roman" w:cs="Times New Roman"/>
                <w:sz w:val="24"/>
                <w:lang w:val="kk-KZ"/>
              </w:rPr>
            </w:pPr>
            <w:r w:rsidRPr="00381A3F">
              <w:rPr>
                <w:rFonts w:ascii="Times New Roman" w:hAnsi="Times New Roman" w:cs="Times New Roman"/>
                <w:sz w:val="24"/>
                <w:lang w:val="kk-KZ"/>
              </w:rPr>
              <w:t>Жария лауазымды адамдардың тізбесіне кіретін жария лауазымды адамдардың, олардың жұбайларының (зайыптарының) және жақын туыстарының тізімін жүргізу қағидаларын бекіту туралы</w:t>
            </w:r>
          </w:p>
        </w:tc>
        <w:tc>
          <w:tcPr>
            <w:tcW w:w="2179" w:type="dxa"/>
          </w:tcPr>
          <w:p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rsidR="001F6EE3" w:rsidRPr="00381A3F" w:rsidRDefault="00381A3F" w:rsidP="00381A3F">
            <w:pPr>
              <w:jc w:val="center"/>
              <w:rPr>
                <w:rFonts w:ascii="Times New Roman" w:hAnsi="Times New Roman" w:cs="Times New Roman"/>
                <w:sz w:val="24"/>
                <w:lang w:val="kk-KZ"/>
              </w:rPr>
            </w:pPr>
            <w:r w:rsidRPr="00381A3F">
              <w:rPr>
                <w:rFonts w:ascii="Times New Roman" w:hAnsi="Times New Roman" w:cs="Times New Roman"/>
                <w:sz w:val="24"/>
                <w:lang w:val="kk-KZ"/>
              </w:rPr>
              <w:t>ҚМА</w:t>
            </w:r>
          </w:p>
        </w:tc>
        <w:tc>
          <w:tcPr>
            <w:tcW w:w="2268" w:type="dxa"/>
          </w:tcPr>
          <w:p w:rsidR="001F6EE3" w:rsidRPr="00BF5580" w:rsidRDefault="00381A3F" w:rsidP="001F6EE3">
            <w:pPr>
              <w:jc w:val="center"/>
              <w:rPr>
                <w:rFonts w:ascii="Times New Roman" w:hAnsi="Times New Roman" w:cs="Times New Roman"/>
                <w:color w:val="000000" w:themeColor="text1"/>
                <w:sz w:val="24"/>
                <w:szCs w:val="24"/>
                <w:lang w:val="kk-KZ"/>
              </w:rPr>
            </w:pPr>
            <w:r w:rsidRPr="00381A3F">
              <w:rPr>
                <w:rFonts w:ascii="Times New Roman" w:hAnsi="Times New Roman" w:cs="Times New Roman"/>
                <w:color w:val="000000" w:themeColor="text1"/>
                <w:sz w:val="24"/>
                <w:szCs w:val="24"/>
                <w:lang w:val="kk-KZ"/>
              </w:rPr>
              <w:t>2025 жылғы қараша</w:t>
            </w:r>
          </w:p>
        </w:tc>
        <w:tc>
          <w:tcPr>
            <w:tcW w:w="2977" w:type="dxa"/>
          </w:tcPr>
          <w:p w:rsidR="001F6EE3" w:rsidRPr="001F6EE3" w:rsidRDefault="0024799D" w:rsidP="00381A3F">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w:t>
            </w:r>
            <w:r w:rsidR="00381A3F">
              <w:rPr>
                <w:rFonts w:ascii="Times New Roman" w:hAnsi="Times New Roman" w:cs="Times New Roman"/>
                <w:color w:val="000000" w:themeColor="text1"/>
                <w:sz w:val="24"/>
                <w:szCs w:val="24"/>
                <w:lang w:val="kk-KZ"/>
              </w:rPr>
              <w:t>03.11.2025 ж</w:t>
            </w:r>
            <w:r w:rsidR="00381A3F" w:rsidRPr="00381A3F">
              <w:rPr>
                <w:rFonts w:ascii="Times New Roman" w:hAnsi="Times New Roman" w:cs="Times New Roman"/>
                <w:color w:val="000000" w:themeColor="text1"/>
                <w:sz w:val="24"/>
                <w:szCs w:val="24"/>
                <w:lang w:val="kk-KZ"/>
              </w:rPr>
              <w:t>.</w:t>
            </w:r>
            <w:r w:rsidR="00381A3F">
              <w:rPr>
                <w:rFonts w:ascii="Times New Roman" w:hAnsi="Times New Roman" w:cs="Times New Roman"/>
                <w:color w:val="000000" w:themeColor="text1"/>
                <w:sz w:val="24"/>
                <w:szCs w:val="24"/>
                <w:lang w:val="kk-KZ"/>
              </w:rPr>
              <w:t xml:space="preserve">                          № 345-НҚ-ҚБПҮ </w:t>
            </w:r>
            <w:r w:rsidR="002E6E18">
              <w:rPr>
                <w:rFonts w:ascii="Times New Roman" w:hAnsi="Times New Roman" w:cs="Times New Roman"/>
                <w:color w:val="000000" w:themeColor="text1"/>
                <w:sz w:val="24"/>
                <w:szCs w:val="24"/>
                <w:lang w:val="kk-KZ"/>
              </w:rPr>
              <w:t>бұйрық</w:t>
            </w:r>
            <w:r>
              <w:rPr>
                <w:rFonts w:ascii="Times New Roman" w:hAnsi="Times New Roman" w:cs="Times New Roman"/>
                <w:color w:val="000000" w:themeColor="text1"/>
                <w:sz w:val="24"/>
                <w:szCs w:val="24"/>
                <w:lang w:val="kk-KZ"/>
              </w:rPr>
              <w:t xml:space="preserve">. </w:t>
            </w:r>
          </w:p>
        </w:tc>
        <w:tc>
          <w:tcPr>
            <w:tcW w:w="1985" w:type="dxa"/>
          </w:tcPr>
          <w:p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24799D" w:rsidTr="00F37C83">
        <w:tc>
          <w:tcPr>
            <w:tcW w:w="656" w:type="dxa"/>
          </w:tcPr>
          <w:p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19</w:t>
            </w:r>
            <w:r w:rsidR="00381A3F">
              <w:rPr>
                <w:rFonts w:ascii="Times New Roman" w:hAnsi="Times New Roman" w:cs="Times New Roman"/>
                <w:sz w:val="24"/>
                <w:szCs w:val="24"/>
                <w:lang w:val="kk-KZ"/>
              </w:rPr>
              <w:t>. (44</w:t>
            </w:r>
            <w:r w:rsidRPr="004D675B">
              <w:rPr>
                <w:rFonts w:ascii="Times New Roman" w:hAnsi="Times New Roman" w:cs="Times New Roman"/>
                <w:sz w:val="24"/>
                <w:szCs w:val="24"/>
                <w:lang w:val="kk-KZ"/>
              </w:rPr>
              <w:t xml:space="preserve"> т.)</w:t>
            </w:r>
          </w:p>
        </w:tc>
        <w:tc>
          <w:tcPr>
            <w:tcW w:w="2723" w:type="dxa"/>
          </w:tcPr>
          <w:p w:rsidR="001F6EE3" w:rsidRPr="001F6EE3" w:rsidRDefault="00381A3F" w:rsidP="001F6EE3">
            <w:pPr>
              <w:jc w:val="both"/>
              <w:rPr>
                <w:rFonts w:ascii="Times New Roman" w:hAnsi="Times New Roman" w:cs="Times New Roman"/>
                <w:sz w:val="24"/>
                <w:lang w:val="kk-KZ"/>
              </w:rPr>
            </w:pPr>
            <w:r w:rsidRPr="00381A3F">
              <w:rPr>
                <w:rFonts w:ascii="Times New Roman" w:hAnsi="Times New Roman" w:cs="Times New Roman"/>
                <w:sz w:val="24"/>
                <w:lang w:val="kk-KZ"/>
              </w:rPr>
              <w:t>Қаржы мониторингі субъектісінің жеке кабинетін жүргізу қағидаларын бекіту туралы</w:t>
            </w:r>
          </w:p>
        </w:tc>
        <w:tc>
          <w:tcPr>
            <w:tcW w:w="2179" w:type="dxa"/>
          </w:tcPr>
          <w:p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ҚМА</w:t>
            </w:r>
          </w:p>
        </w:tc>
        <w:tc>
          <w:tcPr>
            <w:tcW w:w="2268" w:type="dxa"/>
          </w:tcPr>
          <w:p w:rsidR="001F6EE3" w:rsidRDefault="00381A3F" w:rsidP="001F6EE3">
            <w:pPr>
              <w:jc w:val="center"/>
              <w:rPr>
                <w:rFonts w:ascii="Times New Roman" w:hAnsi="Times New Roman" w:cs="Times New Roman"/>
                <w:color w:val="000000" w:themeColor="text1"/>
                <w:sz w:val="24"/>
                <w:szCs w:val="24"/>
                <w:lang w:val="kk-KZ"/>
              </w:rPr>
            </w:pPr>
            <w:r w:rsidRPr="00381A3F">
              <w:rPr>
                <w:rFonts w:ascii="Times New Roman" w:hAnsi="Times New Roman" w:cs="Times New Roman"/>
                <w:color w:val="000000" w:themeColor="text1"/>
                <w:sz w:val="24"/>
                <w:szCs w:val="24"/>
                <w:lang w:val="kk-KZ"/>
              </w:rPr>
              <w:t>2025 жылғы қараша</w:t>
            </w:r>
          </w:p>
          <w:p w:rsidR="00831677" w:rsidRPr="00BF5580"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rsidR="0024799D" w:rsidRDefault="0024799D" w:rsidP="0024799D">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08.12.2025 ж. </w:t>
            </w:r>
          </w:p>
          <w:p w:rsidR="0024799D" w:rsidRDefault="0024799D" w:rsidP="0024799D">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18 </w:t>
            </w:r>
            <w:r w:rsidR="002E6E18">
              <w:rPr>
                <w:rFonts w:ascii="Times New Roman" w:hAnsi="Times New Roman" w:cs="Times New Roman"/>
                <w:color w:val="000000" w:themeColor="text1"/>
                <w:sz w:val="24"/>
                <w:szCs w:val="24"/>
                <w:lang w:val="kk-KZ"/>
              </w:rPr>
              <w:t>бұйрық</w:t>
            </w:r>
            <w:r>
              <w:rPr>
                <w:rFonts w:ascii="Times New Roman" w:hAnsi="Times New Roman" w:cs="Times New Roman"/>
                <w:color w:val="000000" w:themeColor="text1"/>
                <w:sz w:val="24"/>
                <w:szCs w:val="24"/>
                <w:lang w:val="kk-KZ"/>
              </w:rPr>
              <w:t>.</w:t>
            </w:r>
          </w:p>
          <w:p w:rsidR="001F6EE3" w:rsidRPr="001F6EE3" w:rsidRDefault="0024799D" w:rsidP="0024799D">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Әдминде №37574 болып тіркелді.</w:t>
            </w:r>
          </w:p>
        </w:tc>
        <w:tc>
          <w:tcPr>
            <w:tcW w:w="1985" w:type="dxa"/>
          </w:tcPr>
          <w:p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D75B51" w:rsidTr="00F37C83">
        <w:tc>
          <w:tcPr>
            <w:tcW w:w="656" w:type="dxa"/>
          </w:tcPr>
          <w:p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20</w:t>
            </w:r>
            <w:r w:rsidR="00381A3F">
              <w:rPr>
                <w:rFonts w:ascii="Times New Roman" w:hAnsi="Times New Roman" w:cs="Times New Roman"/>
                <w:sz w:val="24"/>
                <w:szCs w:val="24"/>
                <w:lang w:val="kk-KZ"/>
              </w:rPr>
              <w:t xml:space="preserve">. (45 </w:t>
            </w:r>
            <w:r w:rsidRPr="004D675B">
              <w:rPr>
                <w:rFonts w:ascii="Times New Roman" w:hAnsi="Times New Roman" w:cs="Times New Roman"/>
                <w:sz w:val="24"/>
                <w:szCs w:val="24"/>
                <w:lang w:val="kk-KZ"/>
              </w:rPr>
              <w:t>т.)</w:t>
            </w:r>
          </w:p>
        </w:tc>
        <w:tc>
          <w:tcPr>
            <w:tcW w:w="2723" w:type="dxa"/>
          </w:tcPr>
          <w:p w:rsidR="001F6EE3" w:rsidRPr="001F6EE3" w:rsidRDefault="00381A3F" w:rsidP="001F6EE3">
            <w:pPr>
              <w:jc w:val="both"/>
              <w:rPr>
                <w:rFonts w:ascii="Times New Roman" w:hAnsi="Times New Roman" w:cs="Times New Roman"/>
                <w:sz w:val="24"/>
                <w:lang w:val="kk-KZ"/>
              </w:rPr>
            </w:pPr>
            <w:r w:rsidRPr="00381A3F">
              <w:rPr>
                <w:rFonts w:ascii="Times New Roman" w:hAnsi="Times New Roman" w:cs="Times New Roman"/>
                <w:sz w:val="24"/>
                <w:lang w:val="kk-KZ"/>
              </w:rPr>
              <w:t>Кейбір бірлескен бұйрықтардың күші жойылды деп тану туралы</w:t>
            </w:r>
          </w:p>
        </w:tc>
        <w:tc>
          <w:tcPr>
            <w:tcW w:w="2179" w:type="dxa"/>
          </w:tcPr>
          <w:p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Бірлескен бұйрық</w:t>
            </w:r>
          </w:p>
        </w:tc>
        <w:tc>
          <w:tcPr>
            <w:tcW w:w="1417" w:type="dxa"/>
          </w:tcPr>
          <w:p w:rsidR="001F6EE3" w:rsidRPr="00BF5580" w:rsidRDefault="00381A3F" w:rsidP="001F6EE3">
            <w:pPr>
              <w:jc w:val="center"/>
              <w:rPr>
                <w:rFonts w:ascii="Times New Roman" w:hAnsi="Times New Roman" w:cs="Times New Roman"/>
                <w:sz w:val="24"/>
                <w:lang w:val="kk-KZ"/>
              </w:rPr>
            </w:pPr>
            <w:r>
              <w:rPr>
                <w:rFonts w:ascii="Times New Roman" w:hAnsi="Times New Roman" w:cs="Times New Roman"/>
                <w:sz w:val="24"/>
                <w:lang w:val="kk-KZ"/>
              </w:rPr>
              <w:t>ҚМА</w:t>
            </w:r>
            <w:r w:rsidRPr="00381A3F">
              <w:rPr>
                <w:rFonts w:ascii="Times New Roman" w:hAnsi="Times New Roman" w:cs="Times New Roman"/>
                <w:sz w:val="24"/>
                <w:lang w:val="kk-KZ"/>
              </w:rPr>
              <w:t xml:space="preserve"> (келісу бойынша), БҚДА (келісу бойынша), Әділетмині </w:t>
            </w:r>
            <w:r w:rsidRPr="00381A3F">
              <w:rPr>
                <w:rFonts w:ascii="Times New Roman" w:hAnsi="Times New Roman" w:cs="Times New Roman"/>
                <w:sz w:val="24"/>
                <w:lang w:val="kk-KZ"/>
              </w:rPr>
              <w:lastRenderedPageBreak/>
              <w:t>ТСМ, ЖИЦДМ</w:t>
            </w:r>
          </w:p>
        </w:tc>
        <w:tc>
          <w:tcPr>
            <w:tcW w:w="2268" w:type="dxa"/>
          </w:tcPr>
          <w:p w:rsidR="001F6EE3" w:rsidRDefault="00381A3F" w:rsidP="001F6EE3">
            <w:pPr>
              <w:jc w:val="center"/>
              <w:rPr>
                <w:rFonts w:ascii="Times New Roman" w:hAnsi="Times New Roman" w:cs="Times New Roman"/>
                <w:color w:val="000000" w:themeColor="text1"/>
                <w:sz w:val="24"/>
                <w:szCs w:val="24"/>
                <w:lang w:val="kk-KZ"/>
              </w:rPr>
            </w:pPr>
            <w:r w:rsidRPr="00381A3F">
              <w:rPr>
                <w:rFonts w:ascii="Times New Roman" w:hAnsi="Times New Roman" w:cs="Times New Roman"/>
                <w:color w:val="000000" w:themeColor="text1"/>
                <w:sz w:val="24"/>
                <w:szCs w:val="24"/>
                <w:lang w:val="kk-KZ"/>
              </w:rPr>
              <w:lastRenderedPageBreak/>
              <w:t>2025 жылғы қараша</w:t>
            </w:r>
          </w:p>
          <w:p w:rsidR="00831677" w:rsidRPr="00BF5580"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Үкіметтің 27.11.2025 ж. № 12-18/03-485 п.8,17,18,19,22,24,25,27,36,44,45 тапсырмасына </w:t>
            </w:r>
            <w:r>
              <w:rPr>
                <w:rFonts w:ascii="Times New Roman" w:hAnsi="Times New Roman" w:cs="Times New Roman"/>
                <w:color w:val="000000" w:themeColor="text1"/>
                <w:sz w:val="24"/>
                <w:szCs w:val="24"/>
                <w:lang w:val="kk-KZ"/>
              </w:rPr>
              <w:lastRenderedPageBreak/>
              <w:t>сәйкес орындау мерзімі ұзартылды</w:t>
            </w:r>
          </w:p>
        </w:tc>
        <w:tc>
          <w:tcPr>
            <w:tcW w:w="2977" w:type="dxa"/>
          </w:tcPr>
          <w:p w:rsidR="00F91B59" w:rsidRDefault="00F34416" w:rsidP="0024799D">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МО-мен келісуде</w:t>
            </w:r>
            <w:r w:rsidR="0024799D">
              <w:rPr>
                <w:rFonts w:ascii="Times New Roman" w:hAnsi="Times New Roman" w:cs="Times New Roman"/>
                <w:color w:val="000000" w:themeColor="text1"/>
                <w:sz w:val="24"/>
                <w:szCs w:val="24"/>
                <w:lang w:val="kk-KZ"/>
              </w:rPr>
              <w:t xml:space="preserve"> </w:t>
            </w:r>
          </w:p>
          <w:p w:rsidR="00F91B59" w:rsidRPr="00F91B59" w:rsidRDefault="00F91B59" w:rsidP="00F91B59">
            <w:pPr>
              <w:jc w:val="center"/>
              <w:rPr>
                <w:rFonts w:ascii="Times New Roman" w:hAnsi="Times New Roman" w:cs="Times New Roman"/>
                <w:sz w:val="24"/>
                <w:lang w:val="kk-KZ"/>
              </w:rPr>
            </w:pPr>
            <w:r w:rsidRPr="00F91B59">
              <w:rPr>
                <w:rFonts w:ascii="Times New Roman" w:hAnsi="Times New Roman" w:cs="Times New Roman"/>
                <w:sz w:val="24"/>
                <w:lang w:val="kk-KZ"/>
              </w:rPr>
              <w:t>ПИ-124837</w:t>
            </w:r>
          </w:p>
          <w:p w:rsidR="001F6EE3" w:rsidRDefault="00F91B59" w:rsidP="00F91B59">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24799D">
              <w:rPr>
                <w:rFonts w:ascii="Times New Roman" w:hAnsi="Times New Roman" w:cs="Times New Roman"/>
                <w:color w:val="000000" w:themeColor="text1"/>
                <w:sz w:val="24"/>
                <w:szCs w:val="24"/>
                <w:lang w:val="kk-KZ"/>
              </w:rPr>
              <w:t xml:space="preserve">(Әдминмен ескертулер берілді: Ішкі бақылау қағидаларына қойылатын талаптарды реттеуші органдармен </w:t>
            </w:r>
            <w:r w:rsidR="000C6E90">
              <w:rPr>
                <w:rFonts w:ascii="Times New Roman" w:hAnsi="Times New Roman" w:cs="Times New Roman"/>
                <w:color w:val="000000" w:themeColor="text1"/>
                <w:sz w:val="24"/>
                <w:szCs w:val="24"/>
                <w:lang w:val="kk-KZ"/>
              </w:rPr>
              <w:t xml:space="preserve">(ЖИЦДМ) </w:t>
            </w:r>
            <w:r w:rsidR="0024799D">
              <w:rPr>
                <w:rFonts w:ascii="Times New Roman" w:hAnsi="Times New Roman" w:cs="Times New Roman"/>
                <w:color w:val="000000" w:themeColor="text1"/>
                <w:sz w:val="24"/>
                <w:szCs w:val="24"/>
                <w:lang w:val="kk-KZ"/>
              </w:rPr>
              <w:t xml:space="preserve">бекіткеннен кейін </w:t>
            </w:r>
            <w:r w:rsidR="0024799D">
              <w:rPr>
                <w:rFonts w:ascii="Times New Roman" w:hAnsi="Times New Roman" w:cs="Times New Roman"/>
                <w:color w:val="000000" w:themeColor="text1"/>
                <w:sz w:val="24"/>
                <w:szCs w:val="24"/>
                <w:lang w:val="kk-KZ"/>
              </w:rPr>
              <w:lastRenderedPageBreak/>
              <w:t>бірлескен бұйрықты қабылдау)</w:t>
            </w:r>
            <w:r w:rsidR="00B30640">
              <w:rPr>
                <w:rFonts w:ascii="Times New Roman" w:hAnsi="Times New Roman" w:cs="Times New Roman"/>
                <w:color w:val="000000" w:themeColor="text1"/>
                <w:sz w:val="24"/>
                <w:szCs w:val="24"/>
                <w:lang w:val="kk-KZ"/>
              </w:rPr>
              <w:t>.</w:t>
            </w:r>
          </w:p>
          <w:p w:rsidR="00B30640" w:rsidRDefault="00B30640" w:rsidP="00B30640">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ҚМА-ның 06.04.2026 жылғы №8, БҚДА 08.04.2026 жылғы № 1, СТМ 14.04.2026 жылғы № 60, Әдминнің 30.04.2026 жылғы № 408, ЖИЦДМ 22.04.2026 жылғы № 216/НҚ бірлескен бұйрығы. </w:t>
            </w:r>
          </w:p>
          <w:p w:rsidR="00B30640" w:rsidRPr="001F6EE3" w:rsidRDefault="008D3777" w:rsidP="008D377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Әдминде №38693 болып тіркелді</w:t>
            </w:r>
            <w:r w:rsidR="00B30640">
              <w:rPr>
                <w:rFonts w:ascii="Times New Roman" w:hAnsi="Times New Roman" w:cs="Times New Roman"/>
                <w:color w:val="000000" w:themeColor="text1"/>
                <w:sz w:val="24"/>
                <w:szCs w:val="24"/>
                <w:lang w:val="kk-KZ"/>
              </w:rPr>
              <w:t xml:space="preserve"> </w:t>
            </w:r>
          </w:p>
        </w:tc>
        <w:tc>
          <w:tcPr>
            <w:tcW w:w="1985" w:type="dxa"/>
          </w:tcPr>
          <w:p w:rsidR="008D3777" w:rsidRPr="00AB0EF4" w:rsidRDefault="008D3777" w:rsidP="008D377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Орындалды </w:t>
            </w:r>
          </w:p>
          <w:p w:rsidR="001F6EE3" w:rsidRPr="00AB0EF4" w:rsidRDefault="001F6EE3" w:rsidP="001F6EE3">
            <w:pPr>
              <w:jc w:val="center"/>
              <w:rPr>
                <w:rFonts w:ascii="Times New Roman" w:hAnsi="Times New Roman" w:cs="Times New Roman"/>
                <w:sz w:val="24"/>
                <w:szCs w:val="24"/>
                <w:lang w:val="kk-KZ"/>
              </w:rPr>
            </w:pPr>
          </w:p>
        </w:tc>
      </w:tr>
      <w:tr w:rsidR="002703F7" w:rsidRPr="00D44F46" w:rsidTr="00F37C83">
        <w:tc>
          <w:tcPr>
            <w:tcW w:w="14205" w:type="dxa"/>
            <w:gridSpan w:val="7"/>
          </w:tcPr>
          <w:p w:rsidR="00DD6A94" w:rsidRDefault="00E104D1" w:rsidP="004A6F29">
            <w:pPr>
              <w:jc w:val="center"/>
              <w:rPr>
                <w:rFonts w:ascii="Times New Roman" w:hAnsi="Times New Roman" w:cs="Times New Roman"/>
                <w:b/>
                <w:sz w:val="24"/>
                <w:szCs w:val="24"/>
                <w:lang w:val="kk-KZ"/>
              </w:rPr>
            </w:pPr>
            <w:r w:rsidRPr="00E104D1">
              <w:rPr>
                <w:rFonts w:ascii="Times New Roman" w:hAnsi="Times New Roman" w:cs="Times New Roman"/>
                <w:b/>
                <w:bCs/>
                <w:sz w:val="24"/>
                <w:szCs w:val="24"/>
                <w:lang w:val="kk-KZ"/>
              </w:rPr>
              <w:t xml:space="preserve">«Құқық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w:t>
            </w:r>
            <w:r w:rsidRPr="00E104D1">
              <w:rPr>
                <w:rFonts w:ascii="Times New Roman" w:eastAsia="Consolas" w:hAnsi="Times New Roman" w:cs="Times New Roman"/>
                <w:b/>
                <w:sz w:val="24"/>
                <w:szCs w:val="24"/>
                <w:lang w:val="kk-KZ"/>
              </w:rPr>
              <w:t>Қазақстан Республикасының Заңдарын іске асыру</w:t>
            </w:r>
            <w:r w:rsidRPr="00E104D1">
              <w:rPr>
                <w:rFonts w:ascii="Times New Roman" w:hAnsi="Times New Roman" w:cs="Times New Roman"/>
                <w:b/>
                <w:sz w:val="24"/>
                <w:szCs w:val="24"/>
                <w:lang w:val="kk-KZ"/>
              </w:rPr>
              <w:t xml:space="preserve"> жөніндегі шаралар туралы»</w:t>
            </w:r>
            <w:r w:rsidR="004A6F29">
              <w:rPr>
                <w:rFonts w:ascii="Times New Roman" w:hAnsi="Times New Roman" w:cs="Times New Roman"/>
                <w:b/>
                <w:sz w:val="24"/>
                <w:szCs w:val="24"/>
                <w:lang w:val="kk-KZ"/>
              </w:rPr>
              <w:t xml:space="preserve"> </w:t>
            </w:r>
            <w:r w:rsidRPr="001F6EE3">
              <w:rPr>
                <w:rFonts w:ascii="Times New Roman" w:hAnsi="Times New Roman" w:cs="Times New Roman"/>
                <w:b/>
                <w:sz w:val="24"/>
                <w:szCs w:val="24"/>
                <w:lang w:val="kk-KZ"/>
              </w:rPr>
              <w:t xml:space="preserve">Қазақстан Республикасы Премьер-Министрінің </w:t>
            </w:r>
          </w:p>
          <w:p w:rsidR="00E104D1" w:rsidRDefault="00E104D1" w:rsidP="004A6F29">
            <w:pPr>
              <w:jc w:val="center"/>
              <w:rPr>
                <w:rFonts w:ascii="Times New Roman" w:hAnsi="Times New Roman" w:cs="Times New Roman"/>
                <w:sz w:val="24"/>
                <w:szCs w:val="24"/>
                <w:lang w:val="kk-KZ"/>
              </w:rPr>
            </w:pPr>
            <w:r w:rsidRPr="00D44F46">
              <w:rPr>
                <w:rFonts w:ascii="Times New Roman" w:hAnsi="Times New Roman" w:cs="Times New Roman"/>
                <w:b/>
                <w:sz w:val="24"/>
                <w:szCs w:val="24"/>
                <w:lang w:val="kk-KZ"/>
              </w:rPr>
              <w:t xml:space="preserve">2026 жылғы </w:t>
            </w:r>
            <w:r w:rsidR="00D44F46" w:rsidRPr="00D44F46">
              <w:rPr>
                <w:rFonts w:ascii="Times New Roman" w:hAnsi="Times New Roman" w:cs="Times New Roman"/>
                <w:b/>
                <w:sz w:val="24"/>
                <w:szCs w:val="24"/>
                <w:lang w:val="kk-KZ"/>
              </w:rPr>
              <w:t>13</w:t>
            </w:r>
            <w:r w:rsidRPr="00D44F46">
              <w:rPr>
                <w:rFonts w:ascii="Times New Roman" w:hAnsi="Times New Roman" w:cs="Times New Roman"/>
                <w:b/>
                <w:sz w:val="24"/>
                <w:szCs w:val="24"/>
                <w:lang w:val="kk-KZ"/>
              </w:rPr>
              <w:t xml:space="preserve"> ақпандағы № </w:t>
            </w:r>
            <w:r w:rsidR="00D44F46" w:rsidRPr="00D44F46">
              <w:rPr>
                <w:rFonts w:ascii="Times New Roman" w:hAnsi="Times New Roman" w:cs="Times New Roman"/>
                <w:b/>
                <w:sz w:val="24"/>
                <w:szCs w:val="24"/>
                <w:lang w:val="kk-KZ"/>
              </w:rPr>
              <w:t>16</w:t>
            </w:r>
            <w:r w:rsidRPr="00D44F46">
              <w:rPr>
                <w:rFonts w:ascii="Times New Roman" w:hAnsi="Times New Roman" w:cs="Times New Roman"/>
                <w:b/>
                <w:sz w:val="24"/>
                <w:szCs w:val="24"/>
                <w:lang w:val="kk-KZ"/>
              </w:rPr>
              <w:t>-ө</w:t>
            </w:r>
            <w:r w:rsidRPr="001F6EE3">
              <w:rPr>
                <w:rFonts w:ascii="Times New Roman" w:hAnsi="Times New Roman" w:cs="Times New Roman"/>
                <w:b/>
                <w:sz w:val="24"/>
                <w:szCs w:val="24"/>
                <w:lang w:val="kk-KZ"/>
              </w:rPr>
              <w:t xml:space="preserve"> Өкімі</w:t>
            </w:r>
          </w:p>
        </w:tc>
      </w:tr>
      <w:tr w:rsidR="001F7948" w:rsidRPr="00D75B51" w:rsidTr="00F37C83">
        <w:tc>
          <w:tcPr>
            <w:tcW w:w="656" w:type="dxa"/>
          </w:tcPr>
          <w:p w:rsidR="001F7948" w:rsidRDefault="001F7948" w:rsidP="001F7948">
            <w:pPr>
              <w:jc w:val="center"/>
              <w:rPr>
                <w:rFonts w:ascii="Times New Roman" w:hAnsi="Times New Roman" w:cs="Times New Roman"/>
                <w:sz w:val="24"/>
                <w:szCs w:val="24"/>
                <w:lang w:val="ru-RU"/>
              </w:rPr>
            </w:pPr>
            <w:r>
              <w:rPr>
                <w:rFonts w:ascii="Times New Roman" w:hAnsi="Times New Roman" w:cs="Times New Roman"/>
                <w:sz w:val="24"/>
                <w:szCs w:val="24"/>
                <w:lang w:val="ru-RU"/>
              </w:rPr>
              <w:t>21</w:t>
            </w:r>
          </w:p>
          <w:p w:rsidR="001F7948" w:rsidRDefault="001F7948" w:rsidP="001F7948">
            <w:pPr>
              <w:jc w:val="center"/>
              <w:rPr>
                <w:rFonts w:ascii="Times New Roman" w:hAnsi="Times New Roman" w:cs="Times New Roman"/>
                <w:sz w:val="24"/>
                <w:szCs w:val="24"/>
                <w:lang w:val="ru-RU"/>
              </w:rPr>
            </w:pPr>
            <w:r>
              <w:rPr>
                <w:rFonts w:ascii="Times New Roman" w:hAnsi="Times New Roman" w:cs="Times New Roman"/>
                <w:sz w:val="24"/>
                <w:szCs w:val="24"/>
                <w:lang w:val="ru-RU"/>
              </w:rPr>
              <w:t>(4   т.)</w:t>
            </w:r>
          </w:p>
        </w:tc>
        <w:tc>
          <w:tcPr>
            <w:tcW w:w="2723" w:type="dxa"/>
          </w:tcPr>
          <w:p w:rsidR="001F7948" w:rsidRPr="001F7948" w:rsidRDefault="001F7948" w:rsidP="001F7948">
            <w:pPr>
              <w:jc w:val="both"/>
              <w:rPr>
                <w:rFonts w:ascii="Times New Roman" w:hAnsi="Times New Roman" w:cs="Times New Roman"/>
                <w:sz w:val="24"/>
                <w:szCs w:val="24"/>
                <w:lang w:val="kk-KZ"/>
              </w:rPr>
            </w:pPr>
            <w:r w:rsidRPr="001F7948">
              <w:rPr>
                <w:rFonts w:ascii="Times New Roman" w:hAnsi="Times New Roman" w:cs="Times New Roman"/>
                <w:sz w:val="24"/>
                <w:szCs w:val="24"/>
                <w:lang w:val="kk-KZ"/>
              </w:rPr>
              <w:t xml:space="preserve">«Қазақстан Республикасының Қаржылық мониторинг агенттігінің кейбір мәселелері туралы» Қазақстан Республикасы Президентінің 2021 жылғы 20 ақпандағы </w:t>
            </w:r>
            <w:r w:rsidRPr="001F7948">
              <w:rPr>
                <w:rFonts w:ascii="Times New Roman" w:hAnsi="Times New Roman" w:cs="Times New Roman"/>
                <w:sz w:val="24"/>
                <w:szCs w:val="24"/>
                <w:lang w:val="kk-KZ"/>
              </w:rPr>
              <w:br/>
              <w:t>№ 515 Жарлығына толықтыру енгізу туралы</w:t>
            </w:r>
          </w:p>
        </w:tc>
        <w:tc>
          <w:tcPr>
            <w:tcW w:w="2179" w:type="dxa"/>
          </w:tcPr>
          <w:p w:rsidR="001F7948" w:rsidRPr="001F7948" w:rsidRDefault="001F7948" w:rsidP="001F7948">
            <w:pPr>
              <w:jc w:val="center"/>
              <w:rPr>
                <w:rFonts w:ascii="Times New Roman" w:hAnsi="Times New Roman" w:cs="Times New Roman"/>
                <w:sz w:val="24"/>
                <w:szCs w:val="24"/>
                <w:lang w:val="kk-KZ"/>
              </w:rPr>
            </w:pPr>
            <w:r w:rsidRPr="001F7948">
              <w:rPr>
                <w:rFonts w:ascii="Times New Roman" w:hAnsi="Times New Roman" w:cs="Times New Roman"/>
                <w:sz w:val="24"/>
                <w:szCs w:val="24"/>
                <w:lang w:val="kk-KZ"/>
              </w:rPr>
              <w:t>Қазақстан Республикасы Президентінің Жарлығы</w:t>
            </w:r>
          </w:p>
        </w:tc>
        <w:tc>
          <w:tcPr>
            <w:tcW w:w="1417" w:type="dxa"/>
          </w:tcPr>
          <w:p w:rsidR="001F7948" w:rsidRPr="001F7948" w:rsidRDefault="001F7948" w:rsidP="001F7948">
            <w:pPr>
              <w:jc w:val="center"/>
              <w:rPr>
                <w:rFonts w:ascii="Times New Roman" w:hAnsi="Times New Roman" w:cs="Times New Roman"/>
                <w:sz w:val="24"/>
                <w:szCs w:val="24"/>
                <w:lang w:val="kk-KZ"/>
              </w:rPr>
            </w:pPr>
            <w:r w:rsidRPr="001F7948">
              <w:rPr>
                <w:rFonts w:ascii="Times New Roman" w:hAnsi="Times New Roman" w:cs="Times New Roman"/>
                <w:sz w:val="24"/>
                <w:szCs w:val="24"/>
                <w:lang w:val="kk-KZ"/>
              </w:rPr>
              <w:t xml:space="preserve">ҚМА </w:t>
            </w:r>
            <w:r w:rsidRPr="001F7948">
              <w:rPr>
                <w:rFonts w:ascii="Times New Roman" w:eastAsia="Times New Roman" w:hAnsi="Times New Roman" w:cs="Times New Roman"/>
                <w:sz w:val="24"/>
                <w:szCs w:val="24"/>
                <w:lang w:val="kk-KZ"/>
              </w:rPr>
              <w:t>(келісу бойынша)</w:t>
            </w:r>
          </w:p>
        </w:tc>
        <w:tc>
          <w:tcPr>
            <w:tcW w:w="2268" w:type="dxa"/>
          </w:tcPr>
          <w:p w:rsidR="008D3777" w:rsidRDefault="008D3777" w:rsidP="008D3777">
            <w:pPr>
              <w:jc w:val="center"/>
              <w:rPr>
                <w:rFonts w:ascii="Times New Roman" w:hAnsi="Times New Roman" w:cs="Times New Roman"/>
                <w:bCs/>
                <w:sz w:val="24"/>
                <w:szCs w:val="24"/>
                <w:lang w:val="kk-KZ"/>
              </w:rPr>
            </w:pPr>
            <w:r w:rsidRPr="001F7948">
              <w:rPr>
                <w:rFonts w:ascii="Times New Roman" w:hAnsi="Times New Roman" w:cs="Times New Roman"/>
                <w:bCs/>
                <w:sz w:val="24"/>
                <w:szCs w:val="24"/>
                <w:lang w:val="kk-KZ"/>
              </w:rPr>
              <w:t>2026 жылғы ақпан</w:t>
            </w:r>
            <w:r>
              <w:rPr>
                <w:rFonts w:ascii="Times New Roman" w:hAnsi="Times New Roman" w:cs="Times New Roman"/>
                <w:bCs/>
                <w:sz w:val="24"/>
                <w:szCs w:val="24"/>
                <w:lang w:val="kk-KZ"/>
              </w:rPr>
              <w:t>,</w:t>
            </w:r>
          </w:p>
          <w:p w:rsidR="004C79B7" w:rsidRDefault="008D3777" w:rsidP="008D3777">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Үкімет Аппаратының </w:t>
            </w:r>
            <w:r w:rsidR="00C0571C" w:rsidRPr="00C0571C">
              <w:rPr>
                <w:rFonts w:ascii="Times New Roman" w:hAnsi="Times New Roman" w:cs="Times New Roman"/>
                <w:sz w:val="24"/>
                <w:szCs w:val="24"/>
                <w:lang w:val="kk-KZ"/>
              </w:rPr>
              <w:t xml:space="preserve">№ </w:t>
            </w:r>
            <w:r w:rsidR="00C0571C">
              <w:rPr>
                <w:rFonts w:ascii="Times New Roman" w:hAnsi="Times New Roman" w:cs="Times New Roman"/>
                <w:color w:val="000000"/>
                <w:sz w:val="24"/>
                <w:szCs w:val="24"/>
                <w:lang w:val="kk-KZ"/>
              </w:rPr>
              <w:t>20-06/03-492-3 п.4</w:t>
            </w:r>
            <w:r w:rsidR="00C0571C" w:rsidRPr="00C0571C">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тапсырмасына сәйкес орындау мерзімі 2026 жылғы </w:t>
            </w:r>
            <w:r w:rsidR="00C0571C">
              <w:rPr>
                <w:rFonts w:ascii="Times New Roman" w:hAnsi="Times New Roman" w:cs="Times New Roman"/>
                <w:bCs/>
                <w:sz w:val="24"/>
                <w:szCs w:val="24"/>
                <w:lang w:val="kk-KZ"/>
              </w:rPr>
              <w:t>25</w:t>
            </w:r>
            <w:r>
              <w:rPr>
                <w:rFonts w:ascii="Times New Roman" w:hAnsi="Times New Roman" w:cs="Times New Roman"/>
                <w:bCs/>
                <w:sz w:val="24"/>
                <w:szCs w:val="24"/>
                <w:lang w:val="kk-KZ"/>
              </w:rPr>
              <w:t xml:space="preserve"> </w:t>
            </w:r>
            <w:r w:rsidR="00C0571C">
              <w:rPr>
                <w:rFonts w:ascii="Times New Roman" w:hAnsi="Times New Roman" w:cs="Times New Roman"/>
                <w:bCs/>
                <w:sz w:val="24"/>
                <w:szCs w:val="24"/>
                <w:lang w:val="kk-KZ"/>
              </w:rPr>
              <w:t>мамырға</w:t>
            </w:r>
            <w:r>
              <w:rPr>
                <w:rFonts w:ascii="Times New Roman" w:hAnsi="Times New Roman" w:cs="Times New Roman"/>
                <w:bCs/>
                <w:sz w:val="24"/>
                <w:szCs w:val="24"/>
                <w:lang w:val="kk-KZ"/>
              </w:rPr>
              <w:t xml:space="preserve"> дейін ұзартылды</w:t>
            </w:r>
          </w:p>
          <w:p w:rsidR="00C0571C" w:rsidRDefault="00C0571C" w:rsidP="008D3777">
            <w:pPr>
              <w:jc w:val="center"/>
              <w:rPr>
                <w:rFonts w:ascii="Times New Roman" w:hAnsi="Times New Roman" w:cs="Times New Roman"/>
                <w:bCs/>
                <w:sz w:val="24"/>
                <w:szCs w:val="24"/>
                <w:lang w:val="kk-KZ"/>
              </w:rPr>
            </w:pPr>
          </w:p>
          <w:p w:rsidR="00C0571C" w:rsidRPr="001F7948" w:rsidRDefault="00C0571C" w:rsidP="00C0571C">
            <w:pPr>
              <w:jc w:val="center"/>
              <w:rPr>
                <w:rFonts w:ascii="Times New Roman" w:hAnsi="Times New Roman" w:cs="Times New Roman"/>
                <w:bCs/>
                <w:sz w:val="24"/>
                <w:szCs w:val="24"/>
                <w:lang w:val="kk-KZ"/>
              </w:rPr>
            </w:pPr>
          </w:p>
        </w:tc>
        <w:tc>
          <w:tcPr>
            <w:tcW w:w="2977" w:type="dxa"/>
          </w:tcPr>
          <w:p w:rsidR="006109A8" w:rsidRPr="006109A8" w:rsidRDefault="006109A8" w:rsidP="006109A8">
            <w:pPr>
              <w:jc w:val="center"/>
              <w:rPr>
                <w:rFonts w:ascii="Times New Roman" w:hAnsi="Times New Roman" w:cs="Times New Roman"/>
                <w:sz w:val="24"/>
                <w:lang w:val="kk-KZ"/>
              </w:rPr>
            </w:pPr>
            <w:r w:rsidRPr="006109A8">
              <w:rPr>
                <w:rFonts w:ascii="Times New Roman" w:hAnsi="Times New Roman" w:cs="Times New Roman"/>
                <w:sz w:val="24"/>
                <w:lang w:val="kk-KZ"/>
              </w:rPr>
              <w:t>Түзету ҚНРДА</w:t>
            </w:r>
            <w:r>
              <w:rPr>
                <w:rFonts w:ascii="Times New Roman" w:hAnsi="Times New Roman" w:cs="Times New Roman"/>
                <w:sz w:val="24"/>
                <w:lang w:val="kk-KZ"/>
              </w:rPr>
              <w:t>-мен әзірленген</w:t>
            </w:r>
            <w:r w:rsidRPr="006109A8">
              <w:rPr>
                <w:rFonts w:ascii="Times New Roman" w:hAnsi="Times New Roman" w:cs="Times New Roman"/>
                <w:sz w:val="24"/>
                <w:lang w:val="kk-KZ"/>
              </w:rPr>
              <w:t xml:space="preserve"> Жарлық жобасы шеңберінде жүзеге асырылатын болады</w:t>
            </w:r>
            <w:r>
              <w:rPr>
                <w:rFonts w:ascii="Times New Roman" w:hAnsi="Times New Roman" w:cs="Times New Roman"/>
                <w:sz w:val="24"/>
                <w:lang w:val="kk-KZ"/>
              </w:rPr>
              <w:t>.</w:t>
            </w:r>
            <w:r w:rsidRPr="006109A8">
              <w:rPr>
                <w:rFonts w:ascii="Times New Roman" w:hAnsi="Times New Roman" w:cs="Times New Roman"/>
                <w:sz w:val="24"/>
                <w:lang w:val="kk-KZ"/>
              </w:rPr>
              <w:t xml:space="preserve"> </w:t>
            </w:r>
          </w:p>
          <w:p w:rsidR="006109A8" w:rsidRDefault="004A6F29" w:rsidP="006109A8">
            <w:pPr>
              <w:jc w:val="center"/>
              <w:rPr>
                <w:rFonts w:ascii="Times New Roman" w:hAnsi="Times New Roman" w:cs="Times New Roman"/>
                <w:sz w:val="24"/>
                <w:lang w:val="kk-KZ"/>
              </w:rPr>
            </w:pPr>
            <w:r>
              <w:rPr>
                <w:rFonts w:ascii="Times New Roman" w:hAnsi="Times New Roman" w:cs="Times New Roman"/>
                <w:sz w:val="24"/>
                <w:lang w:val="kk-KZ"/>
              </w:rPr>
              <w:t xml:space="preserve">Бірлескен </w:t>
            </w:r>
            <w:r w:rsidR="006109A8">
              <w:rPr>
                <w:rFonts w:ascii="Times New Roman" w:hAnsi="Times New Roman" w:cs="Times New Roman"/>
                <w:sz w:val="24"/>
                <w:lang w:val="kk-KZ"/>
              </w:rPr>
              <w:t>Жарлық жобасы МО келісуде</w:t>
            </w:r>
          </w:p>
          <w:p w:rsidR="006109A8" w:rsidRDefault="006109A8" w:rsidP="006109A8">
            <w:pPr>
              <w:jc w:val="center"/>
              <w:rPr>
                <w:rFonts w:ascii="Times New Roman" w:hAnsi="Times New Roman" w:cs="Times New Roman"/>
                <w:sz w:val="24"/>
                <w:szCs w:val="24"/>
                <w:lang w:val="kk-KZ"/>
              </w:rPr>
            </w:pPr>
            <w:r w:rsidRPr="006109A8">
              <w:rPr>
                <w:rFonts w:ascii="Times New Roman" w:hAnsi="Times New Roman" w:cs="Times New Roman"/>
                <w:sz w:val="24"/>
                <w:lang w:val="kk-KZ"/>
              </w:rPr>
              <w:t>ПИ-</w:t>
            </w:r>
            <w:r w:rsidRPr="006109A8">
              <w:rPr>
                <w:rFonts w:ascii="Times New Roman" w:hAnsi="Times New Roman" w:cs="Times New Roman"/>
                <w:sz w:val="24"/>
                <w:szCs w:val="24"/>
                <w:lang w:val="kk-KZ"/>
              </w:rPr>
              <w:t>125356</w:t>
            </w:r>
            <w:r w:rsidR="004C79B7">
              <w:rPr>
                <w:rFonts w:ascii="Times New Roman" w:hAnsi="Times New Roman" w:cs="Times New Roman"/>
                <w:sz w:val="24"/>
                <w:szCs w:val="24"/>
                <w:lang w:val="kk-KZ"/>
              </w:rPr>
              <w:t>/6</w:t>
            </w:r>
            <w:r w:rsidR="00F83B03">
              <w:rPr>
                <w:rFonts w:ascii="Times New Roman" w:hAnsi="Times New Roman" w:cs="Times New Roman"/>
                <w:sz w:val="24"/>
                <w:szCs w:val="24"/>
                <w:lang w:val="kk-KZ"/>
              </w:rPr>
              <w:t>.</w:t>
            </w:r>
          </w:p>
          <w:p w:rsidR="001F7948" w:rsidRDefault="00F83B03" w:rsidP="00F83B0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Жарлық жобасы ҚНРДА 02.04.2026 жылғы № 12-0-19/19962 хатымен Президент Әкімшілігінің қарауына енгізілді. </w:t>
            </w:r>
          </w:p>
          <w:p w:rsidR="008D3777" w:rsidRDefault="008D3777" w:rsidP="00F83B03">
            <w:pPr>
              <w:jc w:val="cente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30.04.2026 жылғы № 1251 Жарлық</w:t>
            </w:r>
          </w:p>
        </w:tc>
        <w:tc>
          <w:tcPr>
            <w:tcW w:w="1985" w:type="dxa"/>
          </w:tcPr>
          <w:p w:rsidR="001F7948" w:rsidRDefault="00F83B03" w:rsidP="00533D12">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533D12" w:rsidRPr="004C79B7" w:rsidTr="00F37C83">
        <w:tc>
          <w:tcPr>
            <w:tcW w:w="656" w:type="dxa"/>
          </w:tcPr>
          <w:p w:rsidR="00533D12" w:rsidRPr="006109A8" w:rsidRDefault="00533D12" w:rsidP="00533D12">
            <w:pPr>
              <w:jc w:val="center"/>
              <w:rPr>
                <w:rFonts w:ascii="Times New Roman" w:hAnsi="Times New Roman" w:cs="Times New Roman"/>
                <w:sz w:val="24"/>
                <w:szCs w:val="24"/>
                <w:lang w:val="kk-KZ"/>
              </w:rPr>
            </w:pPr>
            <w:r w:rsidRPr="006109A8">
              <w:rPr>
                <w:rFonts w:ascii="Times New Roman" w:hAnsi="Times New Roman" w:cs="Times New Roman"/>
                <w:sz w:val="24"/>
                <w:szCs w:val="24"/>
                <w:lang w:val="kk-KZ"/>
              </w:rPr>
              <w:lastRenderedPageBreak/>
              <w:t>22</w:t>
            </w:r>
          </w:p>
          <w:p w:rsidR="00533D12" w:rsidRPr="006109A8" w:rsidRDefault="00533D12" w:rsidP="00533D12">
            <w:pPr>
              <w:jc w:val="center"/>
              <w:rPr>
                <w:rFonts w:ascii="Times New Roman" w:hAnsi="Times New Roman" w:cs="Times New Roman"/>
                <w:sz w:val="24"/>
                <w:szCs w:val="24"/>
                <w:lang w:val="kk-KZ"/>
              </w:rPr>
            </w:pPr>
            <w:r w:rsidRPr="006109A8">
              <w:rPr>
                <w:rFonts w:ascii="Times New Roman" w:hAnsi="Times New Roman" w:cs="Times New Roman"/>
                <w:sz w:val="24"/>
                <w:szCs w:val="24"/>
                <w:lang w:val="kk-KZ"/>
              </w:rPr>
              <w:t>(18 т.)</w:t>
            </w:r>
          </w:p>
        </w:tc>
        <w:tc>
          <w:tcPr>
            <w:tcW w:w="2723" w:type="dxa"/>
          </w:tcPr>
          <w:p w:rsidR="00533D12" w:rsidRPr="00533D12" w:rsidRDefault="00533D12" w:rsidP="00533D12">
            <w:pPr>
              <w:jc w:val="both"/>
              <w:rPr>
                <w:rFonts w:ascii="Times New Roman" w:hAnsi="Times New Roman" w:cs="Times New Roman"/>
                <w:bCs/>
                <w:sz w:val="24"/>
                <w:szCs w:val="24"/>
                <w:lang w:val="kk-KZ"/>
              </w:rPr>
            </w:pPr>
            <w:r w:rsidRPr="00533D12">
              <w:rPr>
                <w:rFonts w:ascii="Times New Roman" w:hAnsi="Times New Roman" w:cs="Times New Roman"/>
                <w:sz w:val="24"/>
                <w:szCs w:val="24"/>
                <w:lang w:val="kk-KZ"/>
              </w:rPr>
              <w:t>Экономикалық тергеп-тексеру қызметімен құқық бұзушылық профилактикасына қатысатын азаматтарды тарту қағидаларын, нысандары мен түрлерін бекіту туралы</w:t>
            </w:r>
          </w:p>
        </w:tc>
        <w:tc>
          <w:tcPr>
            <w:tcW w:w="2179" w:type="dxa"/>
          </w:tcPr>
          <w:p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Қазақстан Республикасы Қаржылық мониторинг агенттігі Төрағасының бұйрығы</w:t>
            </w:r>
          </w:p>
        </w:tc>
        <w:tc>
          <w:tcPr>
            <w:tcW w:w="1417" w:type="dxa"/>
          </w:tcPr>
          <w:p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ҚМА (келісу бойынша)</w:t>
            </w:r>
          </w:p>
        </w:tc>
        <w:tc>
          <w:tcPr>
            <w:tcW w:w="2268" w:type="dxa"/>
          </w:tcPr>
          <w:p w:rsidR="00C0571C" w:rsidRDefault="00C0571C" w:rsidP="00C0571C">
            <w:pPr>
              <w:jc w:val="center"/>
              <w:rPr>
                <w:rFonts w:ascii="Times New Roman" w:hAnsi="Times New Roman" w:cs="Times New Roman"/>
                <w:bCs/>
                <w:sz w:val="24"/>
                <w:szCs w:val="24"/>
                <w:lang w:val="kk-KZ"/>
              </w:rPr>
            </w:pPr>
            <w:r w:rsidRPr="001F7948">
              <w:rPr>
                <w:rFonts w:ascii="Times New Roman" w:hAnsi="Times New Roman" w:cs="Times New Roman"/>
                <w:bCs/>
                <w:sz w:val="24"/>
                <w:szCs w:val="24"/>
                <w:lang w:val="kk-KZ"/>
              </w:rPr>
              <w:t>2026 жылғы ақпан</w:t>
            </w:r>
            <w:r>
              <w:rPr>
                <w:rFonts w:ascii="Times New Roman" w:hAnsi="Times New Roman" w:cs="Times New Roman"/>
                <w:bCs/>
                <w:sz w:val="24"/>
                <w:szCs w:val="24"/>
                <w:lang w:val="kk-KZ"/>
              </w:rPr>
              <w:t>,</w:t>
            </w:r>
          </w:p>
          <w:p w:rsidR="00C0571C" w:rsidRDefault="00C0571C" w:rsidP="00C0571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Үкімет Аппаратының </w:t>
            </w:r>
            <w:r w:rsidRPr="00C0571C">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20-06/03-492-3 п.4</w:t>
            </w:r>
            <w:r w:rsidRPr="00C0571C">
              <w:rPr>
                <w:rFonts w:ascii="Times New Roman" w:hAnsi="Times New Roman" w:cs="Times New Roman"/>
                <w:sz w:val="24"/>
                <w:szCs w:val="24"/>
                <w:lang w:val="kk-KZ"/>
              </w:rPr>
              <w:t xml:space="preserve"> </w:t>
            </w:r>
            <w:r>
              <w:rPr>
                <w:rFonts w:ascii="Times New Roman" w:hAnsi="Times New Roman" w:cs="Times New Roman"/>
                <w:bCs/>
                <w:sz w:val="24"/>
                <w:szCs w:val="24"/>
                <w:lang w:val="kk-KZ"/>
              </w:rPr>
              <w:t>тапсырмасына сәйкес орындау мерзімі 2026 жылғы 25 мамырға дейін ұзартылды</w:t>
            </w:r>
          </w:p>
          <w:p w:rsidR="00533D12" w:rsidRPr="00533D12" w:rsidRDefault="00533D12" w:rsidP="008D3777">
            <w:pPr>
              <w:jc w:val="center"/>
              <w:rPr>
                <w:rFonts w:ascii="Times New Roman" w:hAnsi="Times New Roman" w:cs="Times New Roman"/>
                <w:sz w:val="24"/>
                <w:szCs w:val="24"/>
                <w:lang w:val="kk-KZ"/>
              </w:rPr>
            </w:pPr>
          </w:p>
        </w:tc>
        <w:tc>
          <w:tcPr>
            <w:tcW w:w="2977" w:type="dxa"/>
          </w:tcPr>
          <w:p w:rsidR="008D3777" w:rsidRDefault="008D3777" w:rsidP="008D377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05.05.2026 ж. </w:t>
            </w:r>
          </w:p>
          <w:p w:rsidR="008D3777" w:rsidRDefault="008D3777" w:rsidP="008D377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10 бұйрық.</w:t>
            </w:r>
          </w:p>
          <w:p w:rsidR="004C79B7" w:rsidRDefault="008D3777" w:rsidP="008D377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Әдминде №38667 болып тіркелді.</w:t>
            </w:r>
          </w:p>
        </w:tc>
        <w:tc>
          <w:tcPr>
            <w:tcW w:w="1985" w:type="dxa"/>
          </w:tcPr>
          <w:p w:rsidR="00533D12" w:rsidRDefault="008D3777" w:rsidP="00533D12">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533D12" w:rsidRPr="00D75B51" w:rsidTr="00F37C83">
        <w:tc>
          <w:tcPr>
            <w:tcW w:w="656" w:type="dxa"/>
          </w:tcPr>
          <w:p w:rsidR="00533D12" w:rsidRPr="004C79B7" w:rsidRDefault="00533D12" w:rsidP="00533D12">
            <w:pPr>
              <w:jc w:val="center"/>
              <w:rPr>
                <w:rFonts w:ascii="Times New Roman" w:hAnsi="Times New Roman" w:cs="Times New Roman"/>
                <w:sz w:val="24"/>
                <w:szCs w:val="24"/>
                <w:lang w:val="kk-KZ"/>
              </w:rPr>
            </w:pPr>
            <w:r w:rsidRPr="004C79B7">
              <w:rPr>
                <w:rFonts w:ascii="Times New Roman" w:hAnsi="Times New Roman" w:cs="Times New Roman"/>
                <w:sz w:val="24"/>
                <w:szCs w:val="24"/>
                <w:lang w:val="kk-KZ"/>
              </w:rPr>
              <w:t>23</w:t>
            </w:r>
          </w:p>
          <w:p w:rsidR="00533D12" w:rsidRPr="004C79B7" w:rsidRDefault="00533D12" w:rsidP="00533D12">
            <w:pPr>
              <w:jc w:val="center"/>
              <w:rPr>
                <w:rFonts w:ascii="Times New Roman" w:hAnsi="Times New Roman" w:cs="Times New Roman"/>
                <w:sz w:val="24"/>
                <w:szCs w:val="24"/>
                <w:lang w:val="kk-KZ"/>
              </w:rPr>
            </w:pPr>
            <w:r w:rsidRPr="004C79B7">
              <w:rPr>
                <w:rFonts w:ascii="Times New Roman" w:hAnsi="Times New Roman" w:cs="Times New Roman"/>
                <w:sz w:val="24"/>
                <w:szCs w:val="24"/>
                <w:lang w:val="kk-KZ"/>
              </w:rPr>
              <w:t>(19 т.)</w:t>
            </w:r>
          </w:p>
        </w:tc>
        <w:tc>
          <w:tcPr>
            <w:tcW w:w="2723" w:type="dxa"/>
          </w:tcPr>
          <w:p w:rsidR="00533D12" w:rsidRPr="00533D12" w:rsidRDefault="00533D12" w:rsidP="00533D12">
            <w:pPr>
              <w:jc w:val="both"/>
              <w:rPr>
                <w:rFonts w:ascii="Times New Roman" w:hAnsi="Times New Roman" w:cs="Times New Roman"/>
                <w:bCs/>
                <w:sz w:val="24"/>
                <w:szCs w:val="24"/>
                <w:lang w:val="kk-KZ"/>
              </w:rPr>
            </w:pPr>
            <w:r w:rsidRPr="00533D12">
              <w:rPr>
                <w:rFonts w:ascii="Times New Roman" w:hAnsi="Times New Roman" w:cs="Times New Roman"/>
                <w:sz w:val="24"/>
                <w:szCs w:val="24"/>
                <w:lang w:val="kk-KZ"/>
              </w:rPr>
              <w:t>Экономикалық құқық бұзушылық саласындағы заңға қайшы қызметпен байланысты жеке және заңды тұлғалардың тізіліміне енгізу қағидаларын бекіту туралы</w:t>
            </w:r>
          </w:p>
        </w:tc>
        <w:tc>
          <w:tcPr>
            <w:tcW w:w="2179" w:type="dxa"/>
          </w:tcPr>
          <w:p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Қазақстан Республикасы Қаржылық мониторинг агенттігі Төрағасының бұйрығы</w:t>
            </w:r>
          </w:p>
        </w:tc>
        <w:tc>
          <w:tcPr>
            <w:tcW w:w="1417" w:type="dxa"/>
          </w:tcPr>
          <w:p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ҚМА (келісу бойынша)</w:t>
            </w:r>
          </w:p>
        </w:tc>
        <w:tc>
          <w:tcPr>
            <w:tcW w:w="2268" w:type="dxa"/>
          </w:tcPr>
          <w:p w:rsidR="00C0571C" w:rsidRDefault="00C0571C" w:rsidP="00C0571C">
            <w:pPr>
              <w:jc w:val="center"/>
              <w:rPr>
                <w:rFonts w:ascii="Times New Roman" w:hAnsi="Times New Roman" w:cs="Times New Roman"/>
                <w:bCs/>
                <w:sz w:val="24"/>
                <w:szCs w:val="24"/>
                <w:lang w:val="kk-KZ"/>
              </w:rPr>
            </w:pPr>
            <w:r w:rsidRPr="001F7948">
              <w:rPr>
                <w:rFonts w:ascii="Times New Roman" w:hAnsi="Times New Roman" w:cs="Times New Roman"/>
                <w:bCs/>
                <w:sz w:val="24"/>
                <w:szCs w:val="24"/>
                <w:lang w:val="kk-KZ"/>
              </w:rPr>
              <w:t>2026 жылғы ақпан</w:t>
            </w:r>
            <w:r>
              <w:rPr>
                <w:rFonts w:ascii="Times New Roman" w:hAnsi="Times New Roman" w:cs="Times New Roman"/>
                <w:bCs/>
                <w:sz w:val="24"/>
                <w:szCs w:val="24"/>
                <w:lang w:val="kk-KZ"/>
              </w:rPr>
              <w:t>,</w:t>
            </w:r>
          </w:p>
          <w:p w:rsidR="00C0571C" w:rsidRDefault="00C0571C" w:rsidP="00C0571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Үкімет Аппаратының </w:t>
            </w:r>
            <w:r w:rsidRPr="00C0571C">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20-06/03-492-3 п.4</w:t>
            </w:r>
            <w:r w:rsidRPr="00C0571C">
              <w:rPr>
                <w:rFonts w:ascii="Times New Roman" w:hAnsi="Times New Roman" w:cs="Times New Roman"/>
                <w:sz w:val="24"/>
                <w:szCs w:val="24"/>
                <w:lang w:val="kk-KZ"/>
              </w:rPr>
              <w:t xml:space="preserve"> </w:t>
            </w:r>
            <w:r>
              <w:rPr>
                <w:rFonts w:ascii="Times New Roman" w:hAnsi="Times New Roman" w:cs="Times New Roman"/>
                <w:bCs/>
                <w:sz w:val="24"/>
                <w:szCs w:val="24"/>
                <w:lang w:val="kk-KZ"/>
              </w:rPr>
              <w:t>тапсырмасына сәйкес орындау мерзімі 2026 жылғы 25 мамырға дейін ұзартылды</w:t>
            </w:r>
          </w:p>
          <w:p w:rsidR="00533D12" w:rsidRPr="00533D12" w:rsidRDefault="00533D12" w:rsidP="008D3777">
            <w:pPr>
              <w:jc w:val="center"/>
              <w:rPr>
                <w:rFonts w:ascii="Times New Roman" w:hAnsi="Times New Roman" w:cs="Times New Roman"/>
                <w:sz w:val="24"/>
                <w:szCs w:val="24"/>
                <w:lang w:val="kk-KZ"/>
              </w:rPr>
            </w:pPr>
          </w:p>
        </w:tc>
        <w:tc>
          <w:tcPr>
            <w:tcW w:w="2977" w:type="dxa"/>
          </w:tcPr>
          <w:p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05.05.2026 ж. </w:t>
            </w:r>
          </w:p>
          <w:p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9 бұйрық.</w:t>
            </w:r>
          </w:p>
          <w:p w:rsidR="00C63435"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Әдминде №38666 болып тіркелді.</w:t>
            </w:r>
          </w:p>
        </w:tc>
        <w:tc>
          <w:tcPr>
            <w:tcW w:w="1985" w:type="dxa"/>
          </w:tcPr>
          <w:p w:rsidR="00533D12" w:rsidRDefault="00412DD5" w:rsidP="00533D12">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533D12" w:rsidRPr="00D75B51" w:rsidTr="00F37C83">
        <w:tc>
          <w:tcPr>
            <w:tcW w:w="656" w:type="dxa"/>
          </w:tcPr>
          <w:p w:rsidR="00533D12" w:rsidRDefault="00533D12" w:rsidP="00533D12">
            <w:pPr>
              <w:jc w:val="center"/>
              <w:rPr>
                <w:rFonts w:ascii="Times New Roman" w:hAnsi="Times New Roman" w:cs="Times New Roman"/>
                <w:sz w:val="24"/>
                <w:szCs w:val="24"/>
                <w:lang w:val="ru-RU"/>
              </w:rPr>
            </w:pPr>
            <w:r>
              <w:rPr>
                <w:rFonts w:ascii="Times New Roman" w:hAnsi="Times New Roman" w:cs="Times New Roman"/>
                <w:sz w:val="24"/>
                <w:szCs w:val="24"/>
                <w:lang w:val="ru-RU"/>
              </w:rPr>
              <w:t>24</w:t>
            </w:r>
          </w:p>
          <w:p w:rsidR="00533D12" w:rsidRDefault="00533D12" w:rsidP="00533D12">
            <w:pPr>
              <w:jc w:val="center"/>
              <w:rPr>
                <w:rFonts w:ascii="Times New Roman" w:hAnsi="Times New Roman" w:cs="Times New Roman"/>
                <w:sz w:val="24"/>
                <w:szCs w:val="24"/>
                <w:lang w:val="ru-RU"/>
              </w:rPr>
            </w:pPr>
            <w:r>
              <w:rPr>
                <w:rFonts w:ascii="Times New Roman" w:hAnsi="Times New Roman" w:cs="Times New Roman"/>
                <w:sz w:val="24"/>
                <w:szCs w:val="24"/>
                <w:lang w:val="ru-RU"/>
              </w:rPr>
              <w:t>(20 т.)</w:t>
            </w:r>
          </w:p>
        </w:tc>
        <w:tc>
          <w:tcPr>
            <w:tcW w:w="2723" w:type="dxa"/>
          </w:tcPr>
          <w:p w:rsidR="00533D12" w:rsidRPr="00533D12" w:rsidRDefault="00533D12" w:rsidP="00533D12">
            <w:pPr>
              <w:jc w:val="both"/>
              <w:rPr>
                <w:rFonts w:ascii="Times New Roman" w:hAnsi="Times New Roman" w:cs="Times New Roman"/>
                <w:bCs/>
                <w:sz w:val="24"/>
                <w:szCs w:val="24"/>
                <w:lang w:val="kk-KZ"/>
              </w:rPr>
            </w:pPr>
            <w:r w:rsidRPr="00533D12">
              <w:rPr>
                <w:rFonts w:ascii="Times New Roman" w:hAnsi="Times New Roman" w:cs="Times New Roman"/>
                <w:bCs/>
                <w:sz w:val="24"/>
                <w:szCs w:val="24"/>
                <w:lang w:val="kk-KZ"/>
              </w:rPr>
              <w:t>Экономикалық құқық бұзушылық жасауға ықпал ететін ведомствоішілік қауіп-қатерге мониторинг жүргізу қағидаларын бекіту туралы</w:t>
            </w:r>
          </w:p>
        </w:tc>
        <w:tc>
          <w:tcPr>
            <w:tcW w:w="2179" w:type="dxa"/>
          </w:tcPr>
          <w:p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Қазақстан Қаржылық мониторинг агенттігі Төрағасының бұйрығы</w:t>
            </w:r>
          </w:p>
        </w:tc>
        <w:tc>
          <w:tcPr>
            <w:tcW w:w="1417" w:type="dxa"/>
          </w:tcPr>
          <w:p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ҚМА (келісу бойынша)</w:t>
            </w:r>
          </w:p>
        </w:tc>
        <w:tc>
          <w:tcPr>
            <w:tcW w:w="2268" w:type="dxa"/>
          </w:tcPr>
          <w:p w:rsidR="00C0571C" w:rsidRDefault="00C0571C" w:rsidP="00C0571C">
            <w:pPr>
              <w:jc w:val="center"/>
              <w:rPr>
                <w:rFonts w:ascii="Times New Roman" w:hAnsi="Times New Roman" w:cs="Times New Roman"/>
                <w:bCs/>
                <w:sz w:val="24"/>
                <w:szCs w:val="24"/>
                <w:lang w:val="kk-KZ"/>
              </w:rPr>
            </w:pPr>
            <w:r w:rsidRPr="001F7948">
              <w:rPr>
                <w:rFonts w:ascii="Times New Roman" w:hAnsi="Times New Roman" w:cs="Times New Roman"/>
                <w:bCs/>
                <w:sz w:val="24"/>
                <w:szCs w:val="24"/>
                <w:lang w:val="kk-KZ"/>
              </w:rPr>
              <w:t>2026 жылғы ақпан</w:t>
            </w:r>
            <w:r>
              <w:rPr>
                <w:rFonts w:ascii="Times New Roman" w:hAnsi="Times New Roman" w:cs="Times New Roman"/>
                <w:bCs/>
                <w:sz w:val="24"/>
                <w:szCs w:val="24"/>
                <w:lang w:val="kk-KZ"/>
              </w:rPr>
              <w:t>,</w:t>
            </w:r>
          </w:p>
          <w:p w:rsidR="00C0571C" w:rsidRDefault="00C0571C" w:rsidP="00C0571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Үкімет Аппаратының </w:t>
            </w:r>
            <w:r w:rsidRPr="00C0571C">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20-06/03-492-3 п.4</w:t>
            </w:r>
            <w:r w:rsidRPr="00C0571C">
              <w:rPr>
                <w:rFonts w:ascii="Times New Roman" w:hAnsi="Times New Roman" w:cs="Times New Roman"/>
                <w:sz w:val="24"/>
                <w:szCs w:val="24"/>
                <w:lang w:val="kk-KZ"/>
              </w:rPr>
              <w:t xml:space="preserve"> </w:t>
            </w:r>
            <w:r>
              <w:rPr>
                <w:rFonts w:ascii="Times New Roman" w:hAnsi="Times New Roman" w:cs="Times New Roman"/>
                <w:bCs/>
                <w:sz w:val="24"/>
                <w:szCs w:val="24"/>
                <w:lang w:val="kk-KZ"/>
              </w:rPr>
              <w:t>тапсырмасына сәйкес орындау мерзімі 2026 жылғы 25 мамырға дейін ұзартылды</w:t>
            </w:r>
          </w:p>
          <w:p w:rsidR="00533D12" w:rsidRPr="00533D12" w:rsidRDefault="00533D12" w:rsidP="008D3777">
            <w:pPr>
              <w:jc w:val="center"/>
              <w:rPr>
                <w:rFonts w:ascii="Times New Roman" w:hAnsi="Times New Roman" w:cs="Times New Roman"/>
                <w:sz w:val="24"/>
                <w:szCs w:val="24"/>
                <w:lang w:val="kk-KZ"/>
              </w:rPr>
            </w:pPr>
          </w:p>
        </w:tc>
        <w:tc>
          <w:tcPr>
            <w:tcW w:w="2977" w:type="dxa"/>
          </w:tcPr>
          <w:p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05.05.2026 ж. </w:t>
            </w:r>
          </w:p>
          <w:p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119-НҚ бұйрық.</w:t>
            </w:r>
          </w:p>
          <w:p w:rsidR="00533D12" w:rsidRDefault="00533D12" w:rsidP="00533D12">
            <w:pPr>
              <w:jc w:val="center"/>
              <w:rPr>
                <w:rFonts w:ascii="Times New Roman" w:hAnsi="Times New Roman" w:cs="Times New Roman"/>
                <w:color w:val="000000" w:themeColor="text1"/>
                <w:sz w:val="24"/>
                <w:szCs w:val="24"/>
                <w:lang w:val="kk-KZ"/>
              </w:rPr>
            </w:pPr>
          </w:p>
        </w:tc>
        <w:tc>
          <w:tcPr>
            <w:tcW w:w="1985" w:type="dxa"/>
          </w:tcPr>
          <w:p w:rsidR="00533D12" w:rsidRDefault="00412DD5" w:rsidP="00533D12">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533D12" w:rsidRPr="00D75B51" w:rsidTr="00F37C83">
        <w:tc>
          <w:tcPr>
            <w:tcW w:w="656" w:type="dxa"/>
          </w:tcPr>
          <w:p w:rsidR="00533D12" w:rsidRDefault="00533D12" w:rsidP="00533D12">
            <w:pPr>
              <w:jc w:val="center"/>
              <w:rPr>
                <w:rFonts w:ascii="Times New Roman" w:hAnsi="Times New Roman" w:cs="Times New Roman"/>
                <w:sz w:val="24"/>
                <w:szCs w:val="24"/>
                <w:lang w:val="ru-RU"/>
              </w:rPr>
            </w:pPr>
            <w:r>
              <w:rPr>
                <w:rFonts w:ascii="Times New Roman" w:hAnsi="Times New Roman" w:cs="Times New Roman"/>
                <w:sz w:val="24"/>
                <w:szCs w:val="24"/>
                <w:lang w:val="ru-RU"/>
              </w:rPr>
              <w:t>25</w:t>
            </w:r>
          </w:p>
          <w:p w:rsidR="00533D12" w:rsidRDefault="00533D12" w:rsidP="00533D12">
            <w:pPr>
              <w:jc w:val="center"/>
              <w:rPr>
                <w:rFonts w:ascii="Times New Roman" w:hAnsi="Times New Roman" w:cs="Times New Roman"/>
                <w:sz w:val="24"/>
                <w:szCs w:val="24"/>
                <w:lang w:val="ru-RU"/>
              </w:rPr>
            </w:pPr>
            <w:r>
              <w:rPr>
                <w:rFonts w:ascii="Times New Roman" w:hAnsi="Times New Roman" w:cs="Times New Roman"/>
                <w:sz w:val="24"/>
                <w:szCs w:val="24"/>
                <w:lang w:val="ru-RU"/>
              </w:rPr>
              <w:t>(21 т.)</w:t>
            </w:r>
          </w:p>
        </w:tc>
        <w:tc>
          <w:tcPr>
            <w:tcW w:w="2723" w:type="dxa"/>
          </w:tcPr>
          <w:p w:rsidR="00533D12" w:rsidRPr="00533D12" w:rsidRDefault="00533D12" w:rsidP="00533D12">
            <w:pPr>
              <w:jc w:val="both"/>
              <w:rPr>
                <w:rFonts w:ascii="Times New Roman" w:hAnsi="Times New Roman" w:cs="Times New Roman"/>
                <w:bCs/>
                <w:sz w:val="24"/>
                <w:szCs w:val="24"/>
                <w:lang w:val="kk-KZ"/>
              </w:rPr>
            </w:pPr>
            <w:r w:rsidRPr="00533D12">
              <w:rPr>
                <w:rFonts w:ascii="Times New Roman" w:hAnsi="Times New Roman" w:cs="Times New Roman"/>
                <w:bCs/>
                <w:sz w:val="24"/>
                <w:szCs w:val="24"/>
                <w:lang w:val="kk-KZ"/>
              </w:rPr>
              <w:t xml:space="preserve">Құқыққа қайшы контентті анықтау бойынша ақпараттық </w:t>
            </w:r>
            <w:r w:rsidRPr="00533D12">
              <w:rPr>
                <w:rFonts w:ascii="Times New Roman" w:hAnsi="Times New Roman" w:cs="Times New Roman"/>
                <w:bCs/>
                <w:sz w:val="24"/>
                <w:szCs w:val="24"/>
                <w:lang w:val="kk-KZ"/>
              </w:rPr>
              <w:lastRenderedPageBreak/>
              <w:t>кеңістікке мониторинг жүргізу қағидаларын бекіту туралы</w:t>
            </w:r>
          </w:p>
        </w:tc>
        <w:tc>
          <w:tcPr>
            <w:tcW w:w="2179" w:type="dxa"/>
          </w:tcPr>
          <w:p w:rsidR="00533D12" w:rsidRPr="00533D12" w:rsidRDefault="00533D12" w:rsidP="00533D12">
            <w:pPr>
              <w:jc w:val="center"/>
              <w:rPr>
                <w:rFonts w:ascii="Times New Roman" w:eastAsia="Times New Roman" w:hAnsi="Times New Roman" w:cs="Times New Roman"/>
                <w:sz w:val="24"/>
                <w:szCs w:val="24"/>
                <w:lang w:val="kk-KZ"/>
              </w:rPr>
            </w:pPr>
            <w:r w:rsidRPr="00533D12">
              <w:rPr>
                <w:rFonts w:ascii="Times New Roman" w:eastAsia="Times New Roman" w:hAnsi="Times New Roman" w:cs="Times New Roman"/>
                <w:sz w:val="24"/>
                <w:szCs w:val="24"/>
                <w:lang w:val="kk-KZ"/>
              </w:rPr>
              <w:lastRenderedPageBreak/>
              <w:t xml:space="preserve">Қазақстан Республикасы Қаржылық </w:t>
            </w:r>
            <w:r w:rsidRPr="00533D12">
              <w:rPr>
                <w:rFonts w:ascii="Times New Roman" w:eastAsia="Times New Roman" w:hAnsi="Times New Roman" w:cs="Times New Roman"/>
                <w:sz w:val="24"/>
                <w:szCs w:val="24"/>
                <w:lang w:val="kk-KZ"/>
              </w:rPr>
              <w:lastRenderedPageBreak/>
              <w:t>мониторинг агенттігі Төрағасының бұйрығы</w:t>
            </w:r>
          </w:p>
        </w:tc>
        <w:tc>
          <w:tcPr>
            <w:tcW w:w="1417" w:type="dxa"/>
          </w:tcPr>
          <w:p w:rsidR="00533D12" w:rsidRPr="00533D12" w:rsidRDefault="00533D12" w:rsidP="00533D12">
            <w:pPr>
              <w:jc w:val="center"/>
              <w:rPr>
                <w:rFonts w:ascii="Times New Roman" w:eastAsia="Times New Roman" w:hAnsi="Times New Roman" w:cs="Times New Roman"/>
                <w:sz w:val="24"/>
                <w:szCs w:val="24"/>
                <w:lang w:val="kk-KZ"/>
              </w:rPr>
            </w:pPr>
            <w:r w:rsidRPr="00533D12">
              <w:rPr>
                <w:rFonts w:ascii="Times New Roman" w:eastAsia="Times New Roman" w:hAnsi="Times New Roman" w:cs="Times New Roman"/>
                <w:sz w:val="24"/>
                <w:szCs w:val="24"/>
                <w:lang w:val="kk-KZ"/>
              </w:rPr>
              <w:lastRenderedPageBreak/>
              <w:t>ҚМА (келісу бойынша)</w:t>
            </w:r>
          </w:p>
        </w:tc>
        <w:tc>
          <w:tcPr>
            <w:tcW w:w="2268" w:type="dxa"/>
          </w:tcPr>
          <w:p w:rsidR="00C0571C" w:rsidRDefault="00C0571C" w:rsidP="00C0571C">
            <w:pPr>
              <w:jc w:val="center"/>
              <w:rPr>
                <w:rFonts w:ascii="Times New Roman" w:hAnsi="Times New Roman" w:cs="Times New Roman"/>
                <w:bCs/>
                <w:sz w:val="24"/>
                <w:szCs w:val="24"/>
                <w:lang w:val="kk-KZ"/>
              </w:rPr>
            </w:pPr>
            <w:r w:rsidRPr="001F7948">
              <w:rPr>
                <w:rFonts w:ascii="Times New Roman" w:hAnsi="Times New Roman" w:cs="Times New Roman"/>
                <w:bCs/>
                <w:sz w:val="24"/>
                <w:szCs w:val="24"/>
                <w:lang w:val="kk-KZ"/>
              </w:rPr>
              <w:t>2026 жылғы ақпан</w:t>
            </w:r>
            <w:r>
              <w:rPr>
                <w:rFonts w:ascii="Times New Roman" w:hAnsi="Times New Roman" w:cs="Times New Roman"/>
                <w:bCs/>
                <w:sz w:val="24"/>
                <w:szCs w:val="24"/>
                <w:lang w:val="kk-KZ"/>
              </w:rPr>
              <w:t>,</w:t>
            </w:r>
          </w:p>
          <w:p w:rsidR="00C0571C" w:rsidRDefault="00C0571C" w:rsidP="00C0571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Үкімет Аппаратының </w:t>
            </w:r>
            <w:r w:rsidRPr="00C0571C">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lastRenderedPageBreak/>
              <w:t>20-06/03-492-3 п.4</w:t>
            </w:r>
            <w:r w:rsidRPr="00C0571C">
              <w:rPr>
                <w:rFonts w:ascii="Times New Roman" w:hAnsi="Times New Roman" w:cs="Times New Roman"/>
                <w:sz w:val="24"/>
                <w:szCs w:val="24"/>
                <w:lang w:val="kk-KZ"/>
              </w:rPr>
              <w:t xml:space="preserve"> </w:t>
            </w:r>
            <w:r>
              <w:rPr>
                <w:rFonts w:ascii="Times New Roman" w:hAnsi="Times New Roman" w:cs="Times New Roman"/>
                <w:bCs/>
                <w:sz w:val="24"/>
                <w:szCs w:val="24"/>
                <w:lang w:val="kk-KZ"/>
              </w:rPr>
              <w:t>тапсырмасына сәйкес орындау мерзімі 2026 жылғы 25 мамырға дейін ұзартылды</w:t>
            </w:r>
          </w:p>
          <w:p w:rsidR="00533D12" w:rsidRPr="00533D12" w:rsidRDefault="00533D12" w:rsidP="008D3777">
            <w:pPr>
              <w:jc w:val="center"/>
              <w:rPr>
                <w:rFonts w:ascii="Times New Roman" w:hAnsi="Times New Roman" w:cs="Times New Roman"/>
                <w:sz w:val="24"/>
                <w:szCs w:val="24"/>
                <w:lang w:val="kk-KZ"/>
              </w:rPr>
            </w:pPr>
          </w:p>
        </w:tc>
        <w:tc>
          <w:tcPr>
            <w:tcW w:w="2977" w:type="dxa"/>
          </w:tcPr>
          <w:p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xml:space="preserve">ҚМА 05.05.2026 ж. </w:t>
            </w:r>
          </w:p>
          <w:p w:rsidR="00533D12"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120-НҚ бұйрық </w:t>
            </w:r>
          </w:p>
        </w:tc>
        <w:tc>
          <w:tcPr>
            <w:tcW w:w="1985" w:type="dxa"/>
          </w:tcPr>
          <w:p w:rsidR="00533D12" w:rsidRDefault="00412DD5" w:rsidP="00533D12">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533D12" w:rsidRPr="00D75B51" w:rsidTr="00F37C83">
        <w:tc>
          <w:tcPr>
            <w:tcW w:w="656" w:type="dxa"/>
          </w:tcPr>
          <w:p w:rsidR="00533D12" w:rsidRDefault="00533D12" w:rsidP="00533D12">
            <w:pPr>
              <w:jc w:val="center"/>
              <w:rPr>
                <w:rFonts w:ascii="Times New Roman" w:hAnsi="Times New Roman" w:cs="Times New Roman"/>
                <w:sz w:val="24"/>
                <w:szCs w:val="24"/>
                <w:lang w:val="ru-RU"/>
              </w:rPr>
            </w:pPr>
            <w:r>
              <w:rPr>
                <w:rFonts w:ascii="Times New Roman" w:hAnsi="Times New Roman" w:cs="Times New Roman"/>
                <w:sz w:val="24"/>
                <w:szCs w:val="24"/>
                <w:lang w:val="ru-RU"/>
              </w:rPr>
              <w:t>26</w:t>
            </w:r>
          </w:p>
          <w:p w:rsidR="00533D12" w:rsidRDefault="00533D12" w:rsidP="00533D12">
            <w:pPr>
              <w:jc w:val="center"/>
              <w:rPr>
                <w:rFonts w:ascii="Times New Roman" w:hAnsi="Times New Roman" w:cs="Times New Roman"/>
                <w:sz w:val="24"/>
                <w:szCs w:val="24"/>
                <w:lang w:val="ru-RU"/>
              </w:rPr>
            </w:pPr>
            <w:r>
              <w:rPr>
                <w:rFonts w:ascii="Times New Roman" w:hAnsi="Times New Roman" w:cs="Times New Roman"/>
                <w:sz w:val="24"/>
                <w:szCs w:val="24"/>
                <w:lang w:val="ru-RU"/>
              </w:rPr>
              <w:t>(22 т.)</w:t>
            </w:r>
          </w:p>
        </w:tc>
        <w:tc>
          <w:tcPr>
            <w:tcW w:w="2723" w:type="dxa"/>
          </w:tcPr>
          <w:p w:rsidR="00533D12" w:rsidRPr="00533D12" w:rsidRDefault="00533D12" w:rsidP="00533D12">
            <w:pPr>
              <w:jc w:val="both"/>
              <w:rPr>
                <w:rFonts w:ascii="Times New Roman" w:hAnsi="Times New Roman" w:cs="Times New Roman"/>
                <w:bCs/>
                <w:sz w:val="24"/>
                <w:szCs w:val="24"/>
                <w:lang w:val="kk-KZ"/>
              </w:rPr>
            </w:pPr>
            <w:r w:rsidRPr="00533D12">
              <w:rPr>
                <w:rFonts w:ascii="Times New Roman" w:hAnsi="Times New Roman" w:cs="Times New Roman"/>
                <w:bCs/>
                <w:sz w:val="24"/>
                <w:szCs w:val="24"/>
                <w:lang w:val="kk-KZ"/>
              </w:rPr>
              <w:t>Экономикалық құқық бұзушылық жасаған адамдарды профилактикалық есепке алуды жүргізу қағидаларын бекіту туралы</w:t>
            </w:r>
          </w:p>
        </w:tc>
        <w:tc>
          <w:tcPr>
            <w:tcW w:w="2179" w:type="dxa"/>
          </w:tcPr>
          <w:p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Қазақстан Республикасы Қаржылық мониторинг агенттігі Төрағасының бұйрығы</w:t>
            </w:r>
          </w:p>
        </w:tc>
        <w:tc>
          <w:tcPr>
            <w:tcW w:w="1417" w:type="dxa"/>
          </w:tcPr>
          <w:p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ҚМА (келісу бойынша)</w:t>
            </w:r>
          </w:p>
        </w:tc>
        <w:tc>
          <w:tcPr>
            <w:tcW w:w="2268" w:type="dxa"/>
          </w:tcPr>
          <w:p w:rsidR="00C0571C" w:rsidRDefault="00C0571C" w:rsidP="00C0571C">
            <w:pPr>
              <w:jc w:val="center"/>
              <w:rPr>
                <w:rFonts w:ascii="Times New Roman" w:hAnsi="Times New Roman" w:cs="Times New Roman"/>
                <w:bCs/>
                <w:sz w:val="24"/>
                <w:szCs w:val="24"/>
                <w:lang w:val="kk-KZ"/>
              </w:rPr>
            </w:pPr>
            <w:r w:rsidRPr="001F7948">
              <w:rPr>
                <w:rFonts w:ascii="Times New Roman" w:hAnsi="Times New Roman" w:cs="Times New Roman"/>
                <w:bCs/>
                <w:sz w:val="24"/>
                <w:szCs w:val="24"/>
                <w:lang w:val="kk-KZ"/>
              </w:rPr>
              <w:t>2026 жылғы ақпан</w:t>
            </w:r>
            <w:r>
              <w:rPr>
                <w:rFonts w:ascii="Times New Roman" w:hAnsi="Times New Roman" w:cs="Times New Roman"/>
                <w:bCs/>
                <w:sz w:val="24"/>
                <w:szCs w:val="24"/>
                <w:lang w:val="kk-KZ"/>
              </w:rPr>
              <w:t>,</w:t>
            </w:r>
          </w:p>
          <w:p w:rsidR="00C0571C" w:rsidRDefault="00C0571C" w:rsidP="00C0571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Үкімет Аппаратының </w:t>
            </w:r>
            <w:r w:rsidRPr="00C0571C">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20-06/03-492-3 п.4</w:t>
            </w:r>
            <w:r w:rsidRPr="00C0571C">
              <w:rPr>
                <w:rFonts w:ascii="Times New Roman" w:hAnsi="Times New Roman" w:cs="Times New Roman"/>
                <w:sz w:val="24"/>
                <w:szCs w:val="24"/>
                <w:lang w:val="kk-KZ"/>
              </w:rPr>
              <w:t xml:space="preserve"> </w:t>
            </w:r>
            <w:r>
              <w:rPr>
                <w:rFonts w:ascii="Times New Roman" w:hAnsi="Times New Roman" w:cs="Times New Roman"/>
                <w:bCs/>
                <w:sz w:val="24"/>
                <w:szCs w:val="24"/>
                <w:lang w:val="kk-KZ"/>
              </w:rPr>
              <w:t>тапсырмасына сәйкес орындау мерзімі 2026 жылғы 25 мамырға дейін ұзартылды</w:t>
            </w:r>
          </w:p>
          <w:p w:rsidR="00533D12" w:rsidRPr="00533D12" w:rsidRDefault="00533D12" w:rsidP="008D3777">
            <w:pPr>
              <w:jc w:val="center"/>
              <w:rPr>
                <w:rFonts w:ascii="Times New Roman" w:hAnsi="Times New Roman" w:cs="Times New Roman"/>
                <w:sz w:val="24"/>
                <w:szCs w:val="24"/>
                <w:lang w:val="kk-KZ"/>
              </w:rPr>
            </w:pPr>
          </w:p>
        </w:tc>
        <w:tc>
          <w:tcPr>
            <w:tcW w:w="2977" w:type="dxa"/>
          </w:tcPr>
          <w:p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05.05.2026 ж. </w:t>
            </w:r>
          </w:p>
          <w:p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8 бұйрық.</w:t>
            </w:r>
          </w:p>
          <w:p w:rsidR="00533D12"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Әдминде №38663 болып тіркелді.</w:t>
            </w:r>
          </w:p>
        </w:tc>
        <w:tc>
          <w:tcPr>
            <w:tcW w:w="1985" w:type="dxa"/>
          </w:tcPr>
          <w:p w:rsidR="00533D12" w:rsidRDefault="00412DD5" w:rsidP="00533D12">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533D12" w:rsidRPr="00EF4FE6" w:rsidTr="00F37C83">
        <w:tc>
          <w:tcPr>
            <w:tcW w:w="14205" w:type="dxa"/>
            <w:gridSpan w:val="7"/>
          </w:tcPr>
          <w:p w:rsidR="00533D12" w:rsidRDefault="00EF4FE6" w:rsidP="00245C06">
            <w:pPr>
              <w:pStyle w:val="docdata"/>
              <w:spacing w:before="0" w:beforeAutospacing="0" w:after="0" w:afterAutospacing="0"/>
              <w:jc w:val="center"/>
              <w:rPr>
                <w:lang w:val="kk-KZ"/>
              </w:rPr>
            </w:pPr>
            <w:r w:rsidRPr="00EF4FE6">
              <w:rPr>
                <w:rStyle w:val="1761"/>
                <w:b/>
                <w:bCs/>
                <w:color w:val="000000"/>
                <w:lang w:val="en-US"/>
              </w:rPr>
              <w:t>«</w:t>
            </w:r>
            <w:r w:rsidRPr="00EF4FE6">
              <w:rPr>
                <w:rStyle w:val="1761"/>
                <w:b/>
                <w:bCs/>
                <w:color w:val="000000"/>
              </w:rPr>
              <w:t>Қазақстан</w:t>
            </w:r>
            <w:r w:rsidRPr="00EF4FE6">
              <w:rPr>
                <w:rStyle w:val="1761"/>
                <w:b/>
                <w:bCs/>
                <w:color w:val="000000"/>
                <w:lang w:val="en-US"/>
              </w:rPr>
              <w:t xml:space="preserve"> </w:t>
            </w:r>
            <w:r w:rsidRPr="00EF4FE6">
              <w:rPr>
                <w:rStyle w:val="1761"/>
                <w:b/>
                <w:bCs/>
                <w:color w:val="000000"/>
              </w:rPr>
              <w:t>Республикасындағы</w:t>
            </w:r>
            <w:r w:rsidRPr="00EF4FE6">
              <w:rPr>
                <w:rStyle w:val="1761"/>
                <w:b/>
                <w:bCs/>
                <w:color w:val="000000"/>
                <w:lang w:val="en-US"/>
              </w:rPr>
              <w:t xml:space="preserve"> </w:t>
            </w:r>
            <w:r w:rsidRPr="00EF4FE6">
              <w:rPr>
                <w:rStyle w:val="1761"/>
                <w:b/>
                <w:bCs/>
                <w:color w:val="000000"/>
              </w:rPr>
              <w:t>банктер</w:t>
            </w:r>
            <w:r w:rsidRPr="00EF4FE6">
              <w:rPr>
                <w:rStyle w:val="1761"/>
                <w:b/>
                <w:bCs/>
                <w:color w:val="000000"/>
                <w:lang w:val="en-US"/>
              </w:rPr>
              <w:t xml:space="preserve"> </w:t>
            </w:r>
            <w:r w:rsidRPr="00EF4FE6">
              <w:rPr>
                <w:rStyle w:val="1761"/>
                <w:b/>
                <w:bCs/>
                <w:color w:val="000000"/>
              </w:rPr>
              <w:t>және</w:t>
            </w:r>
            <w:r w:rsidRPr="00EF4FE6">
              <w:rPr>
                <w:rStyle w:val="1761"/>
                <w:b/>
                <w:bCs/>
                <w:color w:val="000000"/>
                <w:lang w:val="en-US"/>
              </w:rPr>
              <w:t xml:space="preserve"> </w:t>
            </w:r>
            <w:r w:rsidRPr="00EF4FE6">
              <w:rPr>
                <w:rStyle w:val="1761"/>
                <w:b/>
                <w:bCs/>
                <w:color w:val="000000"/>
              </w:rPr>
              <w:t>банк</w:t>
            </w:r>
            <w:r w:rsidRPr="00EF4FE6">
              <w:rPr>
                <w:rStyle w:val="1761"/>
                <w:b/>
                <w:bCs/>
                <w:color w:val="000000"/>
                <w:lang w:val="en-US"/>
              </w:rPr>
              <w:t xml:space="preserve"> </w:t>
            </w:r>
            <w:r w:rsidRPr="00EF4FE6">
              <w:rPr>
                <w:rStyle w:val="1761"/>
                <w:b/>
                <w:bCs/>
                <w:color w:val="000000"/>
              </w:rPr>
              <w:t>қызметі</w:t>
            </w:r>
            <w:r w:rsidRPr="00EF4FE6">
              <w:rPr>
                <w:rStyle w:val="1761"/>
                <w:b/>
                <w:bCs/>
                <w:color w:val="000000"/>
                <w:lang w:val="en-US"/>
              </w:rPr>
              <w:t xml:space="preserve"> </w:t>
            </w:r>
            <w:r w:rsidRPr="00EF4FE6">
              <w:rPr>
                <w:rStyle w:val="1761"/>
                <w:b/>
                <w:bCs/>
                <w:color w:val="000000"/>
              </w:rPr>
              <w:t>туралы</w:t>
            </w:r>
            <w:r w:rsidRPr="00EF4FE6">
              <w:rPr>
                <w:rStyle w:val="1761"/>
                <w:b/>
                <w:bCs/>
                <w:color w:val="000000"/>
                <w:lang w:val="en-US"/>
              </w:rPr>
              <w:t xml:space="preserve">» </w:t>
            </w:r>
            <w:r w:rsidRPr="00EF4FE6">
              <w:rPr>
                <w:b/>
                <w:bCs/>
                <w:color w:val="000000"/>
              </w:rPr>
              <w:t>және</w:t>
            </w:r>
            <w:r w:rsidRPr="00EF4FE6">
              <w:rPr>
                <w:b/>
                <w:bCs/>
                <w:color w:val="000000"/>
                <w:lang w:val="en-US"/>
              </w:rPr>
              <w:t xml:space="preserve"> «</w:t>
            </w:r>
            <w:r w:rsidRPr="00EF4FE6">
              <w:rPr>
                <w:b/>
                <w:bCs/>
                <w:color w:val="000000"/>
              </w:rPr>
              <w:t>Қазақстан</w:t>
            </w:r>
            <w:r w:rsidRPr="00EF4FE6">
              <w:rPr>
                <w:b/>
                <w:bCs/>
                <w:color w:val="000000"/>
                <w:lang w:val="en-US"/>
              </w:rPr>
              <w:t xml:space="preserve"> </w:t>
            </w:r>
            <w:r w:rsidRPr="00EF4FE6">
              <w:rPr>
                <w:b/>
                <w:bCs/>
                <w:color w:val="000000"/>
              </w:rPr>
              <w:t>Республикасының</w:t>
            </w:r>
            <w:r w:rsidRPr="00EF4FE6">
              <w:rPr>
                <w:b/>
                <w:bCs/>
                <w:color w:val="000000"/>
                <w:lang w:val="en-US"/>
              </w:rPr>
              <w:t xml:space="preserve"> </w:t>
            </w:r>
            <w:r w:rsidRPr="00EF4FE6">
              <w:rPr>
                <w:b/>
                <w:bCs/>
                <w:color w:val="000000"/>
              </w:rPr>
              <w:t>кейбір</w:t>
            </w:r>
            <w:r w:rsidRPr="00EF4FE6">
              <w:rPr>
                <w:b/>
                <w:bCs/>
                <w:color w:val="000000"/>
                <w:lang w:val="en-US"/>
              </w:rPr>
              <w:t xml:space="preserve"> </w:t>
            </w:r>
            <w:r w:rsidRPr="00EF4FE6">
              <w:rPr>
                <w:b/>
                <w:bCs/>
                <w:color w:val="000000"/>
              </w:rPr>
              <w:t>заңнамалық</w:t>
            </w:r>
            <w:r w:rsidRPr="00EF4FE6">
              <w:rPr>
                <w:b/>
                <w:bCs/>
                <w:color w:val="000000"/>
                <w:lang w:val="en-US"/>
              </w:rPr>
              <w:t xml:space="preserve"> </w:t>
            </w:r>
            <w:r w:rsidRPr="00EF4FE6">
              <w:rPr>
                <w:b/>
                <w:bCs/>
                <w:color w:val="000000"/>
              </w:rPr>
              <w:t>актілеріне</w:t>
            </w:r>
            <w:r w:rsidRPr="00EF4FE6">
              <w:rPr>
                <w:b/>
                <w:bCs/>
                <w:color w:val="000000"/>
                <w:lang w:val="en-US"/>
              </w:rPr>
              <w:t xml:space="preserve"> </w:t>
            </w:r>
            <w:r w:rsidRPr="00EF4FE6">
              <w:rPr>
                <w:b/>
                <w:bCs/>
                <w:color w:val="000000"/>
              </w:rPr>
              <w:t>қаржы</w:t>
            </w:r>
            <w:r w:rsidRPr="00EF4FE6">
              <w:rPr>
                <w:b/>
                <w:bCs/>
                <w:color w:val="000000"/>
                <w:lang w:val="en-US"/>
              </w:rPr>
              <w:t xml:space="preserve"> </w:t>
            </w:r>
            <w:r w:rsidRPr="00EF4FE6">
              <w:rPr>
                <w:b/>
                <w:bCs/>
                <w:color w:val="000000"/>
              </w:rPr>
              <w:t>нарығын</w:t>
            </w:r>
            <w:r w:rsidRPr="00EF4FE6">
              <w:rPr>
                <w:b/>
                <w:bCs/>
                <w:color w:val="000000"/>
                <w:lang w:val="en-US"/>
              </w:rPr>
              <w:t xml:space="preserve"> </w:t>
            </w:r>
            <w:r w:rsidRPr="00EF4FE6">
              <w:rPr>
                <w:b/>
                <w:bCs/>
                <w:color w:val="000000"/>
              </w:rPr>
              <w:t>реттеу</w:t>
            </w:r>
            <w:r w:rsidRPr="00EF4FE6">
              <w:rPr>
                <w:b/>
                <w:bCs/>
                <w:color w:val="000000"/>
                <w:lang w:val="en-US"/>
              </w:rPr>
              <w:t xml:space="preserve"> </w:t>
            </w:r>
            <w:r w:rsidRPr="00EF4FE6">
              <w:rPr>
                <w:b/>
                <w:bCs/>
                <w:color w:val="000000"/>
              </w:rPr>
              <w:t>және</w:t>
            </w:r>
            <w:r w:rsidRPr="00EF4FE6">
              <w:rPr>
                <w:b/>
                <w:bCs/>
                <w:color w:val="000000"/>
                <w:lang w:val="en-US"/>
              </w:rPr>
              <w:t xml:space="preserve"> </w:t>
            </w:r>
            <w:r w:rsidRPr="00EF4FE6">
              <w:rPr>
                <w:b/>
                <w:bCs/>
                <w:color w:val="000000"/>
              </w:rPr>
              <w:t>дамыту</w:t>
            </w:r>
            <w:r w:rsidRPr="00EF4FE6">
              <w:rPr>
                <w:b/>
                <w:bCs/>
                <w:color w:val="000000"/>
                <w:lang w:val="en-US"/>
              </w:rPr>
              <w:t xml:space="preserve">, </w:t>
            </w:r>
            <w:r w:rsidRPr="00EF4FE6">
              <w:rPr>
                <w:b/>
                <w:bCs/>
                <w:color w:val="000000"/>
              </w:rPr>
              <w:t>байланыс</w:t>
            </w:r>
            <w:r w:rsidRPr="00EF4FE6">
              <w:rPr>
                <w:b/>
                <w:bCs/>
                <w:color w:val="000000"/>
                <w:lang w:val="en-US"/>
              </w:rPr>
              <w:t xml:space="preserve"> </w:t>
            </w:r>
            <w:r w:rsidRPr="00EF4FE6">
              <w:rPr>
                <w:b/>
                <w:bCs/>
                <w:color w:val="000000"/>
              </w:rPr>
              <w:t>және</w:t>
            </w:r>
            <w:r w:rsidRPr="00EF4FE6">
              <w:rPr>
                <w:b/>
                <w:bCs/>
                <w:color w:val="000000"/>
                <w:lang w:val="en-US"/>
              </w:rPr>
              <w:t xml:space="preserve"> </w:t>
            </w:r>
            <w:r w:rsidRPr="00EF4FE6">
              <w:rPr>
                <w:b/>
                <w:bCs/>
                <w:color w:val="000000"/>
              </w:rPr>
              <w:t>банкроттық</w:t>
            </w:r>
            <w:r w:rsidRPr="00EF4FE6">
              <w:rPr>
                <w:b/>
                <w:bCs/>
                <w:color w:val="000000"/>
                <w:lang w:val="en-US"/>
              </w:rPr>
              <w:t xml:space="preserve"> </w:t>
            </w:r>
            <w:r w:rsidRPr="00EF4FE6">
              <w:rPr>
                <w:b/>
                <w:bCs/>
                <w:color w:val="000000"/>
              </w:rPr>
              <w:t>мәселелері</w:t>
            </w:r>
            <w:r w:rsidRPr="00EF4FE6">
              <w:rPr>
                <w:b/>
                <w:bCs/>
                <w:color w:val="000000"/>
                <w:lang w:val="en-US"/>
              </w:rPr>
              <w:t xml:space="preserve"> </w:t>
            </w:r>
            <w:r w:rsidRPr="00EF4FE6">
              <w:rPr>
                <w:b/>
                <w:bCs/>
                <w:color w:val="000000"/>
              </w:rPr>
              <w:t>бойынша</w:t>
            </w:r>
            <w:r w:rsidRPr="00EF4FE6">
              <w:rPr>
                <w:b/>
                <w:bCs/>
                <w:color w:val="000000"/>
                <w:lang w:val="en-US"/>
              </w:rPr>
              <w:t xml:space="preserve"> </w:t>
            </w:r>
            <w:r w:rsidRPr="00EF4FE6">
              <w:rPr>
                <w:b/>
                <w:bCs/>
                <w:color w:val="000000"/>
              </w:rPr>
              <w:t>өзгерістер</w:t>
            </w:r>
            <w:r w:rsidRPr="00EF4FE6">
              <w:rPr>
                <w:b/>
                <w:bCs/>
                <w:color w:val="000000"/>
                <w:lang w:val="en-US"/>
              </w:rPr>
              <w:t xml:space="preserve"> </w:t>
            </w:r>
            <w:r w:rsidRPr="00EF4FE6">
              <w:rPr>
                <w:b/>
                <w:bCs/>
                <w:color w:val="000000"/>
              </w:rPr>
              <w:t>мен</w:t>
            </w:r>
            <w:r w:rsidRPr="00EF4FE6">
              <w:rPr>
                <w:b/>
                <w:bCs/>
                <w:color w:val="000000"/>
                <w:lang w:val="en-US"/>
              </w:rPr>
              <w:t xml:space="preserve"> </w:t>
            </w:r>
            <w:r w:rsidRPr="00EF4FE6">
              <w:rPr>
                <w:b/>
                <w:bCs/>
                <w:color w:val="000000"/>
              </w:rPr>
              <w:t>толықтырулар</w:t>
            </w:r>
            <w:r w:rsidRPr="00EF4FE6">
              <w:rPr>
                <w:b/>
                <w:bCs/>
                <w:color w:val="000000"/>
                <w:lang w:val="en-US"/>
              </w:rPr>
              <w:t xml:space="preserve"> </w:t>
            </w:r>
            <w:r w:rsidRPr="00EF4FE6">
              <w:rPr>
                <w:b/>
                <w:bCs/>
                <w:color w:val="000000"/>
              </w:rPr>
              <w:t>енгізу</w:t>
            </w:r>
            <w:r w:rsidRPr="00EF4FE6">
              <w:rPr>
                <w:b/>
                <w:bCs/>
                <w:color w:val="000000"/>
                <w:lang w:val="en-US"/>
              </w:rPr>
              <w:t xml:space="preserve"> </w:t>
            </w:r>
            <w:r w:rsidRPr="00EF4FE6">
              <w:rPr>
                <w:b/>
                <w:bCs/>
                <w:color w:val="000000"/>
              </w:rPr>
              <w:t>туралы</w:t>
            </w:r>
            <w:r w:rsidRPr="00EF4FE6">
              <w:rPr>
                <w:b/>
                <w:bCs/>
                <w:color w:val="000000"/>
                <w:lang w:val="en-US"/>
              </w:rPr>
              <w:t xml:space="preserve">» 2026 </w:t>
            </w:r>
            <w:r w:rsidRPr="00EF4FE6">
              <w:rPr>
                <w:b/>
                <w:bCs/>
                <w:color w:val="000000"/>
              </w:rPr>
              <w:t>жылғы</w:t>
            </w:r>
            <w:r w:rsidRPr="00EF4FE6">
              <w:rPr>
                <w:b/>
                <w:bCs/>
                <w:color w:val="000000"/>
                <w:lang w:val="en-US"/>
              </w:rPr>
              <w:t xml:space="preserve">  16 </w:t>
            </w:r>
            <w:r w:rsidRPr="00EF4FE6">
              <w:rPr>
                <w:b/>
                <w:bCs/>
                <w:color w:val="000000"/>
              </w:rPr>
              <w:t>қаңтардағы</w:t>
            </w:r>
            <w:r w:rsidRPr="00EF4FE6">
              <w:rPr>
                <w:b/>
                <w:bCs/>
                <w:color w:val="000000"/>
                <w:lang w:val="en-US"/>
              </w:rPr>
              <w:t xml:space="preserve"> </w:t>
            </w:r>
            <w:r w:rsidRPr="00EF4FE6">
              <w:rPr>
                <w:b/>
                <w:bCs/>
                <w:color w:val="000000"/>
              </w:rPr>
              <w:t>Қазақстан</w:t>
            </w:r>
            <w:r w:rsidRPr="00EF4FE6">
              <w:rPr>
                <w:b/>
                <w:bCs/>
                <w:color w:val="000000"/>
                <w:lang w:val="en-US"/>
              </w:rPr>
              <w:t xml:space="preserve"> </w:t>
            </w:r>
            <w:r w:rsidRPr="00EF4FE6">
              <w:rPr>
                <w:b/>
                <w:bCs/>
                <w:color w:val="000000"/>
              </w:rPr>
              <w:t>Республикасының</w:t>
            </w:r>
            <w:r w:rsidRPr="00EF4FE6">
              <w:rPr>
                <w:b/>
                <w:bCs/>
                <w:color w:val="000000"/>
                <w:lang w:val="en-US"/>
              </w:rPr>
              <w:t xml:space="preserve"> </w:t>
            </w:r>
            <w:r w:rsidRPr="00EF4FE6">
              <w:rPr>
                <w:b/>
                <w:bCs/>
                <w:color w:val="000000"/>
              </w:rPr>
              <w:t>заңдарын</w:t>
            </w:r>
            <w:r w:rsidRPr="00EF4FE6">
              <w:rPr>
                <w:b/>
                <w:bCs/>
                <w:color w:val="000000"/>
                <w:lang w:val="en-US"/>
              </w:rPr>
              <w:t xml:space="preserve"> </w:t>
            </w:r>
            <w:r w:rsidRPr="00EF4FE6">
              <w:rPr>
                <w:b/>
                <w:bCs/>
                <w:color w:val="000000"/>
              </w:rPr>
              <w:t>іске</w:t>
            </w:r>
            <w:r w:rsidRPr="00EF4FE6">
              <w:rPr>
                <w:b/>
                <w:bCs/>
                <w:color w:val="000000"/>
                <w:lang w:val="en-US"/>
              </w:rPr>
              <w:t xml:space="preserve"> </w:t>
            </w:r>
            <w:r w:rsidRPr="00EF4FE6">
              <w:rPr>
                <w:b/>
                <w:bCs/>
                <w:color w:val="000000"/>
              </w:rPr>
              <w:t>асыру</w:t>
            </w:r>
            <w:r w:rsidRPr="00EF4FE6">
              <w:rPr>
                <w:b/>
                <w:bCs/>
                <w:color w:val="000000"/>
                <w:lang w:val="en-US"/>
              </w:rPr>
              <w:t xml:space="preserve"> </w:t>
            </w:r>
            <w:r w:rsidRPr="00EF4FE6">
              <w:rPr>
                <w:b/>
                <w:bCs/>
                <w:color w:val="000000"/>
              </w:rPr>
              <w:t>жөніндегі</w:t>
            </w:r>
            <w:r w:rsidRPr="00EF4FE6">
              <w:rPr>
                <w:b/>
                <w:bCs/>
                <w:color w:val="000000"/>
                <w:lang w:val="en-US"/>
              </w:rPr>
              <w:t xml:space="preserve"> </w:t>
            </w:r>
            <w:r w:rsidRPr="00EF4FE6">
              <w:rPr>
                <w:b/>
                <w:bCs/>
                <w:color w:val="000000"/>
              </w:rPr>
              <w:t>шаралар</w:t>
            </w:r>
            <w:r w:rsidRPr="00EF4FE6">
              <w:rPr>
                <w:b/>
                <w:bCs/>
                <w:color w:val="000000"/>
                <w:lang w:val="en-US"/>
              </w:rPr>
              <w:t xml:space="preserve"> </w:t>
            </w:r>
            <w:r w:rsidRPr="00EF4FE6">
              <w:rPr>
                <w:b/>
                <w:bCs/>
                <w:color w:val="000000"/>
              </w:rPr>
              <w:t>туралы</w:t>
            </w:r>
            <w:r w:rsidRPr="00EF4FE6">
              <w:rPr>
                <w:b/>
                <w:bCs/>
                <w:color w:val="000000"/>
                <w:lang w:val="kk-KZ"/>
              </w:rPr>
              <w:t>»</w:t>
            </w:r>
            <w:r>
              <w:rPr>
                <w:b/>
                <w:bCs/>
                <w:color w:val="000000"/>
                <w:lang w:val="kk-KZ"/>
              </w:rPr>
              <w:t xml:space="preserve"> </w:t>
            </w:r>
            <w:r w:rsidRPr="001F6EE3">
              <w:rPr>
                <w:b/>
                <w:lang w:val="kk-KZ"/>
              </w:rPr>
              <w:t>Қазақстан Республикасы Премьер-Министрінің 202</w:t>
            </w:r>
            <w:r w:rsidR="00245C06">
              <w:rPr>
                <w:b/>
                <w:lang w:val="kk-KZ"/>
              </w:rPr>
              <w:t>6</w:t>
            </w:r>
            <w:r w:rsidRPr="001F6EE3">
              <w:rPr>
                <w:b/>
                <w:lang w:val="kk-KZ"/>
              </w:rPr>
              <w:t xml:space="preserve"> жылғы </w:t>
            </w:r>
            <w:r>
              <w:rPr>
                <w:b/>
                <w:lang w:val="kk-KZ"/>
              </w:rPr>
              <w:t>16</w:t>
            </w:r>
            <w:r w:rsidRPr="001F6EE3">
              <w:rPr>
                <w:b/>
                <w:lang w:val="kk-KZ"/>
              </w:rPr>
              <w:t xml:space="preserve"> </w:t>
            </w:r>
            <w:r>
              <w:rPr>
                <w:b/>
                <w:lang w:val="kk-KZ"/>
              </w:rPr>
              <w:t>а</w:t>
            </w:r>
            <w:r w:rsidRPr="001F6EE3">
              <w:rPr>
                <w:b/>
                <w:lang w:val="kk-KZ"/>
              </w:rPr>
              <w:t>қ</w:t>
            </w:r>
            <w:r>
              <w:rPr>
                <w:b/>
                <w:lang w:val="kk-KZ"/>
              </w:rPr>
              <w:t>п</w:t>
            </w:r>
            <w:r w:rsidRPr="001F6EE3">
              <w:rPr>
                <w:b/>
                <w:lang w:val="kk-KZ"/>
              </w:rPr>
              <w:t>а</w:t>
            </w:r>
            <w:r>
              <w:rPr>
                <w:b/>
                <w:lang w:val="kk-KZ"/>
              </w:rPr>
              <w:t>н</w:t>
            </w:r>
            <w:r w:rsidRPr="001F6EE3">
              <w:rPr>
                <w:b/>
                <w:lang w:val="kk-KZ"/>
              </w:rPr>
              <w:t>дағы № 1</w:t>
            </w:r>
            <w:r>
              <w:rPr>
                <w:b/>
                <w:lang w:val="kk-KZ"/>
              </w:rPr>
              <w:t>8</w:t>
            </w:r>
            <w:r w:rsidRPr="001F6EE3">
              <w:rPr>
                <w:b/>
                <w:lang w:val="kk-KZ"/>
              </w:rPr>
              <w:t>-ө Өкімі</w:t>
            </w:r>
          </w:p>
        </w:tc>
      </w:tr>
      <w:tr w:rsidR="00533D12" w:rsidRPr="00B30640" w:rsidTr="00F37C83">
        <w:tc>
          <w:tcPr>
            <w:tcW w:w="656" w:type="dxa"/>
          </w:tcPr>
          <w:p w:rsidR="0043074E" w:rsidRDefault="0043074E" w:rsidP="0043074E">
            <w:pPr>
              <w:jc w:val="center"/>
              <w:rPr>
                <w:rFonts w:ascii="Times New Roman" w:hAnsi="Times New Roman" w:cs="Times New Roman"/>
                <w:sz w:val="24"/>
                <w:szCs w:val="24"/>
                <w:lang w:val="ru-RU"/>
              </w:rPr>
            </w:pPr>
            <w:r>
              <w:rPr>
                <w:rFonts w:ascii="Times New Roman" w:hAnsi="Times New Roman" w:cs="Times New Roman"/>
                <w:sz w:val="24"/>
                <w:szCs w:val="24"/>
                <w:lang w:val="ru-RU"/>
              </w:rPr>
              <w:t>27</w:t>
            </w:r>
          </w:p>
          <w:p w:rsidR="00533D12" w:rsidRDefault="0043074E" w:rsidP="0043074E">
            <w:pPr>
              <w:rPr>
                <w:rFonts w:ascii="Times New Roman" w:hAnsi="Times New Roman" w:cs="Times New Roman"/>
                <w:sz w:val="24"/>
                <w:szCs w:val="24"/>
                <w:lang w:val="kk-KZ"/>
              </w:rPr>
            </w:pPr>
            <w:r>
              <w:rPr>
                <w:rFonts w:ascii="Times New Roman" w:hAnsi="Times New Roman" w:cs="Times New Roman"/>
                <w:sz w:val="24"/>
                <w:szCs w:val="24"/>
                <w:lang w:val="ru-RU"/>
              </w:rPr>
              <w:t>(109 т.)</w:t>
            </w:r>
          </w:p>
        </w:tc>
        <w:tc>
          <w:tcPr>
            <w:tcW w:w="2723" w:type="dxa"/>
          </w:tcPr>
          <w:p w:rsidR="00533D12" w:rsidRPr="0043074E" w:rsidRDefault="0043074E" w:rsidP="00533D12">
            <w:pPr>
              <w:jc w:val="both"/>
              <w:rPr>
                <w:rFonts w:ascii="Times New Roman" w:hAnsi="Times New Roman" w:cs="Times New Roman"/>
                <w:sz w:val="24"/>
                <w:szCs w:val="24"/>
                <w:lang w:val="kk-KZ"/>
              </w:rPr>
            </w:pPr>
            <w:r w:rsidRPr="0043074E">
              <w:rPr>
                <w:rStyle w:val="3000"/>
                <w:rFonts w:ascii="Times New Roman" w:hAnsi="Times New Roman" w:cs="Times New Roman"/>
                <w:color w:val="000000"/>
                <w:sz w:val="24"/>
                <w:szCs w:val="24"/>
                <w:lang w:val="kk-KZ"/>
              </w:rPr>
              <w:t>«</w:t>
            </w:r>
            <w:r w:rsidRPr="0043074E">
              <w:rPr>
                <w:rFonts w:ascii="Times New Roman" w:hAnsi="Times New Roman" w:cs="Times New Roman"/>
                <w:color w:val="000000"/>
                <w:sz w:val="24"/>
                <w:szCs w:val="24"/>
                <w:lang w:val="kk-KZ"/>
              </w:rPr>
              <w:t xml:space="preserve">Қамтамасыз етілген цифрлық активтерді шығаруды және айналысты жүзеге асыратын тұлғалар үшін қылмыстық жолмен алынған кірістерді заңдастыруға (жылыстатуға), терроризмді қаржыландыруға және жаппай қырып-жою </w:t>
            </w:r>
            <w:r w:rsidRPr="0043074E">
              <w:rPr>
                <w:rFonts w:ascii="Times New Roman" w:hAnsi="Times New Roman" w:cs="Times New Roman"/>
                <w:color w:val="000000"/>
                <w:sz w:val="24"/>
                <w:szCs w:val="24"/>
                <w:lang w:val="kk-KZ"/>
              </w:rPr>
              <w:lastRenderedPageBreak/>
              <w:t>қаруын таратуды қаржыландыруға қарсы іс-қимыл жасау мақсатында ішкі бақылау қағидаларына қойылатын талаптарды бекіту туралы» Қазақстан Республикасы Қаржылық мониторинг агенттігі Төрағасының 2022 жылғы 28 ақпандағы № 20 және Қазақстан Республикасының Цифрлық даму, инновациялар және аэроғарыш өнеркәсібі министрінің 2022 жылғы 28 ақпандағы № 68/НҚ бірлескен бұйрығының күші жойылды деп тану туралы</w:t>
            </w:r>
          </w:p>
        </w:tc>
        <w:tc>
          <w:tcPr>
            <w:tcW w:w="2179" w:type="dxa"/>
          </w:tcPr>
          <w:p w:rsidR="00533D12" w:rsidRPr="0043074E" w:rsidRDefault="0043074E" w:rsidP="00533D12">
            <w:pPr>
              <w:jc w:val="center"/>
              <w:rPr>
                <w:rFonts w:ascii="Times New Roman" w:hAnsi="Times New Roman" w:cs="Times New Roman"/>
                <w:sz w:val="24"/>
                <w:szCs w:val="24"/>
                <w:lang w:val="kk-KZ"/>
              </w:rPr>
            </w:pPr>
            <w:r w:rsidRPr="0043074E">
              <w:rPr>
                <w:rStyle w:val="1575"/>
                <w:rFonts w:ascii="Times New Roman" w:hAnsi="Times New Roman" w:cs="Times New Roman"/>
                <w:color w:val="000000"/>
                <w:sz w:val="24"/>
                <w:szCs w:val="24"/>
                <w:lang w:val="kk-KZ"/>
              </w:rPr>
              <w:lastRenderedPageBreak/>
              <w:t xml:space="preserve">Қазақстан Республикасы Қаржылық мониторинг агенттігі Төрағасының және Қазақстан Республикасы </w:t>
            </w:r>
            <w:r w:rsidRPr="0043074E">
              <w:rPr>
                <w:rFonts w:ascii="Times New Roman" w:hAnsi="Times New Roman" w:cs="Times New Roman"/>
                <w:color w:val="000000"/>
                <w:sz w:val="24"/>
                <w:szCs w:val="24"/>
                <w:lang w:val="kk-KZ"/>
              </w:rPr>
              <w:t xml:space="preserve">Жасанды интеллект және цифрлық даму министрінің </w:t>
            </w:r>
            <w:r w:rsidRPr="0043074E">
              <w:rPr>
                <w:rFonts w:ascii="Times New Roman" w:hAnsi="Times New Roman" w:cs="Times New Roman"/>
                <w:color w:val="000000"/>
                <w:sz w:val="24"/>
                <w:szCs w:val="24"/>
                <w:lang w:val="kk-KZ"/>
              </w:rPr>
              <w:lastRenderedPageBreak/>
              <w:t>бірлескен бұйрығы</w:t>
            </w:r>
          </w:p>
        </w:tc>
        <w:tc>
          <w:tcPr>
            <w:tcW w:w="1417" w:type="dxa"/>
          </w:tcPr>
          <w:p w:rsidR="00533D12" w:rsidRPr="0043074E" w:rsidRDefault="0043074E" w:rsidP="00533D12">
            <w:pPr>
              <w:jc w:val="center"/>
              <w:rPr>
                <w:rFonts w:ascii="Times New Roman" w:hAnsi="Times New Roman" w:cs="Times New Roman"/>
                <w:sz w:val="24"/>
                <w:szCs w:val="24"/>
                <w:lang w:val="kk-KZ"/>
              </w:rPr>
            </w:pPr>
            <w:r w:rsidRPr="0043074E">
              <w:rPr>
                <w:rStyle w:val="1421"/>
                <w:rFonts w:ascii="Times New Roman" w:hAnsi="Times New Roman" w:cs="Times New Roman"/>
                <w:color w:val="000000"/>
                <w:sz w:val="24"/>
                <w:szCs w:val="24"/>
              </w:rPr>
              <w:lastRenderedPageBreak/>
              <w:t>ҚМА (келіс</w:t>
            </w:r>
            <w:r w:rsidRPr="0043074E">
              <w:rPr>
                <w:rFonts w:ascii="Times New Roman" w:hAnsi="Times New Roman" w:cs="Times New Roman"/>
                <w:color w:val="000000"/>
                <w:sz w:val="24"/>
                <w:szCs w:val="24"/>
              </w:rPr>
              <w:t>у бойынша), ЖИЦДМ</w:t>
            </w:r>
          </w:p>
        </w:tc>
        <w:tc>
          <w:tcPr>
            <w:tcW w:w="2268" w:type="dxa"/>
          </w:tcPr>
          <w:p w:rsidR="00533D12" w:rsidRPr="0043074E" w:rsidRDefault="0043074E" w:rsidP="00533D12">
            <w:pPr>
              <w:jc w:val="center"/>
              <w:rPr>
                <w:rFonts w:ascii="Times New Roman" w:hAnsi="Times New Roman" w:cs="Times New Roman"/>
                <w:color w:val="000000" w:themeColor="text1"/>
                <w:sz w:val="24"/>
                <w:szCs w:val="24"/>
                <w:lang w:val="kk-KZ"/>
              </w:rPr>
            </w:pPr>
            <w:r w:rsidRPr="0043074E">
              <w:rPr>
                <w:rStyle w:val="1190"/>
                <w:rFonts w:ascii="Times New Roman" w:hAnsi="Times New Roman" w:cs="Times New Roman"/>
                <w:color w:val="000000"/>
                <w:sz w:val="24"/>
                <w:szCs w:val="24"/>
              </w:rPr>
              <w:t>2026 жылғы наурыз</w:t>
            </w:r>
          </w:p>
        </w:tc>
        <w:tc>
          <w:tcPr>
            <w:tcW w:w="2977" w:type="dxa"/>
          </w:tcPr>
          <w:p w:rsidR="00FB061C" w:rsidRDefault="00B30640" w:rsidP="00FB061C">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179-р ПМӨ-нің 20-тармағы шеңберінде жүзеге асырылады. </w:t>
            </w:r>
          </w:p>
          <w:p w:rsidR="00B30640" w:rsidRDefault="00B30640" w:rsidP="00FB061C">
            <w:pPr>
              <w:jc w:val="cente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Жоба № 124837</w:t>
            </w:r>
          </w:p>
          <w:p w:rsidR="00412DD5" w:rsidRDefault="00412DD5" w:rsidP="00412DD5">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ҚМА-ның 06.04.2026 жылғы №8, БҚДА 08.04.2026 жылғы № 1, СТМ 14.04.2026 жылғы № 60, Әдминнің 30.04.2026 жылғы № 408, ЖИЦДМ 22.04.2026 жылғы № </w:t>
            </w:r>
            <w:r>
              <w:rPr>
                <w:rFonts w:ascii="Times New Roman" w:hAnsi="Times New Roman" w:cs="Times New Roman"/>
                <w:color w:val="000000" w:themeColor="text1"/>
                <w:sz w:val="24"/>
                <w:szCs w:val="24"/>
                <w:lang w:val="kk-KZ"/>
              </w:rPr>
              <w:lastRenderedPageBreak/>
              <w:t xml:space="preserve">216/НҚ бірлескен бұйрығы. </w:t>
            </w:r>
          </w:p>
          <w:p w:rsidR="00F91B59" w:rsidRDefault="00412DD5" w:rsidP="00412DD5">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Әдминде №38693 болып тіркелді </w:t>
            </w:r>
          </w:p>
        </w:tc>
        <w:tc>
          <w:tcPr>
            <w:tcW w:w="1985" w:type="dxa"/>
          </w:tcPr>
          <w:p w:rsidR="00533D12" w:rsidRDefault="00A339BE" w:rsidP="00987BB4">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Орындалды</w:t>
            </w:r>
          </w:p>
        </w:tc>
      </w:tr>
      <w:tr w:rsidR="0043074E" w:rsidRPr="00100B33" w:rsidTr="00F37C83">
        <w:tc>
          <w:tcPr>
            <w:tcW w:w="656" w:type="dxa"/>
          </w:tcPr>
          <w:p w:rsidR="0043074E" w:rsidRPr="00DB7CA6" w:rsidRDefault="0043074E" w:rsidP="0043074E">
            <w:pPr>
              <w:jc w:val="center"/>
              <w:rPr>
                <w:rFonts w:ascii="Times New Roman" w:hAnsi="Times New Roman" w:cs="Times New Roman"/>
                <w:sz w:val="24"/>
                <w:szCs w:val="24"/>
                <w:lang w:val="kk-KZ"/>
              </w:rPr>
            </w:pPr>
            <w:r w:rsidRPr="00DB7CA6">
              <w:rPr>
                <w:rFonts w:ascii="Times New Roman" w:hAnsi="Times New Roman" w:cs="Times New Roman"/>
                <w:sz w:val="24"/>
                <w:szCs w:val="24"/>
                <w:lang w:val="kk-KZ"/>
              </w:rPr>
              <w:t>28</w:t>
            </w:r>
          </w:p>
          <w:p w:rsidR="0043074E" w:rsidRPr="00DB7CA6" w:rsidRDefault="0043074E" w:rsidP="0043074E">
            <w:pPr>
              <w:rPr>
                <w:rFonts w:ascii="Times New Roman" w:hAnsi="Times New Roman" w:cs="Times New Roman"/>
                <w:sz w:val="24"/>
                <w:szCs w:val="24"/>
                <w:lang w:val="kk-KZ"/>
              </w:rPr>
            </w:pPr>
            <w:r w:rsidRPr="00DB7CA6">
              <w:rPr>
                <w:rFonts w:ascii="Times New Roman" w:hAnsi="Times New Roman" w:cs="Times New Roman"/>
                <w:sz w:val="24"/>
                <w:szCs w:val="24"/>
                <w:lang w:val="kk-KZ"/>
              </w:rPr>
              <w:t>(110 т.)</w:t>
            </w:r>
          </w:p>
        </w:tc>
        <w:tc>
          <w:tcPr>
            <w:tcW w:w="2723" w:type="dxa"/>
          </w:tcPr>
          <w:p w:rsidR="0043074E" w:rsidRPr="00DB7CA6" w:rsidRDefault="0043074E" w:rsidP="0043074E">
            <w:pPr>
              <w:jc w:val="both"/>
              <w:rPr>
                <w:rFonts w:ascii="Times New Roman" w:eastAsia="Times New Roman" w:hAnsi="Times New Roman" w:cs="Times New Roman"/>
                <w:sz w:val="24"/>
                <w:szCs w:val="24"/>
                <w:lang w:val="kk-KZ" w:eastAsia="ru-RU"/>
              </w:rPr>
            </w:pPr>
            <w:r w:rsidRPr="00DB7CA6">
              <w:rPr>
                <w:rFonts w:ascii="Times New Roman" w:eastAsia="Times New Roman" w:hAnsi="Times New Roman" w:cs="Times New Roman"/>
                <w:color w:val="000000"/>
                <w:sz w:val="24"/>
                <w:szCs w:val="24"/>
                <w:lang w:val="kk-KZ" w:eastAsia="ru-RU"/>
              </w:rPr>
              <w:t xml:space="preserve">«Қаржы мониторингі субъектілерінің қаржы мониторингіне жататын операциялар туралы мәліметтер мен ақпаратты беру қағидаларын және күдікті операцияны айқындау белгілерін </w:t>
            </w:r>
            <w:r w:rsidRPr="00DB7CA6">
              <w:rPr>
                <w:rFonts w:ascii="Times New Roman" w:eastAsia="Times New Roman" w:hAnsi="Times New Roman" w:cs="Times New Roman"/>
                <w:color w:val="000000"/>
                <w:sz w:val="24"/>
                <w:szCs w:val="24"/>
                <w:lang w:val="kk-KZ" w:eastAsia="ru-RU"/>
              </w:rPr>
              <w:lastRenderedPageBreak/>
              <w:t>бекіту туралы» Қазақстан Республикасы Қаржылық мониторинг агенттігі Төрағасының 2022 жылғы 22 ақпандағы № 13 бұйрығына өзгерістер енгізу туралы</w:t>
            </w:r>
          </w:p>
        </w:tc>
        <w:tc>
          <w:tcPr>
            <w:tcW w:w="2179" w:type="dxa"/>
            <w:vAlign w:val="center"/>
          </w:tcPr>
          <w:p w:rsidR="0043074E" w:rsidRPr="00DB7CA6" w:rsidRDefault="0043074E" w:rsidP="0043074E">
            <w:pPr>
              <w:pStyle w:val="ae"/>
              <w:spacing w:before="0" w:beforeAutospacing="0" w:after="0" w:afterAutospacing="0"/>
              <w:jc w:val="center"/>
              <w:rPr>
                <w:lang w:val="kk-KZ"/>
              </w:rPr>
            </w:pPr>
            <w:r w:rsidRPr="00DB7CA6">
              <w:rPr>
                <w:color w:val="000000"/>
                <w:lang w:val="kk-KZ"/>
              </w:rPr>
              <w:lastRenderedPageBreak/>
              <w:t>Қазақстан Республикасы  Қаржылық мониторинг агенттігі Төрағасының бұйрығы</w:t>
            </w:r>
          </w:p>
        </w:tc>
        <w:tc>
          <w:tcPr>
            <w:tcW w:w="1417" w:type="dxa"/>
            <w:vAlign w:val="center"/>
          </w:tcPr>
          <w:p w:rsidR="0043074E" w:rsidRPr="00DB7CA6" w:rsidRDefault="0043074E" w:rsidP="0043074E">
            <w:pPr>
              <w:pStyle w:val="ae"/>
              <w:spacing w:before="0" w:beforeAutospacing="0" w:after="0" w:afterAutospacing="0"/>
              <w:jc w:val="center"/>
            </w:pPr>
            <w:r w:rsidRPr="00DB7CA6">
              <w:rPr>
                <w:color w:val="000000"/>
              </w:rPr>
              <w:t>ҚМА (келісу бойынша)</w:t>
            </w:r>
          </w:p>
        </w:tc>
        <w:tc>
          <w:tcPr>
            <w:tcW w:w="2268" w:type="dxa"/>
            <w:vAlign w:val="center"/>
          </w:tcPr>
          <w:p w:rsidR="0043074E" w:rsidRPr="00DB7CA6" w:rsidRDefault="0043074E" w:rsidP="0043074E">
            <w:pPr>
              <w:pStyle w:val="ae"/>
              <w:spacing w:before="0" w:beforeAutospacing="0" w:after="0" w:afterAutospacing="0"/>
              <w:jc w:val="center"/>
              <w:rPr>
                <w:color w:val="000000"/>
                <w:lang w:val="kk-KZ"/>
              </w:rPr>
            </w:pPr>
            <w:r w:rsidRPr="00DB7CA6">
              <w:rPr>
                <w:color w:val="000000"/>
              </w:rPr>
              <w:t>2026 жылғы наурыз</w:t>
            </w:r>
            <w:r w:rsidR="00FB061C" w:rsidRPr="00DB7CA6">
              <w:rPr>
                <w:color w:val="000000"/>
                <w:lang w:val="kk-KZ"/>
              </w:rPr>
              <w:t>, орындау мерзімі 2026 жылғы 30 сәуірге дейін ұзартылды</w:t>
            </w:r>
            <w:r w:rsidR="00B30640" w:rsidRPr="00DB7CA6">
              <w:rPr>
                <w:color w:val="000000"/>
                <w:lang w:val="kk-KZ"/>
              </w:rPr>
              <w:t>.</w:t>
            </w:r>
          </w:p>
          <w:p w:rsidR="00B30640" w:rsidRPr="00DB7CA6" w:rsidRDefault="00B30640" w:rsidP="0043074E">
            <w:pPr>
              <w:pStyle w:val="ae"/>
              <w:spacing w:before="0" w:beforeAutospacing="0" w:after="0" w:afterAutospacing="0"/>
              <w:jc w:val="center"/>
              <w:rPr>
                <w:lang w:val="kk-KZ"/>
              </w:rPr>
            </w:pPr>
            <w:r w:rsidRPr="00DB7CA6">
              <w:rPr>
                <w:color w:val="000000"/>
                <w:lang w:val="kk-KZ"/>
              </w:rPr>
              <w:t>ҮА №20-06/03-498-3 110, 111-т тапсырмасы</w:t>
            </w:r>
          </w:p>
        </w:tc>
        <w:tc>
          <w:tcPr>
            <w:tcW w:w="2977" w:type="dxa"/>
          </w:tcPr>
          <w:p w:rsidR="00100B33" w:rsidRPr="00DB7CA6" w:rsidRDefault="00100B33" w:rsidP="00C53B7C">
            <w:pPr>
              <w:rPr>
                <w:rFonts w:ascii="Times New Roman" w:hAnsi="Times New Roman" w:cs="Times New Roman"/>
                <w:color w:val="000000" w:themeColor="text1"/>
                <w:sz w:val="24"/>
                <w:szCs w:val="24"/>
                <w:lang w:val="kk-KZ"/>
              </w:rPr>
            </w:pPr>
          </w:p>
          <w:p w:rsidR="00100B33" w:rsidRPr="00DB7CA6" w:rsidRDefault="00100B33" w:rsidP="00100B33">
            <w:pPr>
              <w:jc w:val="center"/>
              <w:rPr>
                <w:rFonts w:ascii="Times New Roman" w:hAnsi="Times New Roman" w:cs="Times New Roman"/>
                <w:color w:val="000000" w:themeColor="text1"/>
                <w:sz w:val="24"/>
                <w:szCs w:val="24"/>
                <w:lang w:val="kk-KZ"/>
              </w:rPr>
            </w:pPr>
            <w:r w:rsidRPr="00DB7CA6">
              <w:rPr>
                <w:rFonts w:ascii="Times New Roman" w:hAnsi="Times New Roman" w:cs="Times New Roman"/>
                <w:color w:val="000000" w:themeColor="text1"/>
                <w:sz w:val="24"/>
                <w:szCs w:val="24"/>
                <w:lang w:val="kk-KZ"/>
              </w:rPr>
              <w:t xml:space="preserve">ҚМА 2026 ж.16.06. </w:t>
            </w:r>
          </w:p>
          <w:p w:rsidR="00100B33" w:rsidRPr="00DB7CA6" w:rsidRDefault="00100B33" w:rsidP="00100B33">
            <w:pPr>
              <w:jc w:val="center"/>
              <w:rPr>
                <w:rFonts w:ascii="Times New Roman" w:hAnsi="Times New Roman" w:cs="Times New Roman"/>
                <w:color w:val="000000" w:themeColor="text1"/>
                <w:sz w:val="24"/>
                <w:szCs w:val="24"/>
                <w:lang w:val="kk-KZ"/>
              </w:rPr>
            </w:pPr>
            <w:r w:rsidRPr="00DB7CA6">
              <w:rPr>
                <w:rFonts w:ascii="Times New Roman" w:hAnsi="Times New Roman" w:cs="Times New Roman"/>
                <w:color w:val="000000" w:themeColor="text1"/>
                <w:sz w:val="24"/>
                <w:szCs w:val="24"/>
                <w:lang w:val="kk-KZ"/>
              </w:rPr>
              <w:t xml:space="preserve">№ 12 бұйрығымен түзетулер енгізілді. </w:t>
            </w:r>
          </w:p>
          <w:p w:rsidR="00100B33" w:rsidRPr="00DB7CA6" w:rsidRDefault="00100B33" w:rsidP="00100B33">
            <w:pPr>
              <w:jc w:val="center"/>
              <w:rPr>
                <w:rFonts w:ascii="Times New Roman" w:hAnsi="Times New Roman" w:cs="Times New Roman"/>
                <w:color w:val="000000" w:themeColor="text1"/>
                <w:sz w:val="24"/>
                <w:szCs w:val="24"/>
                <w:lang w:val="kk-KZ"/>
              </w:rPr>
            </w:pPr>
            <w:r w:rsidRPr="00DB7CA6">
              <w:rPr>
                <w:rFonts w:ascii="Times New Roman" w:hAnsi="Times New Roman" w:cs="Times New Roman"/>
                <w:color w:val="000000" w:themeColor="text1"/>
                <w:sz w:val="24"/>
                <w:szCs w:val="24"/>
                <w:lang w:val="kk-KZ"/>
              </w:rPr>
              <w:t>ӘМ 2026ж. 17.06.</w:t>
            </w:r>
          </w:p>
          <w:p w:rsidR="00100B33" w:rsidRPr="00DB7CA6" w:rsidRDefault="00100B33" w:rsidP="00100B33">
            <w:pPr>
              <w:jc w:val="center"/>
              <w:rPr>
                <w:rFonts w:ascii="Times New Roman" w:hAnsi="Times New Roman" w:cs="Times New Roman"/>
                <w:color w:val="000000" w:themeColor="text1"/>
                <w:sz w:val="24"/>
                <w:szCs w:val="24"/>
                <w:lang w:val="kk-KZ"/>
              </w:rPr>
            </w:pPr>
            <w:r w:rsidRPr="00DB7CA6">
              <w:rPr>
                <w:rFonts w:ascii="Times New Roman" w:hAnsi="Times New Roman" w:cs="Times New Roman"/>
                <w:color w:val="000000" w:themeColor="text1"/>
                <w:sz w:val="24"/>
                <w:szCs w:val="24"/>
                <w:lang w:val="kk-KZ"/>
              </w:rPr>
              <w:t>№ 38975 болып тіркелді.</w:t>
            </w:r>
          </w:p>
        </w:tc>
        <w:tc>
          <w:tcPr>
            <w:tcW w:w="1985" w:type="dxa"/>
          </w:tcPr>
          <w:p w:rsidR="00C53B7C" w:rsidRPr="00DB7CA6" w:rsidRDefault="00C53B7C" w:rsidP="00987BB4">
            <w:pPr>
              <w:jc w:val="center"/>
              <w:rPr>
                <w:rFonts w:ascii="Times New Roman" w:hAnsi="Times New Roman" w:cs="Times New Roman"/>
                <w:sz w:val="24"/>
                <w:szCs w:val="24"/>
                <w:lang w:val="kk-KZ"/>
              </w:rPr>
            </w:pPr>
          </w:p>
          <w:p w:rsidR="0043074E" w:rsidRPr="00DB7CA6" w:rsidRDefault="00C53B7C" w:rsidP="00987BB4">
            <w:pPr>
              <w:jc w:val="center"/>
              <w:rPr>
                <w:rFonts w:ascii="Times New Roman" w:hAnsi="Times New Roman" w:cs="Times New Roman"/>
                <w:sz w:val="24"/>
                <w:szCs w:val="24"/>
                <w:lang w:val="kk-KZ"/>
              </w:rPr>
            </w:pPr>
            <w:r w:rsidRPr="00DB7CA6">
              <w:rPr>
                <w:rFonts w:ascii="Times New Roman" w:hAnsi="Times New Roman" w:cs="Times New Roman"/>
                <w:sz w:val="24"/>
                <w:szCs w:val="24"/>
                <w:lang w:val="kk-KZ"/>
              </w:rPr>
              <w:t>Орындалды</w:t>
            </w:r>
          </w:p>
        </w:tc>
      </w:tr>
      <w:tr w:rsidR="0043074E" w:rsidRPr="00A40A17" w:rsidTr="00F37C83">
        <w:tc>
          <w:tcPr>
            <w:tcW w:w="656" w:type="dxa"/>
          </w:tcPr>
          <w:p w:rsidR="0043074E" w:rsidRPr="0060169F" w:rsidRDefault="0043074E" w:rsidP="0043074E">
            <w:pPr>
              <w:jc w:val="center"/>
              <w:rPr>
                <w:rFonts w:ascii="Times New Roman" w:hAnsi="Times New Roman" w:cs="Times New Roman"/>
                <w:sz w:val="24"/>
                <w:szCs w:val="24"/>
                <w:lang w:val="kk-KZ"/>
              </w:rPr>
            </w:pPr>
            <w:r w:rsidRPr="0060169F">
              <w:rPr>
                <w:rFonts w:ascii="Times New Roman" w:hAnsi="Times New Roman" w:cs="Times New Roman"/>
                <w:sz w:val="24"/>
                <w:szCs w:val="24"/>
                <w:lang w:val="kk-KZ"/>
              </w:rPr>
              <w:t>29</w:t>
            </w:r>
          </w:p>
          <w:p w:rsidR="0043074E" w:rsidRPr="0060169F" w:rsidRDefault="0043074E" w:rsidP="0043074E">
            <w:pPr>
              <w:rPr>
                <w:rFonts w:ascii="Times New Roman" w:hAnsi="Times New Roman" w:cs="Times New Roman"/>
                <w:sz w:val="24"/>
                <w:szCs w:val="24"/>
                <w:lang w:val="kk-KZ"/>
              </w:rPr>
            </w:pPr>
            <w:r w:rsidRPr="0060169F">
              <w:rPr>
                <w:rFonts w:ascii="Times New Roman" w:hAnsi="Times New Roman" w:cs="Times New Roman"/>
                <w:sz w:val="24"/>
                <w:szCs w:val="24"/>
                <w:lang w:val="kk-KZ"/>
              </w:rPr>
              <w:t>(111 т.)</w:t>
            </w:r>
          </w:p>
        </w:tc>
        <w:tc>
          <w:tcPr>
            <w:tcW w:w="2723" w:type="dxa"/>
          </w:tcPr>
          <w:p w:rsidR="0043074E" w:rsidRPr="0060169F" w:rsidRDefault="0043074E" w:rsidP="0043074E">
            <w:pPr>
              <w:jc w:val="both"/>
              <w:rPr>
                <w:rFonts w:ascii="Times New Roman" w:eastAsia="Times New Roman" w:hAnsi="Times New Roman" w:cs="Times New Roman"/>
                <w:sz w:val="24"/>
                <w:szCs w:val="24"/>
                <w:lang w:val="kk-KZ" w:eastAsia="ru-RU"/>
              </w:rPr>
            </w:pPr>
            <w:r w:rsidRPr="0060169F">
              <w:rPr>
                <w:rFonts w:ascii="Times New Roman" w:eastAsia="Times New Roman" w:hAnsi="Times New Roman" w:cs="Times New Roman"/>
                <w:color w:val="000000"/>
                <w:sz w:val="24"/>
                <w:szCs w:val="24"/>
                <w:lang w:val="kk-KZ" w:eastAsia="ru-RU"/>
              </w:rPr>
              <w:t xml:space="preserve">Қылмыстық жолмен алынған кірістерді заңдастыру (жылыстату), терроризмді қаржыландыру және жаппай қырып-жою қаруын таратуды қаржыландыру және (немесе) өзге де қылмыстық мақсаттар үшін пайдаланылған цифрлық активтер әмияндарының ақпарат беру құрамын, мерзімдері мен нысанын қамтитын бірыңғай тізілімін жүргізу қағидаларын бекіту туралы  </w:t>
            </w:r>
          </w:p>
        </w:tc>
        <w:tc>
          <w:tcPr>
            <w:tcW w:w="2179" w:type="dxa"/>
            <w:vAlign w:val="center"/>
          </w:tcPr>
          <w:p w:rsidR="0043074E" w:rsidRPr="0060169F" w:rsidRDefault="0043074E" w:rsidP="0043074E">
            <w:pPr>
              <w:pStyle w:val="ae"/>
              <w:spacing w:before="0" w:beforeAutospacing="0" w:after="0" w:afterAutospacing="0"/>
              <w:jc w:val="center"/>
              <w:rPr>
                <w:lang w:val="kk-KZ"/>
              </w:rPr>
            </w:pPr>
            <w:r w:rsidRPr="0060169F">
              <w:rPr>
                <w:color w:val="000000"/>
                <w:lang w:val="kk-KZ"/>
              </w:rPr>
              <w:t>Қазақстан Республикасы  Қаржылық мониторинг агенттігі Төрағасының бұйрығы</w:t>
            </w:r>
          </w:p>
        </w:tc>
        <w:tc>
          <w:tcPr>
            <w:tcW w:w="1417" w:type="dxa"/>
            <w:vAlign w:val="center"/>
          </w:tcPr>
          <w:p w:rsidR="0043074E" w:rsidRPr="0060169F" w:rsidRDefault="0043074E" w:rsidP="0043074E">
            <w:pPr>
              <w:pStyle w:val="ae"/>
              <w:spacing w:before="0" w:beforeAutospacing="0" w:after="0" w:afterAutospacing="0"/>
              <w:jc w:val="center"/>
            </w:pPr>
            <w:r w:rsidRPr="0060169F">
              <w:rPr>
                <w:color w:val="000000"/>
              </w:rPr>
              <w:t>ҚМА (келісу бойынша)</w:t>
            </w:r>
          </w:p>
        </w:tc>
        <w:tc>
          <w:tcPr>
            <w:tcW w:w="2268" w:type="dxa"/>
            <w:vAlign w:val="center"/>
          </w:tcPr>
          <w:p w:rsidR="0043074E" w:rsidRPr="0060169F" w:rsidRDefault="00FB061C" w:rsidP="0043074E">
            <w:pPr>
              <w:pStyle w:val="ae"/>
              <w:spacing w:before="0" w:beforeAutospacing="0" w:after="0" w:afterAutospacing="0"/>
              <w:jc w:val="center"/>
              <w:rPr>
                <w:color w:val="000000"/>
                <w:lang w:val="kk-KZ"/>
              </w:rPr>
            </w:pPr>
            <w:r w:rsidRPr="0060169F">
              <w:rPr>
                <w:color w:val="000000"/>
              </w:rPr>
              <w:t>2026 жылғы наурыз</w:t>
            </w:r>
            <w:r w:rsidRPr="0060169F">
              <w:rPr>
                <w:color w:val="000000"/>
                <w:lang w:val="kk-KZ"/>
              </w:rPr>
              <w:t>, орында</w:t>
            </w:r>
            <w:r w:rsidR="00DD11A3">
              <w:rPr>
                <w:color w:val="000000"/>
                <w:lang w:val="kk-KZ"/>
              </w:rPr>
              <w:t>у мерзімі 2026 жылғы 31</w:t>
            </w:r>
            <w:r w:rsidR="000A1C8A" w:rsidRPr="0060169F">
              <w:rPr>
                <w:color w:val="000000"/>
                <w:lang w:val="kk-KZ"/>
              </w:rPr>
              <w:t xml:space="preserve"> </w:t>
            </w:r>
            <w:r w:rsidR="00DD11A3">
              <w:rPr>
                <w:color w:val="000000"/>
                <w:lang w:val="kk-KZ"/>
              </w:rPr>
              <w:t xml:space="preserve">тамызға </w:t>
            </w:r>
            <w:r w:rsidRPr="0060169F">
              <w:rPr>
                <w:color w:val="000000"/>
                <w:lang w:val="kk-KZ"/>
              </w:rPr>
              <w:t>дейін ұзартылды</w:t>
            </w:r>
            <w:r w:rsidR="00B30640" w:rsidRPr="0060169F">
              <w:rPr>
                <w:color w:val="000000"/>
                <w:lang w:val="kk-KZ"/>
              </w:rPr>
              <w:t>.</w:t>
            </w:r>
          </w:p>
          <w:p w:rsidR="00B30640" w:rsidRPr="0060169F" w:rsidRDefault="00B30640" w:rsidP="0043074E">
            <w:pPr>
              <w:pStyle w:val="ae"/>
              <w:spacing w:before="0" w:beforeAutospacing="0" w:after="0" w:afterAutospacing="0"/>
              <w:jc w:val="center"/>
              <w:rPr>
                <w:lang w:val="kk-KZ"/>
              </w:rPr>
            </w:pPr>
            <w:r w:rsidRPr="0060169F">
              <w:rPr>
                <w:color w:val="000000"/>
                <w:lang w:val="kk-KZ"/>
              </w:rPr>
              <w:t>ҮА №</w:t>
            </w:r>
            <w:r w:rsidR="000A1C8A" w:rsidRPr="0060169F">
              <w:rPr>
                <w:color w:val="000000"/>
                <w:lang w:val="kk-KZ"/>
              </w:rPr>
              <w:t xml:space="preserve"> </w:t>
            </w:r>
            <w:r w:rsidRPr="0060169F">
              <w:rPr>
                <w:color w:val="000000"/>
                <w:lang w:val="kk-KZ"/>
              </w:rPr>
              <w:t>20-06/03-498-3 110, 111-т тапсырмасы</w:t>
            </w:r>
            <w:r w:rsidR="000A1C8A" w:rsidRPr="0060169F">
              <w:rPr>
                <w:color w:val="000000"/>
                <w:lang w:val="kk-KZ"/>
              </w:rPr>
              <w:t>, ҮА мерзімін ұзарту туралы хат жолданды</w:t>
            </w:r>
          </w:p>
        </w:tc>
        <w:tc>
          <w:tcPr>
            <w:tcW w:w="2977" w:type="dxa"/>
          </w:tcPr>
          <w:p w:rsidR="00100B33" w:rsidRPr="0060169F" w:rsidRDefault="00100B33" w:rsidP="0043074E">
            <w:pPr>
              <w:jc w:val="center"/>
              <w:rPr>
                <w:rFonts w:ascii="Times New Roman" w:hAnsi="Times New Roman" w:cs="Times New Roman"/>
                <w:color w:val="000000" w:themeColor="text1"/>
                <w:sz w:val="24"/>
                <w:szCs w:val="24"/>
                <w:lang w:val="kk-KZ"/>
              </w:rPr>
            </w:pPr>
          </w:p>
          <w:p w:rsidR="005A0C57" w:rsidRDefault="005A0C57" w:rsidP="002A3F1F">
            <w:pPr>
              <w:jc w:val="center"/>
              <w:rPr>
                <w:rFonts w:ascii="Times New Roman" w:hAnsi="Times New Roman" w:cs="Times New Roman"/>
                <w:color w:val="000000" w:themeColor="text1"/>
                <w:sz w:val="24"/>
                <w:szCs w:val="24"/>
                <w:lang w:val="kk-KZ"/>
              </w:rPr>
            </w:pPr>
          </w:p>
          <w:p w:rsidR="005A0C57" w:rsidRDefault="005A0C57" w:rsidP="002A3F1F">
            <w:pPr>
              <w:jc w:val="center"/>
              <w:rPr>
                <w:rFonts w:ascii="Times New Roman" w:hAnsi="Times New Roman" w:cs="Times New Roman"/>
                <w:color w:val="000000" w:themeColor="text1"/>
                <w:sz w:val="24"/>
                <w:szCs w:val="24"/>
                <w:lang w:val="kk-KZ"/>
              </w:rPr>
            </w:pPr>
          </w:p>
          <w:p w:rsidR="005A0C57" w:rsidRDefault="005A0C57" w:rsidP="002A3F1F">
            <w:pPr>
              <w:jc w:val="center"/>
              <w:rPr>
                <w:rFonts w:ascii="Times New Roman" w:hAnsi="Times New Roman" w:cs="Times New Roman"/>
                <w:color w:val="000000" w:themeColor="text1"/>
                <w:sz w:val="24"/>
                <w:szCs w:val="24"/>
                <w:lang w:val="kk-KZ"/>
              </w:rPr>
            </w:pPr>
          </w:p>
          <w:p w:rsidR="00100B33" w:rsidRDefault="00491A87" w:rsidP="002A3F1F">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ҚМА 2026 ж</w:t>
            </w:r>
            <w:r w:rsidR="00A40A17">
              <w:rPr>
                <w:rFonts w:ascii="Times New Roman" w:hAnsi="Times New Roman" w:cs="Times New Roman"/>
                <w:color w:val="000000" w:themeColor="text1"/>
                <w:sz w:val="24"/>
                <w:szCs w:val="24"/>
                <w:lang w:val="kk-KZ"/>
              </w:rPr>
              <w:t>. 31.08.</w:t>
            </w:r>
            <w:r>
              <w:rPr>
                <w:rFonts w:ascii="Times New Roman" w:hAnsi="Times New Roman" w:cs="Times New Roman"/>
                <w:color w:val="000000" w:themeColor="text1"/>
                <w:sz w:val="24"/>
                <w:szCs w:val="24"/>
                <w:lang w:val="kk-KZ"/>
              </w:rPr>
              <w:t xml:space="preserve">                          № 237-НҚ бұйрығы</w:t>
            </w:r>
            <w:r w:rsidR="006806F7">
              <w:rPr>
                <w:rFonts w:ascii="Times New Roman" w:hAnsi="Times New Roman" w:cs="Times New Roman"/>
                <w:color w:val="000000" w:themeColor="text1"/>
                <w:sz w:val="24"/>
                <w:szCs w:val="24"/>
                <w:lang w:val="kk-KZ"/>
              </w:rPr>
              <w:t>мен бекітілді</w:t>
            </w:r>
          </w:p>
          <w:p w:rsidR="006806F7" w:rsidRPr="0060169F" w:rsidRDefault="006806F7" w:rsidP="002A3F1F">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w:t>
            </w:r>
            <w:r w:rsidRPr="006806F7">
              <w:rPr>
                <w:rFonts w:ascii="Times New Roman" w:hAnsi="Times New Roman" w:cs="Times New Roman"/>
                <w:i/>
                <w:color w:val="000000" w:themeColor="text1"/>
                <w:lang w:val="kk-KZ"/>
              </w:rPr>
              <w:t>Құқықтық</w:t>
            </w:r>
            <w:r w:rsidR="00152B8F">
              <w:rPr>
                <w:rFonts w:ascii="Times New Roman" w:hAnsi="Times New Roman" w:cs="Times New Roman"/>
                <w:i/>
                <w:color w:val="000000" w:themeColor="text1"/>
                <w:lang w:val="kk-KZ"/>
              </w:rPr>
              <w:t xml:space="preserve"> актілер туралы ҚРЗ-ны</w:t>
            </w:r>
            <w:r w:rsidRPr="006806F7">
              <w:rPr>
                <w:rFonts w:ascii="Times New Roman" w:hAnsi="Times New Roman" w:cs="Times New Roman"/>
                <w:i/>
                <w:color w:val="000000" w:themeColor="text1"/>
                <w:lang w:val="kk-KZ"/>
              </w:rPr>
              <w:t>ң</w:t>
            </w:r>
            <w:r w:rsidR="00624AF3">
              <w:rPr>
                <w:rFonts w:ascii="Times New Roman" w:hAnsi="Times New Roman" w:cs="Times New Roman"/>
                <w:i/>
                <w:color w:val="000000" w:themeColor="text1"/>
                <w:lang w:val="kk-KZ"/>
              </w:rPr>
              <w:t xml:space="preserve"> 35‑1‑бабының</w:t>
            </w:r>
            <w:r w:rsidRPr="006806F7">
              <w:rPr>
                <w:rFonts w:ascii="Times New Roman" w:hAnsi="Times New Roman" w:cs="Times New Roman"/>
                <w:i/>
                <w:color w:val="000000" w:themeColor="text1"/>
                <w:lang w:val="kk-KZ"/>
              </w:rPr>
              <w:t xml:space="preserve"> 2) тармақшасының негізінде мемлекеттік тіркеуге жатпайды</w:t>
            </w:r>
            <w:r>
              <w:rPr>
                <w:rFonts w:ascii="Times New Roman" w:hAnsi="Times New Roman" w:cs="Times New Roman"/>
                <w:color w:val="000000" w:themeColor="text1"/>
                <w:sz w:val="24"/>
                <w:szCs w:val="24"/>
                <w:lang w:val="kk-KZ"/>
              </w:rPr>
              <w:t>)</w:t>
            </w:r>
          </w:p>
        </w:tc>
        <w:tc>
          <w:tcPr>
            <w:tcW w:w="1985" w:type="dxa"/>
          </w:tcPr>
          <w:p w:rsidR="00FE047D" w:rsidRDefault="00FE047D" w:rsidP="00987BB4">
            <w:pPr>
              <w:jc w:val="center"/>
              <w:rPr>
                <w:rFonts w:ascii="Times New Roman" w:hAnsi="Times New Roman" w:cs="Times New Roman"/>
                <w:sz w:val="24"/>
                <w:szCs w:val="24"/>
                <w:lang w:val="kk-KZ"/>
              </w:rPr>
            </w:pPr>
          </w:p>
          <w:p w:rsidR="00FE047D" w:rsidRDefault="00FE047D" w:rsidP="00987BB4">
            <w:pPr>
              <w:jc w:val="center"/>
              <w:rPr>
                <w:rFonts w:ascii="Times New Roman" w:hAnsi="Times New Roman" w:cs="Times New Roman"/>
                <w:sz w:val="24"/>
                <w:szCs w:val="24"/>
                <w:lang w:val="kk-KZ"/>
              </w:rPr>
            </w:pPr>
          </w:p>
          <w:p w:rsidR="0043074E" w:rsidRDefault="00FE047D" w:rsidP="00FE047D">
            <w:pPr>
              <w:jc w:val="center"/>
              <w:rPr>
                <w:rFonts w:ascii="Times New Roman" w:hAnsi="Times New Roman" w:cs="Times New Roman"/>
                <w:sz w:val="24"/>
                <w:szCs w:val="24"/>
                <w:lang w:val="kk-KZ"/>
              </w:rPr>
            </w:pPr>
            <w:r w:rsidRPr="00DB7CA6">
              <w:rPr>
                <w:rFonts w:ascii="Times New Roman" w:hAnsi="Times New Roman" w:cs="Times New Roman"/>
                <w:sz w:val="24"/>
                <w:szCs w:val="24"/>
                <w:lang w:val="kk-KZ"/>
              </w:rPr>
              <w:t>Орындалды</w:t>
            </w:r>
          </w:p>
        </w:tc>
      </w:tr>
      <w:tr w:rsidR="0043074E" w:rsidRPr="00F83B03" w:rsidTr="00F37C83">
        <w:tc>
          <w:tcPr>
            <w:tcW w:w="656" w:type="dxa"/>
          </w:tcPr>
          <w:p w:rsidR="0043074E" w:rsidRPr="00A40A17" w:rsidRDefault="0043074E" w:rsidP="0043074E">
            <w:pPr>
              <w:jc w:val="center"/>
              <w:rPr>
                <w:rFonts w:ascii="Times New Roman" w:hAnsi="Times New Roman" w:cs="Times New Roman"/>
                <w:sz w:val="24"/>
                <w:szCs w:val="24"/>
                <w:lang w:val="kk-KZ"/>
              </w:rPr>
            </w:pPr>
            <w:r w:rsidRPr="00A40A17">
              <w:rPr>
                <w:rFonts w:ascii="Times New Roman" w:hAnsi="Times New Roman" w:cs="Times New Roman"/>
                <w:sz w:val="24"/>
                <w:szCs w:val="24"/>
                <w:lang w:val="kk-KZ"/>
              </w:rPr>
              <w:t>30</w:t>
            </w:r>
          </w:p>
          <w:p w:rsidR="0043074E" w:rsidRDefault="0043074E" w:rsidP="0043074E">
            <w:pPr>
              <w:rPr>
                <w:rFonts w:ascii="Times New Roman" w:hAnsi="Times New Roman" w:cs="Times New Roman"/>
                <w:sz w:val="24"/>
                <w:szCs w:val="24"/>
                <w:lang w:val="kk-KZ"/>
              </w:rPr>
            </w:pPr>
            <w:r w:rsidRPr="00A40A17">
              <w:rPr>
                <w:rFonts w:ascii="Times New Roman" w:hAnsi="Times New Roman" w:cs="Times New Roman"/>
                <w:sz w:val="24"/>
                <w:szCs w:val="24"/>
                <w:lang w:val="kk-KZ"/>
              </w:rPr>
              <w:t>(112 т.)</w:t>
            </w:r>
          </w:p>
        </w:tc>
        <w:tc>
          <w:tcPr>
            <w:tcW w:w="2723" w:type="dxa"/>
          </w:tcPr>
          <w:p w:rsidR="0043074E" w:rsidRPr="0043074E" w:rsidRDefault="0043074E" w:rsidP="0043074E">
            <w:pPr>
              <w:pStyle w:val="ae"/>
              <w:jc w:val="both"/>
              <w:rPr>
                <w:lang w:val="kk-KZ"/>
              </w:rPr>
            </w:pPr>
            <w:r w:rsidRPr="0043074E">
              <w:rPr>
                <w:color w:val="000000"/>
                <w:lang w:val="kk-KZ"/>
              </w:rPr>
              <w:t xml:space="preserve">«Қамтамасыз етілген цифрлық активтердің аударымдарын жүзеге асыру қағидаларын </w:t>
            </w:r>
            <w:r w:rsidRPr="0043074E">
              <w:rPr>
                <w:color w:val="000000"/>
                <w:lang w:val="kk-KZ"/>
              </w:rPr>
              <w:lastRenderedPageBreak/>
              <w:t xml:space="preserve">бекіту туралы» Қазақстан Республикасы Қаржылық мониторинг агенттігі Төрағасының міндетін атқарушының 2024 жылғы 30 қазандағы № 5 бұйрығының күші жойылды деп тану туралы </w:t>
            </w:r>
          </w:p>
        </w:tc>
        <w:tc>
          <w:tcPr>
            <w:tcW w:w="2179" w:type="dxa"/>
            <w:vAlign w:val="center"/>
          </w:tcPr>
          <w:p w:rsidR="0043074E" w:rsidRPr="0043074E" w:rsidRDefault="0043074E" w:rsidP="0043074E">
            <w:pPr>
              <w:pStyle w:val="ae"/>
              <w:spacing w:before="0" w:beforeAutospacing="0" w:after="0" w:afterAutospacing="0"/>
              <w:jc w:val="center"/>
              <w:rPr>
                <w:lang w:val="kk-KZ"/>
              </w:rPr>
            </w:pPr>
            <w:r w:rsidRPr="0043074E">
              <w:rPr>
                <w:color w:val="000000"/>
                <w:lang w:val="kk-KZ"/>
              </w:rPr>
              <w:lastRenderedPageBreak/>
              <w:t xml:space="preserve">Қазақстан Республикасы  Қаржылық мониторинг </w:t>
            </w:r>
            <w:r w:rsidRPr="0043074E">
              <w:rPr>
                <w:color w:val="000000"/>
                <w:lang w:val="kk-KZ"/>
              </w:rPr>
              <w:lastRenderedPageBreak/>
              <w:t>агенттігі Төрағасының бұйрығы</w:t>
            </w:r>
          </w:p>
        </w:tc>
        <w:tc>
          <w:tcPr>
            <w:tcW w:w="1417" w:type="dxa"/>
            <w:vAlign w:val="center"/>
          </w:tcPr>
          <w:p w:rsidR="0043074E" w:rsidRPr="0043074E" w:rsidRDefault="0043074E" w:rsidP="0043074E">
            <w:pPr>
              <w:pStyle w:val="ae"/>
              <w:spacing w:before="0" w:beforeAutospacing="0" w:after="0" w:afterAutospacing="0"/>
              <w:jc w:val="center"/>
            </w:pPr>
            <w:r w:rsidRPr="0043074E">
              <w:rPr>
                <w:color w:val="000000"/>
              </w:rPr>
              <w:lastRenderedPageBreak/>
              <w:t>ҚМА (келісу бойынша)</w:t>
            </w:r>
          </w:p>
        </w:tc>
        <w:tc>
          <w:tcPr>
            <w:tcW w:w="2268" w:type="dxa"/>
            <w:vAlign w:val="center"/>
          </w:tcPr>
          <w:p w:rsidR="0043074E" w:rsidRPr="0043074E" w:rsidRDefault="0043074E" w:rsidP="0043074E">
            <w:pPr>
              <w:pStyle w:val="ae"/>
              <w:spacing w:before="0" w:beforeAutospacing="0" w:after="0" w:afterAutospacing="0"/>
              <w:jc w:val="center"/>
            </w:pPr>
            <w:r w:rsidRPr="0043074E">
              <w:rPr>
                <w:color w:val="000000"/>
              </w:rPr>
              <w:t>2026 жылғы наурыз</w:t>
            </w:r>
          </w:p>
        </w:tc>
        <w:tc>
          <w:tcPr>
            <w:tcW w:w="2977" w:type="dxa"/>
          </w:tcPr>
          <w:p w:rsidR="00FB061C" w:rsidRDefault="00F83B03" w:rsidP="00FB061C">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ҚМА-ның 09.04.2026 жылғы №5 бұйрығымен күшін жойды. Әдминде №38417 болып тіркелді</w:t>
            </w:r>
          </w:p>
          <w:p w:rsidR="00F83B03" w:rsidRPr="006109A8" w:rsidRDefault="00F83B03" w:rsidP="00FB061C">
            <w:pPr>
              <w:jc w:val="center"/>
              <w:rPr>
                <w:rFonts w:ascii="Times New Roman" w:hAnsi="Times New Roman" w:cs="Times New Roman"/>
                <w:sz w:val="24"/>
                <w:szCs w:val="24"/>
                <w:lang w:val="kk-KZ"/>
              </w:rPr>
            </w:pPr>
          </w:p>
          <w:p w:rsidR="0043074E" w:rsidRDefault="0043074E" w:rsidP="0043074E">
            <w:pPr>
              <w:jc w:val="center"/>
              <w:rPr>
                <w:rFonts w:ascii="Times New Roman" w:hAnsi="Times New Roman" w:cs="Times New Roman"/>
                <w:color w:val="000000" w:themeColor="text1"/>
                <w:sz w:val="24"/>
                <w:szCs w:val="24"/>
                <w:lang w:val="kk-KZ"/>
              </w:rPr>
            </w:pPr>
          </w:p>
        </w:tc>
        <w:tc>
          <w:tcPr>
            <w:tcW w:w="1985" w:type="dxa"/>
          </w:tcPr>
          <w:p w:rsidR="0043074E" w:rsidRDefault="00F83B03" w:rsidP="00987BB4">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Орындалды</w:t>
            </w:r>
          </w:p>
        </w:tc>
      </w:tr>
      <w:tr w:rsidR="00245C06" w:rsidRPr="00245C06" w:rsidTr="00F37C83">
        <w:tc>
          <w:tcPr>
            <w:tcW w:w="14205" w:type="dxa"/>
            <w:gridSpan w:val="7"/>
          </w:tcPr>
          <w:p w:rsidR="00245C06" w:rsidRPr="00245C06" w:rsidRDefault="00245C06" w:rsidP="00245C06">
            <w:pPr>
              <w:pStyle w:val="1"/>
              <w:spacing w:before="0" w:beforeAutospacing="0" w:after="0" w:afterAutospacing="0"/>
              <w:jc w:val="center"/>
              <w:outlineLvl w:val="0"/>
              <w:rPr>
                <w:sz w:val="24"/>
                <w:szCs w:val="24"/>
                <w:lang w:val="kk-KZ"/>
              </w:rPr>
            </w:pPr>
            <w:r w:rsidRPr="00245C06">
              <w:rPr>
                <w:sz w:val="24"/>
                <w:szCs w:val="24"/>
                <w:lang w:val="kk-KZ"/>
              </w:rPr>
              <w:t>«</w:t>
            </w:r>
            <w:r w:rsidRPr="00245C06">
              <w:rPr>
                <w:sz w:val="24"/>
                <w:szCs w:val="24"/>
              </w:rPr>
              <w:t>Қазақстан</w:t>
            </w:r>
            <w:r w:rsidRPr="00245C06">
              <w:rPr>
                <w:sz w:val="24"/>
                <w:szCs w:val="24"/>
                <w:lang w:val="en-US"/>
              </w:rPr>
              <w:t xml:space="preserve"> </w:t>
            </w:r>
            <w:r w:rsidRPr="00245C06">
              <w:rPr>
                <w:sz w:val="24"/>
                <w:szCs w:val="24"/>
              </w:rPr>
              <w:t>Республикасының</w:t>
            </w:r>
            <w:r w:rsidRPr="00245C06">
              <w:rPr>
                <w:sz w:val="24"/>
                <w:szCs w:val="24"/>
                <w:lang w:val="en-US"/>
              </w:rPr>
              <w:t xml:space="preserve"> </w:t>
            </w:r>
            <w:r w:rsidRPr="00245C06">
              <w:rPr>
                <w:sz w:val="24"/>
                <w:szCs w:val="24"/>
              </w:rPr>
              <w:t>кейбір</w:t>
            </w:r>
            <w:r w:rsidRPr="00245C06">
              <w:rPr>
                <w:sz w:val="24"/>
                <w:szCs w:val="24"/>
                <w:lang w:val="en-US"/>
              </w:rPr>
              <w:t xml:space="preserve"> </w:t>
            </w:r>
            <w:r w:rsidRPr="00245C06">
              <w:rPr>
                <w:sz w:val="24"/>
                <w:szCs w:val="24"/>
              </w:rPr>
              <w:t>заңнамалық</w:t>
            </w:r>
            <w:r w:rsidRPr="00245C06">
              <w:rPr>
                <w:sz w:val="24"/>
                <w:szCs w:val="24"/>
                <w:lang w:val="en-US"/>
              </w:rPr>
              <w:t xml:space="preserve"> </w:t>
            </w:r>
            <w:r w:rsidRPr="00245C06">
              <w:rPr>
                <w:sz w:val="24"/>
                <w:szCs w:val="24"/>
              </w:rPr>
              <w:t>актілеріне</w:t>
            </w:r>
            <w:r w:rsidRPr="00245C06">
              <w:rPr>
                <w:sz w:val="24"/>
                <w:szCs w:val="24"/>
                <w:lang w:val="en-US"/>
              </w:rPr>
              <w:t xml:space="preserve"> </w:t>
            </w:r>
            <w:r w:rsidRPr="00245C06">
              <w:rPr>
                <w:sz w:val="24"/>
                <w:szCs w:val="24"/>
              </w:rPr>
              <w:t>күзет</w:t>
            </w:r>
            <w:r w:rsidRPr="00245C06">
              <w:rPr>
                <w:sz w:val="24"/>
                <w:szCs w:val="24"/>
                <w:lang w:val="en-US"/>
              </w:rPr>
              <w:t xml:space="preserve"> </w:t>
            </w:r>
            <w:r w:rsidRPr="00245C06">
              <w:rPr>
                <w:sz w:val="24"/>
                <w:szCs w:val="24"/>
              </w:rPr>
              <w:t>қызметі</w:t>
            </w:r>
            <w:r w:rsidRPr="00245C06">
              <w:rPr>
                <w:sz w:val="24"/>
                <w:szCs w:val="24"/>
                <w:lang w:val="en-US"/>
              </w:rPr>
              <w:t xml:space="preserve">, </w:t>
            </w:r>
            <w:r w:rsidRPr="00245C06">
              <w:rPr>
                <w:sz w:val="24"/>
                <w:szCs w:val="24"/>
              </w:rPr>
              <w:t>тұрғын</w:t>
            </w:r>
            <w:r w:rsidRPr="00245C06">
              <w:rPr>
                <w:sz w:val="24"/>
                <w:szCs w:val="24"/>
                <w:lang w:val="en-US"/>
              </w:rPr>
              <w:t xml:space="preserve"> </w:t>
            </w:r>
            <w:r w:rsidRPr="00245C06">
              <w:rPr>
                <w:sz w:val="24"/>
                <w:szCs w:val="24"/>
              </w:rPr>
              <w:t>үй</w:t>
            </w:r>
            <w:r w:rsidRPr="00245C06">
              <w:rPr>
                <w:sz w:val="24"/>
                <w:szCs w:val="24"/>
                <w:lang w:val="en-US"/>
              </w:rPr>
              <w:t xml:space="preserve"> </w:t>
            </w:r>
            <w:r w:rsidRPr="00245C06">
              <w:rPr>
                <w:sz w:val="24"/>
                <w:szCs w:val="24"/>
              </w:rPr>
              <w:t>қатынастары</w:t>
            </w:r>
            <w:r w:rsidRPr="00245C06">
              <w:rPr>
                <w:sz w:val="24"/>
                <w:szCs w:val="24"/>
                <w:lang w:val="en-US"/>
              </w:rPr>
              <w:t xml:space="preserve"> </w:t>
            </w:r>
            <w:r w:rsidRPr="00245C06">
              <w:rPr>
                <w:sz w:val="24"/>
                <w:szCs w:val="24"/>
              </w:rPr>
              <w:t>және</w:t>
            </w:r>
            <w:r w:rsidRPr="00245C06">
              <w:rPr>
                <w:sz w:val="24"/>
                <w:szCs w:val="24"/>
                <w:lang w:val="en-US"/>
              </w:rPr>
              <w:t xml:space="preserve"> </w:t>
            </w:r>
            <w:r w:rsidRPr="00245C06">
              <w:rPr>
                <w:sz w:val="24"/>
                <w:szCs w:val="24"/>
              </w:rPr>
              <w:t>құқық</w:t>
            </w:r>
            <w:r w:rsidRPr="00245C06">
              <w:rPr>
                <w:sz w:val="24"/>
                <w:szCs w:val="24"/>
                <w:lang w:val="en-US"/>
              </w:rPr>
              <w:t xml:space="preserve"> </w:t>
            </w:r>
            <w:r w:rsidRPr="00245C06">
              <w:rPr>
                <w:sz w:val="24"/>
                <w:szCs w:val="24"/>
              </w:rPr>
              <w:t>қорғау</w:t>
            </w:r>
            <w:r w:rsidRPr="00245C06">
              <w:rPr>
                <w:sz w:val="24"/>
                <w:szCs w:val="24"/>
                <w:lang w:val="en-US"/>
              </w:rPr>
              <w:t xml:space="preserve"> </w:t>
            </w:r>
            <w:r w:rsidRPr="00245C06">
              <w:rPr>
                <w:sz w:val="24"/>
                <w:szCs w:val="24"/>
              </w:rPr>
              <w:t>қызметі</w:t>
            </w:r>
            <w:r w:rsidRPr="00245C06">
              <w:rPr>
                <w:sz w:val="24"/>
                <w:szCs w:val="24"/>
                <w:lang w:val="en-US"/>
              </w:rPr>
              <w:t xml:space="preserve"> </w:t>
            </w:r>
            <w:r w:rsidRPr="00245C06">
              <w:rPr>
                <w:sz w:val="24"/>
                <w:szCs w:val="24"/>
              </w:rPr>
              <w:t>мәселелері</w:t>
            </w:r>
            <w:r w:rsidRPr="00245C06">
              <w:rPr>
                <w:sz w:val="24"/>
                <w:szCs w:val="24"/>
                <w:lang w:val="en-US"/>
              </w:rPr>
              <w:t xml:space="preserve"> </w:t>
            </w:r>
            <w:r w:rsidRPr="00245C06">
              <w:rPr>
                <w:sz w:val="24"/>
                <w:szCs w:val="24"/>
              </w:rPr>
              <w:t>бойынша</w:t>
            </w:r>
            <w:r w:rsidRPr="00245C06">
              <w:rPr>
                <w:sz w:val="24"/>
                <w:szCs w:val="24"/>
                <w:lang w:val="en-US"/>
              </w:rPr>
              <w:t xml:space="preserve"> </w:t>
            </w:r>
            <w:r w:rsidRPr="00245C06">
              <w:rPr>
                <w:sz w:val="24"/>
                <w:szCs w:val="24"/>
              </w:rPr>
              <w:t>өзгерістер</w:t>
            </w:r>
            <w:r w:rsidRPr="00245C06">
              <w:rPr>
                <w:sz w:val="24"/>
                <w:szCs w:val="24"/>
                <w:lang w:val="en-US"/>
              </w:rPr>
              <w:t xml:space="preserve"> </w:t>
            </w:r>
            <w:r w:rsidRPr="00245C06">
              <w:rPr>
                <w:sz w:val="24"/>
                <w:szCs w:val="24"/>
              </w:rPr>
              <w:t>мен</w:t>
            </w:r>
            <w:r w:rsidRPr="00245C06">
              <w:rPr>
                <w:sz w:val="24"/>
                <w:szCs w:val="24"/>
                <w:lang w:val="en-US"/>
              </w:rPr>
              <w:t xml:space="preserve"> </w:t>
            </w:r>
            <w:r w:rsidRPr="00245C06">
              <w:rPr>
                <w:sz w:val="24"/>
                <w:szCs w:val="24"/>
              </w:rPr>
              <w:t>толықтырулар</w:t>
            </w:r>
            <w:r w:rsidRPr="00245C06">
              <w:rPr>
                <w:sz w:val="24"/>
                <w:szCs w:val="24"/>
                <w:lang w:val="en-US"/>
              </w:rPr>
              <w:t xml:space="preserve"> </w:t>
            </w:r>
            <w:r w:rsidRPr="00245C06">
              <w:rPr>
                <w:sz w:val="24"/>
                <w:szCs w:val="24"/>
              </w:rPr>
              <w:t>енгізу</w:t>
            </w:r>
            <w:r w:rsidRPr="00245C06">
              <w:rPr>
                <w:sz w:val="24"/>
                <w:szCs w:val="24"/>
                <w:lang w:val="en-US"/>
              </w:rPr>
              <w:t xml:space="preserve"> </w:t>
            </w:r>
            <w:r w:rsidRPr="00245C06">
              <w:rPr>
                <w:sz w:val="24"/>
                <w:szCs w:val="24"/>
              </w:rPr>
              <w:t>туралы</w:t>
            </w:r>
            <w:r w:rsidRPr="00245C06">
              <w:rPr>
                <w:sz w:val="24"/>
                <w:szCs w:val="24"/>
                <w:lang w:val="kk-KZ"/>
              </w:rPr>
              <w:t>»</w:t>
            </w:r>
            <w:r w:rsidRPr="00245C06">
              <w:rPr>
                <w:sz w:val="24"/>
                <w:szCs w:val="24"/>
                <w:lang w:val="en-US"/>
              </w:rPr>
              <w:t xml:space="preserve"> 2026 </w:t>
            </w:r>
            <w:r w:rsidRPr="00245C06">
              <w:rPr>
                <w:sz w:val="24"/>
                <w:szCs w:val="24"/>
              </w:rPr>
              <w:t>жылғы</w:t>
            </w:r>
            <w:r w:rsidRPr="00245C06">
              <w:rPr>
                <w:sz w:val="24"/>
                <w:szCs w:val="24"/>
                <w:lang w:val="en-US"/>
              </w:rPr>
              <w:t xml:space="preserve"> 12 </w:t>
            </w:r>
            <w:r w:rsidRPr="00245C06">
              <w:rPr>
                <w:sz w:val="24"/>
                <w:szCs w:val="24"/>
              </w:rPr>
              <w:t>ақпандағы</w:t>
            </w:r>
            <w:r w:rsidRPr="00245C06">
              <w:rPr>
                <w:sz w:val="24"/>
                <w:szCs w:val="24"/>
                <w:lang w:val="en-US"/>
              </w:rPr>
              <w:t xml:space="preserve"> </w:t>
            </w:r>
            <w:r w:rsidRPr="00245C06">
              <w:rPr>
                <w:sz w:val="24"/>
                <w:szCs w:val="24"/>
              </w:rPr>
              <w:t>Қазақстан</w:t>
            </w:r>
            <w:r w:rsidRPr="00245C06">
              <w:rPr>
                <w:sz w:val="24"/>
                <w:szCs w:val="24"/>
                <w:lang w:val="en-US"/>
              </w:rPr>
              <w:t xml:space="preserve"> </w:t>
            </w:r>
            <w:r w:rsidRPr="00245C06">
              <w:rPr>
                <w:sz w:val="24"/>
                <w:szCs w:val="24"/>
              </w:rPr>
              <w:t>Республикасының</w:t>
            </w:r>
            <w:r w:rsidRPr="00245C06">
              <w:rPr>
                <w:sz w:val="24"/>
                <w:szCs w:val="24"/>
                <w:lang w:val="en-US"/>
              </w:rPr>
              <w:t xml:space="preserve"> </w:t>
            </w:r>
            <w:r w:rsidRPr="00245C06">
              <w:rPr>
                <w:sz w:val="24"/>
                <w:szCs w:val="24"/>
              </w:rPr>
              <w:t>Заңын</w:t>
            </w:r>
            <w:r w:rsidRPr="00245C06">
              <w:rPr>
                <w:sz w:val="24"/>
                <w:szCs w:val="24"/>
                <w:lang w:val="en-US"/>
              </w:rPr>
              <w:t xml:space="preserve"> </w:t>
            </w:r>
            <w:r w:rsidRPr="00245C06">
              <w:rPr>
                <w:sz w:val="24"/>
                <w:szCs w:val="24"/>
              </w:rPr>
              <w:t>іске</w:t>
            </w:r>
            <w:r w:rsidRPr="00245C06">
              <w:rPr>
                <w:sz w:val="24"/>
                <w:szCs w:val="24"/>
                <w:lang w:val="en-US"/>
              </w:rPr>
              <w:t xml:space="preserve"> </w:t>
            </w:r>
            <w:r w:rsidRPr="00245C06">
              <w:rPr>
                <w:sz w:val="24"/>
                <w:szCs w:val="24"/>
              </w:rPr>
              <w:t>асыру</w:t>
            </w:r>
            <w:r w:rsidRPr="00245C06">
              <w:rPr>
                <w:sz w:val="24"/>
                <w:szCs w:val="24"/>
                <w:lang w:val="en-US"/>
              </w:rPr>
              <w:t xml:space="preserve"> </w:t>
            </w:r>
            <w:r w:rsidRPr="00245C06">
              <w:rPr>
                <w:sz w:val="24"/>
                <w:szCs w:val="24"/>
              </w:rPr>
              <w:t>жөніндегі</w:t>
            </w:r>
            <w:r w:rsidRPr="00245C06">
              <w:rPr>
                <w:sz w:val="24"/>
                <w:szCs w:val="24"/>
                <w:lang w:val="en-US"/>
              </w:rPr>
              <w:t xml:space="preserve"> </w:t>
            </w:r>
            <w:r w:rsidRPr="00245C06">
              <w:rPr>
                <w:sz w:val="24"/>
                <w:szCs w:val="24"/>
              </w:rPr>
              <w:t>шаралар</w:t>
            </w:r>
            <w:r w:rsidRPr="00245C06">
              <w:rPr>
                <w:sz w:val="24"/>
                <w:szCs w:val="24"/>
                <w:lang w:val="en-US"/>
              </w:rPr>
              <w:t xml:space="preserve"> </w:t>
            </w:r>
            <w:r w:rsidRPr="00245C06">
              <w:rPr>
                <w:sz w:val="24"/>
                <w:szCs w:val="24"/>
              </w:rPr>
              <w:t>туралы</w:t>
            </w:r>
            <w:r w:rsidRPr="00245C06">
              <w:rPr>
                <w:sz w:val="24"/>
                <w:szCs w:val="24"/>
                <w:lang w:val="kk-KZ"/>
              </w:rPr>
              <w:t xml:space="preserve">» Қазақстан Республикасы Премьер-Министрінің </w:t>
            </w:r>
          </w:p>
          <w:p w:rsidR="00245C06" w:rsidRDefault="00245C06" w:rsidP="00245C06">
            <w:pPr>
              <w:pStyle w:val="1"/>
              <w:spacing w:before="0" w:beforeAutospacing="0" w:after="0" w:afterAutospacing="0"/>
              <w:jc w:val="center"/>
              <w:outlineLvl w:val="0"/>
              <w:rPr>
                <w:sz w:val="24"/>
                <w:szCs w:val="24"/>
                <w:lang w:val="kk-KZ"/>
              </w:rPr>
            </w:pPr>
            <w:r w:rsidRPr="00245C06">
              <w:rPr>
                <w:sz w:val="24"/>
                <w:szCs w:val="24"/>
                <w:lang w:val="kk-KZ"/>
              </w:rPr>
              <w:t>2026 жылғы 13 сәуірдегі № 43-ө Өкімі</w:t>
            </w:r>
          </w:p>
        </w:tc>
      </w:tr>
      <w:tr w:rsidR="00245C06" w:rsidRPr="00706EBF" w:rsidTr="00F37C83">
        <w:tc>
          <w:tcPr>
            <w:tcW w:w="656" w:type="dxa"/>
          </w:tcPr>
          <w:p w:rsidR="00245C06" w:rsidRDefault="00706EBF" w:rsidP="005F2B9F">
            <w:pPr>
              <w:jc w:val="center"/>
              <w:rPr>
                <w:rFonts w:ascii="Times New Roman" w:hAnsi="Times New Roman" w:cs="Times New Roman"/>
                <w:sz w:val="24"/>
                <w:szCs w:val="24"/>
                <w:lang w:val="kk-KZ"/>
              </w:rPr>
            </w:pPr>
            <w:r>
              <w:rPr>
                <w:rFonts w:ascii="Times New Roman" w:hAnsi="Times New Roman" w:cs="Times New Roman"/>
                <w:sz w:val="24"/>
                <w:szCs w:val="24"/>
                <w:lang w:val="kk-KZ"/>
              </w:rPr>
              <w:t>31</w:t>
            </w:r>
          </w:p>
          <w:p w:rsidR="00706EBF" w:rsidRDefault="00706EBF" w:rsidP="005F2B9F">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p w:rsidR="00706EBF" w:rsidRPr="00706EBF" w:rsidRDefault="00706EBF" w:rsidP="005F2B9F">
            <w:pPr>
              <w:jc w:val="center"/>
              <w:rPr>
                <w:rFonts w:ascii="Times New Roman" w:hAnsi="Times New Roman" w:cs="Times New Roman"/>
                <w:sz w:val="24"/>
                <w:szCs w:val="24"/>
                <w:lang w:val="kk-KZ"/>
              </w:rPr>
            </w:pPr>
            <w:r>
              <w:rPr>
                <w:rFonts w:ascii="Times New Roman" w:hAnsi="Times New Roman" w:cs="Times New Roman"/>
                <w:sz w:val="24"/>
                <w:szCs w:val="24"/>
                <w:lang w:val="kk-KZ"/>
              </w:rPr>
              <w:t>т.)</w:t>
            </w:r>
          </w:p>
        </w:tc>
        <w:tc>
          <w:tcPr>
            <w:tcW w:w="2723" w:type="dxa"/>
          </w:tcPr>
          <w:p w:rsidR="00245C06" w:rsidRPr="0043074E" w:rsidRDefault="00706EBF" w:rsidP="005F2B9F">
            <w:pPr>
              <w:pStyle w:val="ae"/>
              <w:jc w:val="both"/>
              <w:rPr>
                <w:color w:val="000000"/>
                <w:lang w:val="kk-KZ"/>
              </w:rPr>
            </w:pPr>
            <w:r w:rsidRPr="00F37C83">
              <w:rPr>
                <w:lang w:val="kk-KZ"/>
              </w:rPr>
              <w:t>"Құқық қорғау органдары мен азаматтық қорғау органдарының тұрғын үй төлемдерін алуға жататын лауазымдар тізбесін бекіту туралы" Қазақстан Республикасы Үкіметінің 2025 жылғы 24 қыркүйектегі № 789 қаулысына өзгеріс енгізу туралы</w:t>
            </w:r>
          </w:p>
        </w:tc>
        <w:tc>
          <w:tcPr>
            <w:tcW w:w="2179" w:type="dxa"/>
            <w:vAlign w:val="center"/>
          </w:tcPr>
          <w:p w:rsidR="00245C06" w:rsidRPr="0043074E" w:rsidRDefault="00706EBF" w:rsidP="005F2B9F">
            <w:pPr>
              <w:pStyle w:val="ae"/>
              <w:spacing w:before="0" w:beforeAutospacing="0" w:after="0" w:afterAutospacing="0"/>
              <w:jc w:val="center"/>
              <w:rPr>
                <w:color w:val="000000"/>
                <w:lang w:val="kk-KZ"/>
              </w:rPr>
            </w:pPr>
            <w:r>
              <w:t>Қазақстан Республикасы Үкіметінің қаулысы</w:t>
            </w:r>
          </w:p>
        </w:tc>
        <w:tc>
          <w:tcPr>
            <w:tcW w:w="1417" w:type="dxa"/>
            <w:vAlign w:val="center"/>
          </w:tcPr>
          <w:p w:rsidR="00245C06" w:rsidRPr="00706EBF" w:rsidRDefault="00706EBF" w:rsidP="005F2B9F">
            <w:pPr>
              <w:pStyle w:val="ae"/>
              <w:spacing w:before="0" w:beforeAutospacing="0" w:after="0" w:afterAutospacing="0"/>
              <w:jc w:val="center"/>
              <w:rPr>
                <w:color w:val="000000"/>
                <w:lang w:val="kk-KZ"/>
              </w:rPr>
            </w:pPr>
            <w:r w:rsidRPr="00706EBF">
              <w:rPr>
                <w:lang w:val="kk-KZ"/>
              </w:rPr>
              <w:t>ҚМА (келісу бойынша),</w:t>
            </w:r>
            <w:r w:rsidRPr="00706EBF">
              <w:rPr>
                <w:lang w:val="kk-KZ"/>
              </w:rPr>
              <w:br/>
            </w:r>
            <w:bookmarkStart w:id="3" w:name="z17"/>
            <w:bookmarkEnd w:id="3"/>
            <w:r w:rsidRPr="00706EBF">
              <w:rPr>
                <w:lang w:val="kk-KZ"/>
              </w:rPr>
              <w:t>БП (келісу бойынша),</w:t>
            </w:r>
            <w:r w:rsidRPr="00706EBF">
              <w:rPr>
                <w:lang w:val="kk-KZ"/>
              </w:rPr>
              <w:br/>
              <w:t>ТЖМ, ІІМ</w:t>
            </w:r>
          </w:p>
        </w:tc>
        <w:tc>
          <w:tcPr>
            <w:tcW w:w="2268" w:type="dxa"/>
            <w:vAlign w:val="center"/>
          </w:tcPr>
          <w:p w:rsidR="00245C06" w:rsidRPr="00706EBF" w:rsidRDefault="00706EBF" w:rsidP="005F2B9F">
            <w:pPr>
              <w:pStyle w:val="ae"/>
              <w:spacing w:before="0" w:beforeAutospacing="0" w:after="0" w:afterAutospacing="0"/>
              <w:jc w:val="center"/>
              <w:rPr>
                <w:color w:val="000000"/>
                <w:lang w:val="kk-KZ"/>
              </w:rPr>
            </w:pPr>
            <w:r>
              <w:t>2026 жылғы сәуір</w:t>
            </w:r>
          </w:p>
        </w:tc>
        <w:tc>
          <w:tcPr>
            <w:tcW w:w="2977" w:type="dxa"/>
          </w:tcPr>
          <w:p w:rsidR="00245C06" w:rsidRDefault="00F04737" w:rsidP="007F30ED">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Қаулы жобасы (№ ПИ-126567) Үкіметке 27.04.2026 жылы енгі</w:t>
            </w:r>
            <w:r w:rsidR="007F30ED">
              <w:rPr>
                <w:rFonts w:ascii="Times New Roman" w:hAnsi="Times New Roman" w:cs="Times New Roman"/>
                <w:color w:val="000000" w:themeColor="text1"/>
                <w:sz w:val="24"/>
                <w:szCs w:val="24"/>
                <w:lang w:val="kk-KZ"/>
              </w:rPr>
              <w:t>з</w:t>
            </w:r>
            <w:r>
              <w:rPr>
                <w:rFonts w:ascii="Times New Roman" w:hAnsi="Times New Roman" w:cs="Times New Roman"/>
                <w:color w:val="000000" w:themeColor="text1"/>
                <w:sz w:val="24"/>
                <w:szCs w:val="24"/>
                <w:lang w:val="kk-KZ"/>
              </w:rPr>
              <w:t>ілді</w:t>
            </w:r>
          </w:p>
        </w:tc>
        <w:tc>
          <w:tcPr>
            <w:tcW w:w="1985" w:type="dxa"/>
          </w:tcPr>
          <w:p w:rsidR="00245C06" w:rsidRDefault="00F04737" w:rsidP="005F2B9F">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245C06" w:rsidRPr="00100B33" w:rsidTr="00F37C83">
        <w:tc>
          <w:tcPr>
            <w:tcW w:w="656" w:type="dxa"/>
          </w:tcPr>
          <w:p w:rsidR="00245C06" w:rsidRPr="00014B0B" w:rsidRDefault="00706EBF" w:rsidP="005F2B9F">
            <w:pPr>
              <w:jc w:val="center"/>
              <w:rPr>
                <w:rFonts w:ascii="Times New Roman" w:hAnsi="Times New Roman" w:cs="Times New Roman"/>
                <w:sz w:val="24"/>
                <w:szCs w:val="24"/>
                <w:lang w:val="kk-KZ"/>
              </w:rPr>
            </w:pPr>
            <w:r w:rsidRPr="00014B0B">
              <w:rPr>
                <w:rFonts w:ascii="Times New Roman" w:hAnsi="Times New Roman" w:cs="Times New Roman"/>
                <w:sz w:val="24"/>
                <w:szCs w:val="24"/>
                <w:lang w:val="kk-KZ"/>
              </w:rPr>
              <w:t>32</w:t>
            </w:r>
          </w:p>
          <w:p w:rsidR="00706EBF" w:rsidRPr="00014B0B" w:rsidRDefault="00706EBF" w:rsidP="005F2B9F">
            <w:pPr>
              <w:jc w:val="center"/>
              <w:rPr>
                <w:rFonts w:ascii="Times New Roman" w:hAnsi="Times New Roman" w:cs="Times New Roman"/>
                <w:sz w:val="24"/>
                <w:szCs w:val="24"/>
                <w:lang w:val="kk-KZ"/>
              </w:rPr>
            </w:pPr>
            <w:r w:rsidRPr="00014B0B">
              <w:rPr>
                <w:rFonts w:ascii="Times New Roman" w:hAnsi="Times New Roman" w:cs="Times New Roman"/>
                <w:sz w:val="24"/>
                <w:szCs w:val="24"/>
                <w:lang w:val="kk-KZ"/>
              </w:rPr>
              <w:t>(12</w:t>
            </w:r>
          </w:p>
          <w:p w:rsidR="00706EBF" w:rsidRPr="00014B0B" w:rsidRDefault="00706EBF" w:rsidP="005F2B9F">
            <w:pPr>
              <w:jc w:val="center"/>
              <w:rPr>
                <w:rFonts w:ascii="Times New Roman" w:hAnsi="Times New Roman" w:cs="Times New Roman"/>
                <w:sz w:val="24"/>
                <w:szCs w:val="24"/>
                <w:lang w:val="kk-KZ"/>
              </w:rPr>
            </w:pPr>
            <w:r w:rsidRPr="00014B0B">
              <w:rPr>
                <w:rFonts w:ascii="Times New Roman" w:hAnsi="Times New Roman" w:cs="Times New Roman"/>
                <w:sz w:val="24"/>
                <w:szCs w:val="24"/>
                <w:lang w:val="kk-KZ"/>
              </w:rPr>
              <w:t>т.)</w:t>
            </w:r>
          </w:p>
        </w:tc>
        <w:tc>
          <w:tcPr>
            <w:tcW w:w="2723" w:type="dxa"/>
          </w:tcPr>
          <w:p w:rsidR="00245C06" w:rsidRPr="00014B0B" w:rsidRDefault="00706EBF" w:rsidP="005F2B9F">
            <w:pPr>
              <w:pStyle w:val="ae"/>
              <w:jc w:val="both"/>
              <w:rPr>
                <w:color w:val="000000"/>
                <w:lang w:val="kk-KZ"/>
              </w:rPr>
            </w:pPr>
            <w:r w:rsidRPr="00014B0B">
              <w:t>Құпия</w:t>
            </w:r>
          </w:p>
        </w:tc>
        <w:tc>
          <w:tcPr>
            <w:tcW w:w="2179" w:type="dxa"/>
            <w:vAlign w:val="center"/>
          </w:tcPr>
          <w:p w:rsidR="00245C06" w:rsidRPr="00014B0B" w:rsidRDefault="00706EBF" w:rsidP="005F2B9F">
            <w:pPr>
              <w:pStyle w:val="ae"/>
              <w:spacing w:before="0" w:beforeAutospacing="0" w:after="0" w:afterAutospacing="0"/>
              <w:jc w:val="center"/>
              <w:rPr>
                <w:color w:val="000000"/>
                <w:lang w:val="kk-KZ"/>
              </w:rPr>
            </w:pPr>
            <w:r w:rsidRPr="00014B0B">
              <w:rPr>
                <w:lang w:val="kk-KZ"/>
              </w:rPr>
              <w:t xml:space="preserve">Қазақстан Республикасының Қаржылық мониторинг агенттігі </w:t>
            </w:r>
            <w:r w:rsidRPr="00014B0B">
              <w:rPr>
                <w:lang w:val="kk-KZ"/>
              </w:rPr>
              <w:lastRenderedPageBreak/>
              <w:t>төрағасының бұйрығы</w:t>
            </w:r>
          </w:p>
        </w:tc>
        <w:tc>
          <w:tcPr>
            <w:tcW w:w="1417" w:type="dxa"/>
            <w:vAlign w:val="center"/>
          </w:tcPr>
          <w:p w:rsidR="00245C06" w:rsidRPr="00014B0B" w:rsidRDefault="00706EBF" w:rsidP="005F2B9F">
            <w:pPr>
              <w:pStyle w:val="ae"/>
              <w:spacing w:before="0" w:beforeAutospacing="0" w:after="0" w:afterAutospacing="0"/>
              <w:jc w:val="center"/>
              <w:rPr>
                <w:color w:val="000000"/>
                <w:lang w:val="kk-KZ"/>
              </w:rPr>
            </w:pPr>
            <w:r w:rsidRPr="00014B0B">
              <w:lastRenderedPageBreak/>
              <w:t>ҚМА (келісу бойынша)</w:t>
            </w:r>
          </w:p>
        </w:tc>
        <w:tc>
          <w:tcPr>
            <w:tcW w:w="2268" w:type="dxa"/>
            <w:vAlign w:val="center"/>
          </w:tcPr>
          <w:p w:rsidR="00245C06" w:rsidRPr="00014B0B" w:rsidRDefault="00706EBF" w:rsidP="005F2B9F">
            <w:pPr>
              <w:pStyle w:val="ae"/>
              <w:spacing w:before="0" w:beforeAutospacing="0" w:after="0" w:afterAutospacing="0"/>
              <w:jc w:val="center"/>
              <w:rPr>
                <w:color w:val="000000"/>
                <w:lang w:val="kk-KZ"/>
              </w:rPr>
            </w:pPr>
            <w:r w:rsidRPr="00014B0B">
              <w:t>2026 жылғы сәуір</w:t>
            </w:r>
          </w:p>
        </w:tc>
        <w:tc>
          <w:tcPr>
            <w:tcW w:w="2977" w:type="dxa"/>
          </w:tcPr>
          <w:p w:rsidR="00245C06" w:rsidRPr="00014B0B" w:rsidRDefault="00245C06" w:rsidP="005F2B9F">
            <w:pPr>
              <w:jc w:val="center"/>
              <w:rPr>
                <w:rFonts w:ascii="Times New Roman" w:hAnsi="Times New Roman" w:cs="Times New Roman"/>
                <w:color w:val="000000" w:themeColor="text1"/>
                <w:sz w:val="24"/>
                <w:szCs w:val="24"/>
                <w:lang w:val="kk-KZ"/>
              </w:rPr>
            </w:pPr>
          </w:p>
        </w:tc>
        <w:tc>
          <w:tcPr>
            <w:tcW w:w="1985" w:type="dxa"/>
          </w:tcPr>
          <w:p w:rsidR="00B11F6F" w:rsidRPr="00014B0B" w:rsidRDefault="00B11F6F" w:rsidP="005F2B9F">
            <w:pPr>
              <w:jc w:val="center"/>
              <w:rPr>
                <w:rFonts w:ascii="Times New Roman" w:hAnsi="Times New Roman" w:cs="Times New Roman"/>
                <w:sz w:val="24"/>
                <w:szCs w:val="24"/>
                <w:lang w:val="kk-KZ"/>
              </w:rPr>
            </w:pPr>
          </w:p>
          <w:p w:rsidR="00245C06" w:rsidRDefault="00B11F6F" w:rsidP="005F2B9F">
            <w:pPr>
              <w:jc w:val="center"/>
              <w:rPr>
                <w:rFonts w:ascii="Times New Roman" w:hAnsi="Times New Roman" w:cs="Times New Roman"/>
                <w:sz w:val="24"/>
                <w:szCs w:val="24"/>
                <w:lang w:val="kk-KZ"/>
              </w:rPr>
            </w:pPr>
            <w:r w:rsidRPr="00014B0B">
              <w:rPr>
                <w:rFonts w:ascii="Times New Roman" w:hAnsi="Times New Roman" w:cs="Times New Roman"/>
                <w:sz w:val="24"/>
                <w:szCs w:val="24"/>
                <w:lang w:val="kk-KZ"/>
              </w:rPr>
              <w:t>Орындалды</w:t>
            </w:r>
          </w:p>
        </w:tc>
      </w:tr>
      <w:tr w:rsidR="00245C06" w:rsidRPr="00706EBF" w:rsidTr="00F37C83">
        <w:tc>
          <w:tcPr>
            <w:tcW w:w="14205" w:type="dxa"/>
            <w:gridSpan w:val="7"/>
          </w:tcPr>
          <w:p w:rsidR="0010489B" w:rsidRPr="0010489B" w:rsidRDefault="0010489B" w:rsidP="0010489B">
            <w:pPr>
              <w:pStyle w:val="1"/>
              <w:spacing w:before="0" w:beforeAutospacing="0" w:after="0" w:afterAutospacing="0"/>
              <w:jc w:val="center"/>
              <w:outlineLvl w:val="0"/>
              <w:rPr>
                <w:sz w:val="24"/>
                <w:szCs w:val="24"/>
                <w:lang w:val="kk-KZ"/>
              </w:rPr>
            </w:pPr>
            <w:r w:rsidRPr="0010489B">
              <w:rPr>
                <w:rStyle w:val="1491"/>
                <w:bCs w:val="0"/>
                <w:color w:val="000000"/>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w:t>
            </w:r>
            <w:r w:rsidRPr="0010489B">
              <w:rPr>
                <w:bCs w:val="0"/>
                <w:color w:val="000000"/>
                <w:sz w:val="24"/>
                <w:szCs w:val="24"/>
                <w:lang w:val="kk-KZ"/>
              </w:rPr>
              <w:t>азақстан Республикасының Заңын іске асыру жөніндегі шаралар туралы</w:t>
            </w:r>
            <w:r>
              <w:rPr>
                <w:bCs w:val="0"/>
                <w:color w:val="000000"/>
                <w:sz w:val="24"/>
                <w:szCs w:val="24"/>
                <w:lang w:val="kk-KZ"/>
              </w:rPr>
              <w:t>»</w:t>
            </w:r>
            <w:r w:rsidRPr="0010489B">
              <w:rPr>
                <w:sz w:val="24"/>
                <w:szCs w:val="24"/>
                <w:lang w:val="kk-KZ"/>
              </w:rPr>
              <w:t xml:space="preserve"> Қазақстан Республикасы Премьер-Министрінің </w:t>
            </w:r>
          </w:p>
          <w:p w:rsidR="00245C06" w:rsidRPr="0010489B" w:rsidRDefault="0010489B" w:rsidP="0010489B">
            <w:pPr>
              <w:jc w:val="center"/>
              <w:rPr>
                <w:rFonts w:ascii="Times New Roman" w:hAnsi="Times New Roman" w:cs="Times New Roman"/>
                <w:sz w:val="24"/>
                <w:szCs w:val="24"/>
                <w:lang w:val="kk-KZ"/>
              </w:rPr>
            </w:pPr>
            <w:r w:rsidRPr="0010489B">
              <w:rPr>
                <w:rFonts w:ascii="Times New Roman" w:hAnsi="Times New Roman" w:cs="Times New Roman"/>
                <w:b/>
                <w:sz w:val="24"/>
                <w:szCs w:val="24"/>
                <w:lang w:val="kk-KZ"/>
              </w:rPr>
              <w:t xml:space="preserve">2026 жылғы 13 </w:t>
            </w:r>
            <w:r>
              <w:rPr>
                <w:rFonts w:ascii="Times New Roman" w:hAnsi="Times New Roman" w:cs="Times New Roman"/>
                <w:b/>
                <w:sz w:val="24"/>
                <w:szCs w:val="24"/>
                <w:lang w:val="kk-KZ"/>
              </w:rPr>
              <w:t>мамырдағы</w:t>
            </w:r>
            <w:r w:rsidRPr="0010489B">
              <w:rPr>
                <w:rFonts w:ascii="Times New Roman" w:hAnsi="Times New Roman" w:cs="Times New Roman"/>
                <w:b/>
                <w:sz w:val="24"/>
                <w:szCs w:val="24"/>
                <w:lang w:val="kk-KZ"/>
              </w:rPr>
              <w:t xml:space="preserve"> № </w:t>
            </w:r>
            <w:r>
              <w:rPr>
                <w:rFonts w:ascii="Times New Roman" w:hAnsi="Times New Roman" w:cs="Times New Roman"/>
                <w:b/>
                <w:sz w:val="24"/>
                <w:szCs w:val="24"/>
                <w:lang w:val="kk-KZ"/>
              </w:rPr>
              <w:t>71</w:t>
            </w:r>
            <w:r w:rsidRPr="0010489B">
              <w:rPr>
                <w:rFonts w:ascii="Times New Roman" w:hAnsi="Times New Roman" w:cs="Times New Roman"/>
                <w:b/>
                <w:sz w:val="24"/>
                <w:szCs w:val="24"/>
                <w:lang w:val="kk-KZ"/>
              </w:rPr>
              <w:t>-ө Өкімі</w:t>
            </w:r>
          </w:p>
        </w:tc>
      </w:tr>
      <w:tr w:rsidR="00245C06" w:rsidRPr="00845F08" w:rsidTr="00F37C83">
        <w:tc>
          <w:tcPr>
            <w:tcW w:w="656" w:type="dxa"/>
          </w:tcPr>
          <w:p w:rsidR="00245C06" w:rsidRPr="00B11F6F" w:rsidRDefault="00704FD3" w:rsidP="005F2B9F">
            <w:pPr>
              <w:jc w:val="center"/>
              <w:rPr>
                <w:rFonts w:ascii="Times New Roman" w:hAnsi="Times New Roman" w:cs="Times New Roman"/>
                <w:sz w:val="24"/>
                <w:szCs w:val="24"/>
                <w:lang w:val="kk-KZ"/>
              </w:rPr>
            </w:pPr>
            <w:r w:rsidRPr="00B11F6F">
              <w:rPr>
                <w:rFonts w:ascii="Times New Roman" w:hAnsi="Times New Roman" w:cs="Times New Roman"/>
                <w:sz w:val="24"/>
                <w:szCs w:val="24"/>
                <w:lang w:val="kk-KZ"/>
              </w:rPr>
              <w:t>33</w:t>
            </w:r>
          </w:p>
          <w:p w:rsidR="00704FD3" w:rsidRPr="00B11F6F" w:rsidRDefault="00704FD3" w:rsidP="005F2B9F">
            <w:pPr>
              <w:jc w:val="center"/>
              <w:rPr>
                <w:rFonts w:ascii="Times New Roman" w:hAnsi="Times New Roman" w:cs="Times New Roman"/>
                <w:sz w:val="24"/>
                <w:szCs w:val="24"/>
                <w:lang w:val="kk-KZ"/>
              </w:rPr>
            </w:pPr>
            <w:r w:rsidRPr="00B11F6F">
              <w:rPr>
                <w:rFonts w:ascii="Times New Roman" w:hAnsi="Times New Roman" w:cs="Times New Roman"/>
                <w:sz w:val="24"/>
                <w:szCs w:val="24"/>
                <w:lang w:val="kk-KZ"/>
              </w:rPr>
              <w:t>(61</w:t>
            </w:r>
          </w:p>
          <w:p w:rsidR="00704FD3" w:rsidRPr="00B11F6F" w:rsidRDefault="00704FD3" w:rsidP="005F2B9F">
            <w:pPr>
              <w:jc w:val="center"/>
              <w:rPr>
                <w:rFonts w:ascii="Times New Roman" w:hAnsi="Times New Roman" w:cs="Times New Roman"/>
                <w:sz w:val="24"/>
                <w:szCs w:val="24"/>
                <w:lang w:val="kk-KZ"/>
              </w:rPr>
            </w:pPr>
            <w:r w:rsidRPr="00B11F6F">
              <w:rPr>
                <w:rFonts w:ascii="Times New Roman" w:hAnsi="Times New Roman" w:cs="Times New Roman"/>
                <w:sz w:val="24"/>
                <w:szCs w:val="24"/>
                <w:lang w:val="kk-KZ"/>
              </w:rPr>
              <w:t>т.)</w:t>
            </w:r>
          </w:p>
        </w:tc>
        <w:tc>
          <w:tcPr>
            <w:tcW w:w="2723" w:type="dxa"/>
          </w:tcPr>
          <w:p w:rsidR="00F37C83" w:rsidRPr="00B11F6F" w:rsidRDefault="00F37C83" w:rsidP="00704FD3">
            <w:pPr>
              <w:tabs>
                <w:tab w:val="left" w:pos="313"/>
              </w:tabs>
              <w:jc w:val="center"/>
              <w:rPr>
                <w:rFonts w:ascii="Times New Roman" w:eastAsia="Times New Roman" w:hAnsi="Times New Roman" w:cs="Times New Roman"/>
                <w:sz w:val="24"/>
                <w:szCs w:val="24"/>
                <w:lang w:val="kk-KZ"/>
              </w:rPr>
            </w:pPr>
            <w:r w:rsidRPr="00B11F6F">
              <w:rPr>
                <w:rFonts w:ascii="Times New Roman" w:eastAsia="Times New Roman" w:hAnsi="Times New Roman" w:cs="Times New Roman"/>
                <w:sz w:val="24"/>
                <w:szCs w:val="24"/>
                <w:lang w:val="kk-KZ"/>
              </w:rPr>
              <w:t>«Букмекерлік кеңсенің және (немесе) тотализатордың қызметін жүзеге асыратын ойын бизнесін ұйымдастырушылардың аппараттық-бағдарламалық кешендерін мемлекеттік кірістер органдарының ақпараттық жүйелерімен интеграциялау арқылы беруге жататын мәліметтердің қағидалары мен тізбесін және нысанын бекіту туралы»</w:t>
            </w:r>
          </w:p>
          <w:p w:rsidR="00245C06" w:rsidRPr="00B11F6F" w:rsidRDefault="00F37C83" w:rsidP="00704FD3">
            <w:pPr>
              <w:pStyle w:val="ae"/>
              <w:spacing w:before="0" w:beforeAutospacing="0" w:after="0" w:afterAutospacing="0"/>
              <w:jc w:val="center"/>
              <w:rPr>
                <w:color w:val="000000"/>
                <w:lang w:val="kk-KZ"/>
              </w:rPr>
            </w:pPr>
            <w:r w:rsidRPr="00B11F6F">
              <w:rPr>
                <w:lang w:val="kk-KZ"/>
              </w:rPr>
              <w:t>Қазақстан Республикасы Қаржылық мониторинг агенттігі төрағасының 2024 жылғы 6 желтоқсандағы № 9 бұйрығына өзгерістер енгізу турал</w:t>
            </w:r>
          </w:p>
        </w:tc>
        <w:tc>
          <w:tcPr>
            <w:tcW w:w="2179" w:type="dxa"/>
            <w:vAlign w:val="center"/>
          </w:tcPr>
          <w:p w:rsidR="00245C06" w:rsidRPr="00B11F6F" w:rsidRDefault="00F37C83" w:rsidP="005F2B9F">
            <w:pPr>
              <w:pStyle w:val="ae"/>
              <w:spacing w:before="0" w:beforeAutospacing="0" w:after="0" w:afterAutospacing="0"/>
              <w:jc w:val="center"/>
              <w:rPr>
                <w:color w:val="000000"/>
                <w:lang w:val="kk-KZ"/>
              </w:rPr>
            </w:pPr>
            <w:r w:rsidRPr="00B11F6F">
              <w:rPr>
                <w:lang w:val="kk-KZ"/>
              </w:rPr>
              <w:t>Қазақстан Республикасының Қаржылық мониторинг агенттігі төрағасының бұйрығы</w:t>
            </w:r>
          </w:p>
        </w:tc>
        <w:tc>
          <w:tcPr>
            <w:tcW w:w="1417" w:type="dxa"/>
            <w:vAlign w:val="center"/>
          </w:tcPr>
          <w:p w:rsidR="00245C06" w:rsidRPr="00B11F6F" w:rsidRDefault="00F37C83" w:rsidP="005F2B9F">
            <w:pPr>
              <w:pStyle w:val="ae"/>
              <w:spacing w:before="0" w:beforeAutospacing="0" w:after="0" w:afterAutospacing="0"/>
              <w:jc w:val="center"/>
              <w:rPr>
                <w:color w:val="000000"/>
                <w:lang w:val="kk-KZ"/>
              </w:rPr>
            </w:pPr>
            <w:r w:rsidRPr="00B11F6F">
              <w:t>ҚМА (келісу бойынша)</w:t>
            </w:r>
          </w:p>
        </w:tc>
        <w:tc>
          <w:tcPr>
            <w:tcW w:w="2268" w:type="dxa"/>
            <w:vAlign w:val="center"/>
          </w:tcPr>
          <w:p w:rsidR="00245C06" w:rsidRPr="00B11F6F" w:rsidRDefault="00F37C83" w:rsidP="005F2B9F">
            <w:pPr>
              <w:pStyle w:val="ae"/>
              <w:spacing w:before="0" w:beforeAutospacing="0" w:after="0" w:afterAutospacing="0"/>
              <w:jc w:val="center"/>
              <w:rPr>
                <w:color w:val="000000"/>
                <w:lang w:val="kk-KZ"/>
              </w:rPr>
            </w:pPr>
            <w:r w:rsidRPr="00B11F6F">
              <w:t>2026 жылғы мамыр</w:t>
            </w:r>
          </w:p>
        </w:tc>
        <w:tc>
          <w:tcPr>
            <w:tcW w:w="2977" w:type="dxa"/>
          </w:tcPr>
          <w:p w:rsidR="00845F08" w:rsidRPr="00B11F6F" w:rsidRDefault="00845F08" w:rsidP="00845F08">
            <w:pPr>
              <w:jc w:val="center"/>
              <w:rPr>
                <w:rFonts w:ascii="Times New Roman" w:hAnsi="Times New Roman" w:cs="Times New Roman"/>
                <w:color w:val="000000" w:themeColor="text1"/>
                <w:sz w:val="24"/>
                <w:szCs w:val="24"/>
                <w:lang w:val="kk-KZ"/>
              </w:rPr>
            </w:pPr>
            <w:r w:rsidRPr="00B11F6F">
              <w:rPr>
                <w:rFonts w:ascii="Times New Roman" w:hAnsi="Times New Roman" w:cs="Times New Roman"/>
                <w:color w:val="000000" w:themeColor="text1"/>
                <w:sz w:val="24"/>
                <w:szCs w:val="24"/>
                <w:lang w:val="kk-KZ"/>
              </w:rPr>
              <w:t xml:space="preserve">ҚМА 2026 ж.1.06. </w:t>
            </w:r>
          </w:p>
          <w:p w:rsidR="00845F08" w:rsidRPr="00B11F6F" w:rsidRDefault="00845F08" w:rsidP="00845F08">
            <w:pPr>
              <w:jc w:val="center"/>
              <w:rPr>
                <w:rFonts w:ascii="Times New Roman" w:hAnsi="Times New Roman" w:cs="Times New Roman"/>
                <w:color w:val="000000" w:themeColor="text1"/>
                <w:sz w:val="24"/>
                <w:szCs w:val="24"/>
                <w:lang w:val="kk-KZ"/>
              </w:rPr>
            </w:pPr>
            <w:r w:rsidRPr="00B11F6F">
              <w:rPr>
                <w:rFonts w:ascii="Times New Roman" w:hAnsi="Times New Roman" w:cs="Times New Roman"/>
                <w:color w:val="000000" w:themeColor="text1"/>
                <w:sz w:val="24"/>
                <w:szCs w:val="24"/>
                <w:lang w:val="kk-KZ"/>
              </w:rPr>
              <w:t xml:space="preserve">№ 11 бұйрығымен түзетулер енгізілді. </w:t>
            </w:r>
          </w:p>
          <w:p w:rsidR="00845F08" w:rsidRPr="00B11F6F" w:rsidRDefault="00845F08" w:rsidP="00845F08">
            <w:pPr>
              <w:jc w:val="center"/>
              <w:rPr>
                <w:rFonts w:ascii="Times New Roman" w:hAnsi="Times New Roman" w:cs="Times New Roman"/>
                <w:color w:val="000000" w:themeColor="text1"/>
                <w:sz w:val="24"/>
                <w:szCs w:val="24"/>
                <w:lang w:val="kk-KZ"/>
              </w:rPr>
            </w:pPr>
            <w:r w:rsidRPr="00B11F6F">
              <w:rPr>
                <w:rFonts w:ascii="Times New Roman" w:hAnsi="Times New Roman" w:cs="Times New Roman"/>
                <w:color w:val="000000" w:themeColor="text1"/>
                <w:sz w:val="24"/>
                <w:szCs w:val="24"/>
                <w:lang w:val="kk-KZ"/>
              </w:rPr>
              <w:t>ӘМ 2026ж.1.06.</w:t>
            </w:r>
          </w:p>
          <w:p w:rsidR="00245C06" w:rsidRPr="00B11F6F" w:rsidRDefault="00845F08" w:rsidP="00845F08">
            <w:pPr>
              <w:jc w:val="center"/>
              <w:rPr>
                <w:rFonts w:ascii="Times New Roman" w:hAnsi="Times New Roman" w:cs="Times New Roman"/>
                <w:color w:val="000000" w:themeColor="text1"/>
                <w:sz w:val="24"/>
                <w:szCs w:val="24"/>
                <w:lang w:val="kk-KZ"/>
              </w:rPr>
            </w:pPr>
            <w:r w:rsidRPr="00B11F6F">
              <w:rPr>
                <w:rFonts w:ascii="Times New Roman" w:hAnsi="Times New Roman" w:cs="Times New Roman"/>
                <w:color w:val="000000" w:themeColor="text1"/>
                <w:sz w:val="24"/>
                <w:szCs w:val="24"/>
                <w:lang w:val="kk-KZ"/>
              </w:rPr>
              <w:t>№ 38862 болып тіркелді</w:t>
            </w:r>
          </w:p>
        </w:tc>
        <w:tc>
          <w:tcPr>
            <w:tcW w:w="1985" w:type="dxa"/>
          </w:tcPr>
          <w:p w:rsidR="00245C06" w:rsidRDefault="00D26E40" w:rsidP="008D3777">
            <w:pPr>
              <w:jc w:val="center"/>
              <w:rPr>
                <w:rFonts w:ascii="Times New Roman" w:hAnsi="Times New Roman" w:cs="Times New Roman"/>
                <w:sz w:val="24"/>
                <w:szCs w:val="24"/>
                <w:lang w:val="kk-KZ"/>
              </w:rPr>
            </w:pPr>
            <w:r w:rsidRPr="00B11F6F">
              <w:rPr>
                <w:rFonts w:ascii="Times New Roman" w:hAnsi="Times New Roman" w:cs="Times New Roman"/>
                <w:sz w:val="24"/>
                <w:szCs w:val="24"/>
                <w:lang w:val="kk-KZ"/>
              </w:rPr>
              <w:t>Орындалды</w:t>
            </w:r>
          </w:p>
        </w:tc>
      </w:tr>
      <w:tr w:rsidR="00245C06" w:rsidRPr="00845F08" w:rsidTr="00F37C83">
        <w:tc>
          <w:tcPr>
            <w:tcW w:w="656" w:type="dxa"/>
          </w:tcPr>
          <w:p w:rsidR="00245C06" w:rsidRPr="00706EBF" w:rsidRDefault="00245C06" w:rsidP="005F2B9F">
            <w:pPr>
              <w:jc w:val="center"/>
              <w:rPr>
                <w:rFonts w:ascii="Times New Roman" w:hAnsi="Times New Roman" w:cs="Times New Roman"/>
                <w:sz w:val="24"/>
                <w:szCs w:val="24"/>
                <w:lang w:val="kk-KZ"/>
              </w:rPr>
            </w:pPr>
          </w:p>
        </w:tc>
        <w:tc>
          <w:tcPr>
            <w:tcW w:w="2723" w:type="dxa"/>
          </w:tcPr>
          <w:p w:rsidR="00245C06" w:rsidRPr="0043074E" w:rsidRDefault="00245C06" w:rsidP="005F2B9F">
            <w:pPr>
              <w:pStyle w:val="ae"/>
              <w:jc w:val="both"/>
              <w:rPr>
                <w:color w:val="000000"/>
                <w:lang w:val="kk-KZ"/>
              </w:rPr>
            </w:pPr>
          </w:p>
        </w:tc>
        <w:tc>
          <w:tcPr>
            <w:tcW w:w="2179" w:type="dxa"/>
            <w:vAlign w:val="center"/>
          </w:tcPr>
          <w:p w:rsidR="00245C06" w:rsidRPr="0043074E" w:rsidRDefault="00245C06" w:rsidP="005F2B9F">
            <w:pPr>
              <w:pStyle w:val="ae"/>
              <w:spacing w:before="0" w:beforeAutospacing="0" w:after="0" w:afterAutospacing="0"/>
              <w:jc w:val="center"/>
              <w:rPr>
                <w:color w:val="000000"/>
                <w:lang w:val="kk-KZ"/>
              </w:rPr>
            </w:pPr>
          </w:p>
        </w:tc>
        <w:tc>
          <w:tcPr>
            <w:tcW w:w="1417" w:type="dxa"/>
            <w:vAlign w:val="center"/>
          </w:tcPr>
          <w:p w:rsidR="00245C06" w:rsidRPr="00706EBF" w:rsidRDefault="00245C06" w:rsidP="005F2B9F">
            <w:pPr>
              <w:pStyle w:val="ae"/>
              <w:spacing w:before="0" w:beforeAutospacing="0" w:after="0" w:afterAutospacing="0"/>
              <w:jc w:val="center"/>
              <w:rPr>
                <w:color w:val="000000"/>
                <w:lang w:val="kk-KZ"/>
              </w:rPr>
            </w:pPr>
          </w:p>
        </w:tc>
        <w:tc>
          <w:tcPr>
            <w:tcW w:w="2268" w:type="dxa"/>
            <w:vAlign w:val="center"/>
          </w:tcPr>
          <w:p w:rsidR="00245C06" w:rsidRPr="00706EBF" w:rsidRDefault="00245C06" w:rsidP="005F2B9F">
            <w:pPr>
              <w:pStyle w:val="ae"/>
              <w:spacing w:before="0" w:beforeAutospacing="0" w:after="0" w:afterAutospacing="0"/>
              <w:jc w:val="center"/>
              <w:rPr>
                <w:color w:val="000000"/>
                <w:lang w:val="kk-KZ"/>
              </w:rPr>
            </w:pPr>
          </w:p>
        </w:tc>
        <w:tc>
          <w:tcPr>
            <w:tcW w:w="2977" w:type="dxa"/>
          </w:tcPr>
          <w:p w:rsidR="00245C06" w:rsidRDefault="00245C06" w:rsidP="005F2B9F">
            <w:pPr>
              <w:jc w:val="center"/>
              <w:rPr>
                <w:rFonts w:ascii="Times New Roman" w:hAnsi="Times New Roman" w:cs="Times New Roman"/>
                <w:color w:val="000000" w:themeColor="text1"/>
                <w:sz w:val="24"/>
                <w:szCs w:val="24"/>
                <w:lang w:val="kk-KZ"/>
              </w:rPr>
            </w:pPr>
          </w:p>
        </w:tc>
        <w:tc>
          <w:tcPr>
            <w:tcW w:w="1985" w:type="dxa"/>
          </w:tcPr>
          <w:p w:rsidR="00245C06" w:rsidRDefault="00245C06" w:rsidP="005F2B9F">
            <w:pPr>
              <w:jc w:val="center"/>
              <w:rPr>
                <w:rFonts w:ascii="Times New Roman" w:hAnsi="Times New Roman" w:cs="Times New Roman"/>
                <w:sz w:val="24"/>
                <w:szCs w:val="24"/>
                <w:lang w:val="kk-KZ"/>
              </w:rPr>
            </w:pPr>
          </w:p>
        </w:tc>
      </w:tr>
    </w:tbl>
    <w:p w:rsidR="00F91B59" w:rsidRPr="00706EBF" w:rsidRDefault="00F91B59" w:rsidP="00F91B59">
      <w:pPr>
        <w:jc w:val="center"/>
        <w:rPr>
          <w:rFonts w:ascii="Times New Roman" w:hAnsi="Times New Roman" w:cs="Times New Roman"/>
          <w:sz w:val="24"/>
          <w:szCs w:val="24"/>
          <w:lang w:val="kk-KZ"/>
        </w:rPr>
      </w:pPr>
    </w:p>
    <w:p w:rsidR="00AE5B54" w:rsidRPr="00845F08" w:rsidRDefault="00F91B59" w:rsidP="00F91B59">
      <w:pPr>
        <w:jc w:val="center"/>
        <w:rPr>
          <w:rFonts w:ascii="Times New Roman" w:hAnsi="Times New Roman" w:cs="Times New Roman"/>
          <w:sz w:val="24"/>
          <w:szCs w:val="24"/>
          <w:lang w:val="kk-KZ"/>
        </w:rPr>
      </w:pPr>
      <w:r w:rsidRPr="00845F08">
        <w:rPr>
          <w:rFonts w:ascii="Times New Roman" w:hAnsi="Times New Roman" w:cs="Times New Roman"/>
          <w:sz w:val="24"/>
          <w:szCs w:val="24"/>
          <w:lang w:val="kk-KZ"/>
        </w:rPr>
        <w:t>_________________________</w:t>
      </w:r>
    </w:p>
    <w:bookmarkEnd w:id="0"/>
    <w:p w:rsidR="00F91B59" w:rsidRPr="00845F08" w:rsidRDefault="00F91B59" w:rsidP="00F91B59">
      <w:pPr>
        <w:jc w:val="center"/>
        <w:rPr>
          <w:rFonts w:ascii="Times New Roman" w:hAnsi="Times New Roman" w:cs="Times New Roman"/>
          <w:sz w:val="24"/>
          <w:szCs w:val="24"/>
          <w:lang w:val="kk-KZ"/>
        </w:rPr>
      </w:pPr>
    </w:p>
    <w:sectPr w:rsidR="00F91B59" w:rsidRPr="00845F08" w:rsidSect="00F37C83">
      <w:headerReference w:type="default" r:id="rId7"/>
      <w:pgSz w:w="15840" w:h="12240" w:orient="landscape"/>
      <w:pgMar w:top="992" w:right="85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B3A" w:rsidRDefault="002B6B3A" w:rsidP="009D3E3E">
      <w:pPr>
        <w:spacing w:after="0" w:line="240" w:lineRule="auto"/>
      </w:pPr>
      <w:r>
        <w:separator/>
      </w:r>
    </w:p>
  </w:endnote>
  <w:endnote w:type="continuationSeparator" w:id="0">
    <w:p w:rsidR="002B6B3A" w:rsidRDefault="002B6B3A" w:rsidP="009D3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B3A" w:rsidRDefault="002B6B3A" w:rsidP="009D3E3E">
      <w:pPr>
        <w:spacing w:after="0" w:line="240" w:lineRule="auto"/>
      </w:pPr>
      <w:r>
        <w:separator/>
      </w:r>
    </w:p>
  </w:footnote>
  <w:footnote w:type="continuationSeparator" w:id="0">
    <w:p w:rsidR="002B6B3A" w:rsidRDefault="002B6B3A" w:rsidP="009D3E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946926"/>
      <w:docPartObj>
        <w:docPartGallery w:val="Page Numbers (Top of Page)"/>
        <w:docPartUnique/>
      </w:docPartObj>
    </w:sdtPr>
    <w:sdtEndPr>
      <w:rPr>
        <w:rFonts w:ascii="Times New Roman" w:hAnsi="Times New Roman" w:cs="Times New Roman"/>
        <w:noProof/>
        <w:sz w:val="24"/>
        <w:szCs w:val="24"/>
      </w:rPr>
    </w:sdtEndPr>
    <w:sdtContent>
      <w:p w:rsidR="009D3E3E" w:rsidRPr="009D3E3E" w:rsidRDefault="009D3E3E">
        <w:pPr>
          <w:pStyle w:val="a7"/>
          <w:jc w:val="center"/>
          <w:rPr>
            <w:rFonts w:ascii="Times New Roman" w:hAnsi="Times New Roman" w:cs="Times New Roman"/>
            <w:sz w:val="24"/>
            <w:szCs w:val="24"/>
          </w:rPr>
        </w:pPr>
        <w:r w:rsidRPr="009D3E3E">
          <w:rPr>
            <w:rFonts w:ascii="Times New Roman" w:hAnsi="Times New Roman" w:cs="Times New Roman"/>
            <w:sz w:val="24"/>
            <w:szCs w:val="24"/>
          </w:rPr>
          <w:fldChar w:fldCharType="begin"/>
        </w:r>
        <w:r w:rsidRPr="009D3E3E">
          <w:rPr>
            <w:rFonts w:ascii="Times New Roman" w:hAnsi="Times New Roman" w:cs="Times New Roman"/>
            <w:sz w:val="24"/>
            <w:szCs w:val="24"/>
          </w:rPr>
          <w:instrText xml:space="preserve"> PAGE   \* MERGEFORMAT </w:instrText>
        </w:r>
        <w:r w:rsidRPr="009D3E3E">
          <w:rPr>
            <w:rFonts w:ascii="Times New Roman" w:hAnsi="Times New Roman" w:cs="Times New Roman"/>
            <w:sz w:val="24"/>
            <w:szCs w:val="24"/>
          </w:rPr>
          <w:fldChar w:fldCharType="separate"/>
        </w:r>
        <w:r w:rsidR="00ED7962">
          <w:rPr>
            <w:rFonts w:ascii="Times New Roman" w:hAnsi="Times New Roman" w:cs="Times New Roman"/>
            <w:noProof/>
            <w:sz w:val="24"/>
            <w:szCs w:val="24"/>
          </w:rPr>
          <w:t>19</w:t>
        </w:r>
        <w:r w:rsidRPr="009D3E3E">
          <w:rPr>
            <w:rFonts w:ascii="Times New Roman" w:hAnsi="Times New Roman" w:cs="Times New Roman"/>
            <w:noProof/>
            <w:sz w:val="24"/>
            <w:szCs w:val="24"/>
          </w:rPr>
          <w:fldChar w:fldCharType="end"/>
        </w:r>
      </w:p>
    </w:sdtContent>
  </w:sdt>
  <w:p w:rsidR="009D3E3E" w:rsidRPr="009D3E3E" w:rsidRDefault="009D3E3E">
    <w:pPr>
      <w:pStyle w:val="a7"/>
      <w:rPr>
        <w:rFonts w:ascii="Times New Roman" w:hAnsi="Times New Roman" w:cs="Times New Roman"/>
        <w:sz w:val="24"/>
        <w:szCs w:val="24"/>
      </w:rPr>
    </w:pPr>
  </w:p>
  <w:p w:rsidR="003D52A9" w:rsidRDefault="002B6B3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A46"/>
    <w:rsid w:val="00006F34"/>
    <w:rsid w:val="000138C8"/>
    <w:rsid w:val="00014B0B"/>
    <w:rsid w:val="0003160D"/>
    <w:rsid w:val="000372D3"/>
    <w:rsid w:val="0004105F"/>
    <w:rsid w:val="00056AE3"/>
    <w:rsid w:val="00057C91"/>
    <w:rsid w:val="00082E30"/>
    <w:rsid w:val="0008365E"/>
    <w:rsid w:val="00085F81"/>
    <w:rsid w:val="000A1C8A"/>
    <w:rsid w:val="000C6E90"/>
    <w:rsid w:val="00100B33"/>
    <w:rsid w:val="0010489B"/>
    <w:rsid w:val="001138F8"/>
    <w:rsid w:val="00123681"/>
    <w:rsid w:val="00131A4B"/>
    <w:rsid w:val="00146D88"/>
    <w:rsid w:val="00152B8F"/>
    <w:rsid w:val="00155055"/>
    <w:rsid w:val="00156E01"/>
    <w:rsid w:val="001617BB"/>
    <w:rsid w:val="001626BB"/>
    <w:rsid w:val="0016617D"/>
    <w:rsid w:val="00167226"/>
    <w:rsid w:val="001765F8"/>
    <w:rsid w:val="00185F7C"/>
    <w:rsid w:val="001B4948"/>
    <w:rsid w:val="001C7FAF"/>
    <w:rsid w:val="001F22B8"/>
    <w:rsid w:val="001F25D6"/>
    <w:rsid w:val="001F6EE3"/>
    <w:rsid w:val="001F7948"/>
    <w:rsid w:val="00204C8E"/>
    <w:rsid w:val="0021114C"/>
    <w:rsid w:val="00227EE1"/>
    <w:rsid w:val="002400C8"/>
    <w:rsid w:val="00245C06"/>
    <w:rsid w:val="0024799D"/>
    <w:rsid w:val="0025383A"/>
    <w:rsid w:val="00254B1D"/>
    <w:rsid w:val="002578A0"/>
    <w:rsid w:val="002703F7"/>
    <w:rsid w:val="00275438"/>
    <w:rsid w:val="00277C56"/>
    <w:rsid w:val="00296FF2"/>
    <w:rsid w:val="002A2AF1"/>
    <w:rsid w:val="002A3F1F"/>
    <w:rsid w:val="002A4EA0"/>
    <w:rsid w:val="002A50DB"/>
    <w:rsid w:val="002B6B3A"/>
    <w:rsid w:val="002B6E73"/>
    <w:rsid w:val="002C15E6"/>
    <w:rsid w:val="002C4437"/>
    <w:rsid w:val="002D4888"/>
    <w:rsid w:val="002E6E18"/>
    <w:rsid w:val="002F2A88"/>
    <w:rsid w:val="00301BA5"/>
    <w:rsid w:val="00323967"/>
    <w:rsid w:val="003324D0"/>
    <w:rsid w:val="003343EB"/>
    <w:rsid w:val="0033581C"/>
    <w:rsid w:val="0034245E"/>
    <w:rsid w:val="003502E3"/>
    <w:rsid w:val="00381A3F"/>
    <w:rsid w:val="003C6C62"/>
    <w:rsid w:val="003D37C9"/>
    <w:rsid w:val="00405F4B"/>
    <w:rsid w:val="00412DD5"/>
    <w:rsid w:val="00414312"/>
    <w:rsid w:val="00415098"/>
    <w:rsid w:val="004157E3"/>
    <w:rsid w:val="0043074E"/>
    <w:rsid w:val="0044243B"/>
    <w:rsid w:val="00476D16"/>
    <w:rsid w:val="00477470"/>
    <w:rsid w:val="00491A87"/>
    <w:rsid w:val="004A32DE"/>
    <w:rsid w:val="004A3890"/>
    <w:rsid w:val="004A69A7"/>
    <w:rsid w:val="004A6F29"/>
    <w:rsid w:val="004B3941"/>
    <w:rsid w:val="004B6009"/>
    <w:rsid w:val="004B60D3"/>
    <w:rsid w:val="004C79B7"/>
    <w:rsid w:val="004D675B"/>
    <w:rsid w:val="004E164F"/>
    <w:rsid w:val="004E2B96"/>
    <w:rsid w:val="00510CB7"/>
    <w:rsid w:val="00533D12"/>
    <w:rsid w:val="005466BA"/>
    <w:rsid w:val="00557342"/>
    <w:rsid w:val="00567BC8"/>
    <w:rsid w:val="005938E9"/>
    <w:rsid w:val="005962BD"/>
    <w:rsid w:val="005A0C57"/>
    <w:rsid w:val="005A0CF3"/>
    <w:rsid w:val="005A2C83"/>
    <w:rsid w:val="005A3C91"/>
    <w:rsid w:val="005B03C4"/>
    <w:rsid w:val="005B51B4"/>
    <w:rsid w:val="005C2891"/>
    <w:rsid w:val="005C4CE6"/>
    <w:rsid w:val="005D6E62"/>
    <w:rsid w:val="005D7206"/>
    <w:rsid w:val="005E23F9"/>
    <w:rsid w:val="0060169F"/>
    <w:rsid w:val="00602DCF"/>
    <w:rsid w:val="006109A8"/>
    <w:rsid w:val="0062438D"/>
    <w:rsid w:val="00624AF3"/>
    <w:rsid w:val="00650EC1"/>
    <w:rsid w:val="006540A7"/>
    <w:rsid w:val="00665FC2"/>
    <w:rsid w:val="0067473C"/>
    <w:rsid w:val="00675BF2"/>
    <w:rsid w:val="0067760D"/>
    <w:rsid w:val="006806F7"/>
    <w:rsid w:val="00684FA9"/>
    <w:rsid w:val="006B3336"/>
    <w:rsid w:val="006B4B25"/>
    <w:rsid w:val="006C172A"/>
    <w:rsid w:val="006C37CD"/>
    <w:rsid w:val="006D7B12"/>
    <w:rsid w:val="006E071C"/>
    <w:rsid w:val="006F33B3"/>
    <w:rsid w:val="006F4ECA"/>
    <w:rsid w:val="00704FD3"/>
    <w:rsid w:val="00705577"/>
    <w:rsid w:val="00706EBF"/>
    <w:rsid w:val="00707613"/>
    <w:rsid w:val="007319C1"/>
    <w:rsid w:val="007408B6"/>
    <w:rsid w:val="0074743C"/>
    <w:rsid w:val="007600CB"/>
    <w:rsid w:val="00761C08"/>
    <w:rsid w:val="007652D5"/>
    <w:rsid w:val="0076767F"/>
    <w:rsid w:val="00773FAD"/>
    <w:rsid w:val="00782DAC"/>
    <w:rsid w:val="0078443C"/>
    <w:rsid w:val="00786FA7"/>
    <w:rsid w:val="007917B3"/>
    <w:rsid w:val="007961E2"/>
    <w:rsid w:val="007B2841"/>
    <w:rsid w:val="007C0BA3"/>
    <w:rsid w:val="007C4089"/>
    <w:rsid w:val="007C43BC"/>
    <w:rsid w:val="007C4849"/>
    <w:rsid w:val="007D1BD4"/>
    <w:rsid w:val="007D288C"/>
    <w:rsid w:val="007D6284"/>
    <w:rsid w:val="007E5410"/>
    <w:rsid w:val="007F30ED"/>
    <w:rsid w:val="007F3ECE"/>
    <w:rsid w:val="007F7236"/>
    <w:rsid w:val="00803D07"/>
    <w:rsid w:val="00804AA2"/>
    <w:rsid w:val="008257DB"/>
    <w:rsid w:val="0082765E"/>
    <w:rsid w:val="0083007D"/>
    <w:rsid w:val="00831428"/>
    <w:rsid w:val="00831677"/>
    <w:rsid w:val="00845F08"/>
    <w:rsid w:val="008521D5"/>
    <w:rsid w:val="0085463F"/>
    <w:rsid w:val="00882EA2"/>
    <w:rsid w:val="00886345"/>
    <w:rsid w:val="008B7848"/>
    <w:rsid w:val="008C118A"/>
    <w:rsid w:val="008C707A"/>
    <w:rsid w:val="008D3777"/>
    <w:rsid w:val="008D4DE7"/>
    <w:rsid w:val="008F4A6D"/>
    <w:rsid w:val="00902F03"/>
    <w:rsid w:val="00904C88"/>
    <w:rsid w:val="009328AB"/>
    <w:rsid w:val="00957192"/>
    <w:rsid w:val="009663E5"/>
    <w:rsid w:val="00973CD4"/>
    <w:rsid w:val="00974885"/>
    <w:rsid w:val="00975B1B"/>
    <w:rsid w:val="009827BF"/>
    <w:rsid w:val="00982F29"/>
    <w:rsid w:val="00987BB4"/>
    <w:rsid w:val="00997A1D"/>
    <w:rsid w:val="009A2FA9"/>
    <w:rsid w:val="009C5198"/>
    <w:rsid w:val="009C7F0B"/>
    <w:rsid w:val="009D1F55"/>
    <w:rsid w:val="009D3E3E"/>
    <w:rsid w:val="009E1CB9"/>
    <w:rsid w:val="009E1E57"/>
    <w:rsid w:val="009E79EE"/>
    <w:rsid w:val="00A01415"/>
    <w:rsid w:val="00A021A6"/>
    <w:rsid w:val="00A237D0"/>
    <w:rsid w:val="00A339BE"/>
    <w:rsid w:val="00A35A28"/>
    <w:rsid w:val="00A40A17"/>
    <w:rsid w:val="00A447DD"/>
    <w:rsid w:val="00A52818"/>
    <w:rsid w:val="00A57737"/>
    <w:rsid w:val="00A92CC8"/>
    <w:rsid w:val="00A96C5F"/>
    <w:rsid w:val="00AB0EF4"/>
    <w:rsid w:val="00AB60B8"/>
    <w:rsid w:val="00AC094E"/>
    <w:rsid w:val="00AE1EE8"/>
    <w:rsid w:val="00AE5A93"/>
    <w:rsid w:val="00AE5B54"/>
    <w:rsid w:val="00AF4F97"/>
    <w:rsid w:val="00B01A69"/>
    <w:rsid w:val="00B11F6F"/>
    <w:rsid w:val="00B30640"/>
    <w:rsid w:val="00B35E93"/>
    <w:rsid w:val="00B40C1C"/>
    <w:rsid w:val="00B4721F"/>
    <w:rsid w:val="00B50A46"/>
    <w:rsid w:val="00B612F3"/>
    <w:rsid w:val="00B779A2"/>
    <w:rsid w:val="00B804E7"/>
    <w:rsid w:val="00B81A8C"/>
    <w:rsid w:val="00B96E47"/>
    <w:rsid w:val="00BA7662"/>
    <w:rsid w:val="00BB18D6"/>
    <w:rsid w:val="00BB5D66"/>
    <w:rsid w:val="00BD181C"/>
    <w:rsid w:val="00BF5580"/>
    <w:rsid w:val="00BF5D75"/>
    <w:rsid w:val="00C0571C"/>
    <w:rsid w:val="00C16A53"/>
    <w:rsid w:val="00C21BF2"/>
    <w:rsid w:val="00C35487"/>
    <w:rsid w:val="00C5190A"/>
    <w:rsid w:val="00C53B7C"/>
    <w:rsid w:val="00C631CD"/>
    <w:rsid w:val="00C63435"/>
    <w:rsid w:val="00C82DC5"/>
    <w:rsid w:val="00C91363"/>
    <w:rsid w:val="00CB077A"/>
    <w:rsid w:val="00CB1451"/>
    <w:rsid w:val="00CB3669"/>
    <w:rsid w:val="00CB6AAA"/>
    <w:rsid w:val="00CE75C3"/>
    <w:rsid w:val="00D1605E"/>
    <w:rsid w:val="00D26E40"/>
    <w:rsid w:val="00D44F46"/>
    <w:rsid w:val="00D75B51"/>
    <w:rsid w:val="00D8353B"/>
    <w:rsid w:val="00D836E6"/>
    <w:rsid w:val="00D86105"/>
    <w:rsid w:val="00D87D19"/>
    <w:rsid w:val="00D937E4"/>
    <w:rsid w:val="00D97E7D"/>
    <w:rsid w:val="00DB7CA6"/>
    <w:rsid w:val="00DC45A4"/>
    <w:rsid w:val="00DD11A3"/>
    <w:rsid w:val="00DD67A1"/>
    <w:rsid w:val="00DD6A94"/>
    <w:rsid w:val="00DD6B30"/>
    <w:rsid w:val="00DF13D2"/>
    <w:rsid w:val="00DF5792"/>
    <w:rsid w:val="00E104D1"/>
    <w:rsid w:val="00E13CBF"/>
    <w:rsid w:val="00E32435"/>
    <w:rsid w:val="00E37A04"/>
    <w:rsid w:val="00E60C5A"/>
    <w:rsid w:val="00E72EDA"/>
    <w:rsid w:val="00E775CC"/>
    <w:rsid w:val="00E823C1"/>
    <w:rsid w:val="00E91D7C"/>
    <w:rsid w:val="00E93CD1"/>
    <w:rsid w:val="00EA403D"/>
    <w:rsid w:val="00EC19EC"/>
    <w:rsid w:val="00ED7962"/>
    <w:rsid w:val="00EF4FE6"/>
    <w:rsid w:val="00F04737"/>
    <w:rsid w:val="00F04E7A"/>
    <w:rsid w:val="00F147F5"/>
    <w:rsid w:val="00F23623"/>
    <w:rsid w:val="00F34416"/>
    <w:rsid w:val="00F348D4"/>
    <w:rsid w:val="00F35978"/>
    <w:rsid w:val="00F37C83"/>
    <w:rsid w:val="00F46227"/>
    <w:rsid w:val="00F54F4B"/>
    <w:rsid w:val="00F6590B"/>
    <w:rsid w:val="00F74D44"/>
    <w:rsid w:val="00F83B03"/>
    <w:rsid w:val="00F8475C"/>
    <w:rsid w:val="00F91B59"/>
    <w:rsid w:val="00FB061C"/>
    <w:rsid w:val="00FB2AE8"/>
    <w:rsid w:val="00FB30D2"/>
    <w:rsid w:val="00FD2272"/>
    <w:rsid w:val="00FE047D"/>
    <w:rsid w:val="00FE4F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9B7A0A-526F-4808-889C-CF74D751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F33B3"/>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7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8257DB"/>
    <w:rPr>
      <w:color w:val="0000FF"/>
      <w:u w:val="single"/>
    </w:rPr>
  </w:style>
  <w:style w:type="paragraph" w:styleId="a5">
    <w:name w:val="Balloon Text"/>
    <w:basedOn w:val="a"/>
    <w:link w:val="a6"/>
    <w:uiPriority w:val="99"/>
    <w:semiHidden/>
    <w:unhideWhenUsed/>
    <w:rsid w:val="00B612F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612F3"/>
    <w:rPr>
      <w:rFonts w:ascii="Segoe UI" w:hAnsi="Segoe UI" w:cs="Segoe UI"/>
      <w:sz w:val="18"/>
      <w:szCs w:val="18"/>
    </w:rPr>
  </w:style>
  <w:style w:type="paragraph" w:styleId="a7">
    <w:name w:val="header"/>
    <w:basedOn w:val="a"/>
    <w:link w:val="a8"/>
    <w:uiPriority w:val="99"/>
    <w:unhideWhenUsed/>
    <w:rsid w:val="009D3E3E"/>
    <w:pPr>
      <w:tabs>
        <w:tab w:val="center" w:pos="4680"/>
        <w:tab w:val="right" w:pos="9360"/>
      </w:tabs>
      <w:spacing w:after="0" w:line="240" w:lineRule="auto"/>
    </w:pPr>
  </w:style>
  <w:style w:type="character" w:customStyle="1" w:styleId="a8">
    <w:name w:val="Верхний колонтитул Знак"/>
    <w:basedOn w:val="a0"/>
    <w:link w:val="a7"/>
    <w:uiPriority w:val="99"/>
    <w:rsid w:val="009D3E3E"/>
  </w:style>
  <w:style w:type="paragraph" w:styleId="a9">
    <w:name w:val="footer"/>
    <w:basedOn w:val="a"/>
    <w:link w:val="aa"/>
    <w:uiPriority w:val="99"/>
    <w:unhideWhenUsed/>
    <w:rsid w:val="009D3E3E"/>
    <w:pPr>
      <w:tabs>
        <w:tab w:val="center" w:pos="4680"/>
        <w:tab w:val="right" w:pos="9360"/>
      </w:tabs>
      <w:spacing w:after="0" w:line="240" w:lineRule="auto"/>
    </w:pPr>
  </w:style>
  <w:style w:type="character" w:customStyle="1" w:styleId="aa">
    <w:name w:val="Нижний колонтитул Знак"/>
    <w:basedOn w:val="a0"/>
    <w:link w:val="a9"/>
    <w:uiPriority w:val="99"/>
    <w:rsid w:val="009D3E3E"/>
  </w:style>
  <w:style w:type="character" w:customStyle="1" w:styleId="10">
    <w:name w:val="Заголовок 1 Знак"/>
    <w:basedOn w:val="a0"/>
    <w:link w:val="1"/>
    <w:uiPriority w:val="9"/>
    <w:rsid w:val="006F33B3"/>
    <w:rPr>
      <w:rFonts w:ascii="Times New Roman" w:eastAsia="Times New Roman" w:hAnsi="Times New Roman" w:cs="Times New Roman"/>
      <w:b/>
      <w:bCs/>
      <w:kern w:val="36"/>
      <w:sz w:val="48"/>
      <w:szCs w:val="48"/>
      <w:lang w:val="ru-RU" w:eastAsia="ru-RU"/>
    </w:rPr>
  </w:style>
  <w:style w:type="paragraph" w:styleId="ab">
    <w:name w:val="No Spacing"/>
    <w:uiPriority w:val="1"/>
    <w:qFormat/>
    <w:rsid w:val="006F33B3"/>
    <w:pPr>
      <w:spacing w:after="0" w:line="240" w:lineRule="auto"/>
    </w:pPr>
  </w:style>
  <w:style w:type="paragraph" w:customStyle="1" w:styleId="docdata">
    <w:name w:val="docdata"/>
    <w:aliases w:val="docy,v5,1983,bqiaagaaeyqcaaagiaiaaancbwaabwohaaaaaaaaaaaaaaaaaaaaaaaaaaaaaaaaaaaaaaaaaaaaaaaaaaaaaaaaaaaaaaaaaaaaaaaaaaaaaaaaaaaaaaaaaaaaaaaaaaaaaaaaaaaaaaaaaaaaaaaaaaaaaaaaaaaaaaaaaaaaaaaaaaaaaaaaaaaaaaaaaaaaaaaaaaaaaaaaaaaaaaaaaaaaaaaaaaaaaaaa"/>
    <w:basedOn w:val="a"/>
    <w:rsid w:val="00D87D1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Title"/>
    <w:basedOn w:val="a"/>
    <w:next w:val="a"/>
    <w:link w:val="ad"/>
    <w:uiPriority w:val="10"/>
    <w:qFormat/>
    <w:rsid w:val="00D87D19"/>
    <w:pPr>
      <w:pBdr>
        <w:bottom w:val="single" w:sz="8" w:space="4" w:color="4472C4" w:themeColor="accent1"/>
      </w:pBdr>
      <w:spacing w:after="300" w:line="276" w:lineRule="auto"/>
      <w:contextualSpacing/>
    </w:pPr>
    <w:rPr>
      <w:rFonts w:ascii="Times New Roman" w:eastAsia="Times New Roman" w:hAnsi="Times New Roman" w:cs="Times New Roman"/>
    </w:rPr>
  </w:style>
  <w:style w:type="character" w:customStyle="1" w:styleId="ad">
    <w:name w:val="Заголовок Знак"/>
    <w:basedOn w:val="a0"/>
    <w:link w:val="ac"/>
    <w:uiPriority w:val="10"/>
    <w:rsid w:val="00D87D19"/>
    <w:rPr>
      <w:rFonts w:ascii="Times New Roman" w:eastAsia="Times New Roman" w:hAnsi="Times New Roman" w:cs="Times New Roman"/>
    </w:rPr>
  </w:style>
  <w:style w:type="character" w:customStyle="1" w:styleId="1761">
    <w:name w:val="1761"/>
    <w:aliases w:val="bqiaagaaeyqcaaagiaiaaan+bgaabywgaaaaaaaaaaaaaaaaaaaaaaaaaaaaaaaaaaaaaaaaaaaaaaaaaaaaaaaaaaaaaaaaaaaaaaaaaaaaaaaaaaaaaaaaaaaaaaaaaaaaaaaaaaaaaaaaaaaaaaaaaaaaaaaaaaaaaaaaaaaaaaaaaaaaaaaaaaaaaaaaaaaaaaaaaaaaaaaaaaaaaaaaaaaaaaaaaaaaaaaa"/>
    <w:basedOn w:val="a0"/>
    <w:rsid w:val="00EF4FE6"/>
  </w:style>
  <w:style w:type="character" w:customStyle="1" w:styleId="3000">
    <w:name w:val="3000"/>
    <w:aliases w:val="bqiaagaaeyqcaaagiaiaaamfcwaabs0laaaaaaaaaaaaaaaaaaaaaaaaaaaaaaaaaaaaaaaaaaaaaaaaaaaaaaaaaaaaaaaaaaaaaaaaaaaaaaaaaaaaaaaaaaaaaaaaaaaaaaaaaaaaaaaaaaaaaaaaaaaaaaaaaaaaaaaaaaaaaaaaaaaaaaaaaaaaaaaaaaaaaaaaaaaaaaaaaaaaaaaaaaaaaaaaaaaaaaaa"/>
    <w:basedOn w:val="a0"/>
    <w:rsid w:val="0043074E"/>
  </w:style>
  <w:style w:type="character" w:customStyle="1" w:styleId="1575">
    <w:name w:val="1575"/>
    <w:aliases w:val="bqiaagaaeyqcaaagiaiaaaoobqaabzwfaaaaaaaaaaaaaaaaaaaaaaaaaaaaaaaaaaaaaaaaaaaaaaaaaaaaaaaaaaaaaaaaaaaaaaaaaaaaaaaaaaaaaaaaaaaaaaaaaaaaaaaaaaaaaaaaaaaaaaaaaaaaaaaaaaaaaaaaaaaaaaaaaaaaaaaaaaaaaaaaaaaaaaaaaaaaaaaaaaaaaaaaaaaaaaaaaaaaaaaa"/>
    <w:basedOn w:val="a0"/>
    <w:rsid w:val="0043074E"/>
  </w:style>
  <w:style w:type="character" w:customStyle="1" w:styleId="1421">
    <w:name w:val="1421"/>
    <w:aliases w:val="bqiaagaaeyqcaaagiaiaaap0baaabqifaaaaaaaaaaaaaaaaaaaaaaaaaaaaaaaaaaaaaaaaaaaaaaaaaaaaaaaaaaaaaaaaaaaaaaaaaaaaaaaaaaaaaaaaaaaaaaaaaaaaaaaaaaaaaaaaaaaaaaaaaaaaaaaaaaaaaaaaaaaaaaaaaaaaaaaaaaaaaaaaaaaaaaaaaaaaaaaaaaaaaaaaaaaaaaaaaaaaaaaa"/>
    <w:basedOn w:val="a0"/>
    <w:rsid w:val="0043074E"/>
  </w:style>
  <w:style w:type="character" w:customStyle="1" w:styleId="1190">
    <w:name w:val="1190"/>
    <w:aliases w:val="bqiaagaaeyqcaaagiaiaaamnbaaabrseaaaaaaaaaaaaaaaaaaaaaaaaaaaaaaaaaaaaaaaaaaaaaaaaaaaaaaaaaaaaaaaaaaaaaaaaaaaaaaaaaaaaaaaaaaaaaaaaaaaaaaaaaaaaaaaaaaaaaaaaaaaaaaaaaaaaaaaaaaaaaaaaaaaaaaaaaaaaaaaaaaaaaaaaaaaaaaaaaaaaaaaaaaaaaaaaaaaaaaaa"/>
    <w:basedOn w:val="a0"/>
    <w:rsid w:val="0043074E"/>
  </w:style>
  <w:style w:type="paragraph" w:styleId="ae">
    <w:name w:val="Normal (Web)"/>
    <w:basedOn w:val="a"/>
    <w:uiPriority w:val="99"/>
    <w:unhideWhenUsed/>
    <w:rsid w:val="0043074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491">
    <w:name w:val="1491"/>
    <w:aliases w:val="bqiaagaaeyqcaaagiaiaaanwbqaabx4faaaaaaaaaaaaaaaaaaaaaaaaaaaaaaaaaaaaaaaaaaaaaaaaaaaaaaaaaaaaaaaaaaaaaaaaaaaaaaaaaaaaaaaaaaaaaaaaaaaaaaaaaaaaaaaaaaaaaaaaaaaaaaaaaaaaaaaaaaaaaaaaaaaaaaaaaaaaaaaaaaaaaaaaaaaaaaaaaaaaaaaaaaaaaaaaaaaaaaaa"/>
    <w:basedOn w:val="a0"/>
    <w:rsid w:val="00104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58637">
      <w:bodyDiv w:val="1"/>
      <w:marLeft w:val="0"/>
      <w:marRight w:val="0"/>
      <w:marTop w:val="0"/>
      <w:marBottom w:val="0"/>
      <w:divBdr>
        <w:top w:val="none" w:sz="0" w:space="0" w:color="auto"/>
        <w:left w:val="none" w:sz="0" w:space="0" w:color="auto"/>
        <w:bottom w:val="none" w:sz="0" w:space="0" w:color="auto"/>
        <w:right w:val="none" w:sz="0" w:space="0" w:color="auto"/>
      </w:divBdr>
    </w:div>
    <w:div w:id="205024348">
      <w:bodyDiv w:val="1"/>
      <w:marLeft w:val="0"/>
      <w:marRight w:val="0"/>
      <w:marTop w:val="0"/>
      <w:marBottom w:val="0"/>
      <w:divBdr>
        <w:top w:val="none" w:sz="0" w:space="0" w:color="auto"/>
        <w:left w:val="none" w:sz="0" w:space="0" w:color="auto"/>
        <w:bottom w:val="none" w:sz="0" w:space="0" w:color="auto"/>
        <w:right w:val="none" w:sz="0" w:space="0" w:color="auto"/>
      </w:divBdr>
    </w:div>
    <w:div w:id="241304547">
      <w:bodyDiv w:val="1"/>
      <w:marLeft w:val="0"/>
      <w:marRight w:val="0"/>
      <w:marTop w:val="0"/>
      <w:marBottom w:val="0"/>
      <w:divBdr>
        <w:top w:val="none" w:sz="0" w:space="0" w:color="auto"/>
        <w:left w:val="none" w:sz="0" w:space="0" w:color="auto"/>
        <w:bottom w:val="none" w:sz="0" w:space="0" w:color="auto"/>
        <w:right w:val="none" w:sz="0" w:space="0" w:color="auto"/>
      </w:divBdr>
      <w:divsChild>
        <w:div w:id="554241195">
          <w:marLeft w:val="0"/>
          <w:marRight w:val="0"/>
          <w:marTop w:val="0"/>
          <w:marBottom w:val="0"/>
          <w:divBdr>
            <w:top w:val="none" w:sz="0" w:space="0" w:color="auto"/>
            <w:left w:val="none" w:sz="0" w:space="0" w:color="auto"/>
            <w:bottom w:val="none" w:sz="0" w:space="0" w:color="auto"/>
            <w:right w:val="none" w:sz="0" w:space="0" w:color="auto"/>
          </w:divBdr>
        </w:div>
        <w:div w:id="2026900257">
          <w:marLeft w:val="0"/>
          <w:marRight w:val="0"/>
          <w:marTop w:val="0"/>
          <w:marBottom w:val="0"/>
          <w:divBdr>
            <w:top w:val="none" w:sz="0" w:space="0" w:color="auto"/>
            <w:left w:val="none" w:sz="0" w:space="0" w:color="auto"/>
            <w:bottom w:val="none" w:sz="0" w:space="0" w:color="auto"/>
            <w:right w:val="none" w:sz="0" w:space="0" w:color="auto"/>
          </w:divBdr>
        </w:div>
        <w:div w:id="231355633">
          <w:marLeft w:val="0"/>
          <w:marRight w:val="0"/>
          <w:marTop w:val="0"/>
          <w:marBottom w:val="0"/>
          <w:divBdr>
            <w:top w:val="none" w:sz="0" w:space="0" w:color="auto"/>
            <w:left w:val="none" w:sz="0" w:space="0" w:color="auto"/>
            <w:bottom w:val="none" w:sz="0" w:space="0" w:color="auto"/>
            <w:right w:val="none" w:sz="0" w:space="0" w:color="auto"/>
          </w:divBdr>
        </w:div>
      </w:divsChild>
    </w:div>
    <w:div w:id="276567005">
      <w:bodyDiv w:val="1"/>
      <w:marLeft w:val="0"/>
      <w:marRight w:val="0"/>
      <w:marTop w:val="0"/>
      <w:marBottom w:val="0"/>
      <w:divBdr>
        <w:top w:val="none" w:sz="0" w:space="0" w:color="auto"/>
        <w:left w:val="none" w:sz="0" w:space="0" w:color="auto"/>
        <w:bottom w:val="none" w:sz="0" w:space="0" w:color="auto"/>
        <w:right w:val="none" w:sz="0" w:space="0" w:color="auto"/>
      </w:divBdr>
    </w:div>
    <w:div w:id="339621438">
      <w:bodyDiv w:val="1"/>
      <w:marLeft w:val="0"/>
      <w:marRight w:val="0"/>
      <w:marTop w:val="0"/>
      <w:marBottom w:val="0"/>
      <w:divBdr>
        <w:top w:val="none" w:sz="0" w:space="0" w:color="auto"/>
        <w:left w:val="none" w:sz="0" w:space="0" w:color="auto"/>
        <w:bottom w:val="none" w:sz="0" w:space="0" w:color="auto"/>
        <w:right w:val="none" w:sz="0" w:space="0" w:color="auto"/>
      </w:divBdr>
      <w:divsChild>
        <w:div w:id="1407873574">
          <w:marLeft w:val="0"/>
          <w:marRight w:val="0"/>
          <w:marTop w:val="0"/>
          <w:marBottom w:val="0"/>
          <w:divBdr>
            <w:top w:val="none" w:sz="0" w:space="0" w:color="auto"/>
            <w:left w:val="none" w:sz="0" w:space="0" w:color="auto"/>
            <w:bottom w:val="none" w:sz="0" w:space="0" w:color="auto"/>
            <w:right w:val="none" w:sz="0" w:space="0" w:color="auto"/>
          </w:divBdr>
        </w:div>
        <w:div w:id="1399786225">
          <w:marLeft w:val="0"/>
          <w:marRight w:val="0"/>
          <w:marTop w:val="0"/>
          <w:marBottom w:val="0"/>
          <w:divBdr>
            <w:top w:val="none" w:sz="0" w:space="0" w:color="auto"/>
            <w:left w:val="none" w:sz="0" w:space="0" w:color="auto"/>
            <w:bottom w:val="none" w:sz="0" w:space="0" w:color="auto"/>
            <w:right w:val="none" w:sz="0" w:space="0" w:color="auto"/>
          </w:divBdr>
        </w:div>
        <w:div w:id="1195849995">
          <w:marLeft w:val="0"/>
          <w:marRight w:val="0"/>
          <w:marTop w:val="0"/>
          <w:marBottom w:val="0"/>
          <w:divBdr>
            <w:top w:val="none" w:sz="0" w:space="0" w:color="auto"/>
            <w:left w:val="none" w:sz="0" w:space="0" w:color="auto"/>
            <w:bottom w:val="none" w:sz="0" w:space="0" w:color="auto"/>
            <w:right w:val="none" w:sz="0" w:space="0" w:color="auto"/>
          </w:divBdr>
        </w:div>
        <w:div w:id="2053264614">
          <w:marLeft w:val="0"/>
          <w:marRight w:val="0"/>
          <w:marTop w:val="0"/>
          <w:marBottom w:val="0"/>
          <w:divBdr>
            <w:top w:val="none" w:sz="0" w:space="0" w:color="auto"/>
            <w:left w:val="none" w:sz="0" w:space="0" w:color="auto"/>
            <w:bottom w:val="none" w:sz="0" w:space="0" w:color="auto"/>
            <w:right w:val="none" w:sz="0" w:space="0" w:color="auto"/>
          </w:divBdr>
        </w:div>
        <w:div w:id="445199526">
          <w:marLeft w:val="0"/>
          <w:marRight w:val="0"/>
          <w:marTop w:val="0"/>
          <w:marBottom w:val="0"/>
          <w:divBdr>
            <w:top w:val="none" w:sz="0" w:space="0" w:color="auto"/>
            <w:left w:val="none" w:sz="0" w:space="0" w:color="auto"/>
            <w:bottom w:val="none" w:sz="0" w:space="0" w:color="auto"/>
            <w:right w:val="none" w:sz="0" w:space="0" w:color="auto"/>
          </w:divBdr>
        </w:div>
        <w:div w:id="1811828176">
          <w:marLeft w:val="0"/>
          <w:marRight w:val="0"/>
          <w:marTop w:val="0"/>
          <w:marBottom w:val="0"/>
          <w:divBdr>
            <w:top w:val="none" w:sz="0" w:space="0" w:color="auto"/>
            <w:left w:val="none" w:sz="0" w:space="0" w:color="auto"/>
            <w:bottom w:val="none" w:sz="0" w:space="0" w:color="auto"/>
            <w:right w:val="none" w:sz="0" w:space="0" w:color="auto"/>
          </w:divBdr>
        </w:div>
        <w:div w:id="1216312350">
          <w:marLeft w:val="0"/>
          <w:marRight w:val="0"/>
          <w:marTop w:val="0"/>
          <w:marBottom w:val="0"/>
          <w:divBdr>
            <w:top w:val="none" w:sz="0" w:space="0" w:color="auto"/>
            <w:left w:val="none" w:sz="0" w:space="0" w:color="auto"/>
            <w:bottom w:val="none" w:sz="0" w:space="0" w:color="auto"/>
            <w:right w:val="none" w:sz="0" w:space="0" w:color="auto"/>
          </w:divBdr>
        </w:div>
        <w:div w:id="1591498451">
          <w:marLeft w:val="0"/>
          <w:marRight w:val="0"/>
          <w:marTop w:val="0"/>
          <w:marBottom w:val="0"/>
          <w:divBdr>
            <w:top w:val="none" w:sz="0" w:space="0" w:color="auto"/>
            <w:left w:val="none" w:sz="0" w:space="0" w:color="auto"/>
            <w:bottom w:val="none" w:sz="0" w:space="0" w:color="auto"/>
            <w:right w:val="none" w:sz="0" w:space="0" w:color="auto"/>
          </w:divBdr>
        </w:div>
        <w:div w:id="188690051">
          <w:marLeft w:val="0"/>
          <w:marRight w:val="0"/>
          <w:marTop w:val="0"/>
          <w:marBottom w:val="0"/>
          <w:divBdr>
            <w:top w:val="none" w:sz="0" w:space="0" w:color="auto"/>
            <w:left w:val="none" w:sz="0" w:space="0" w:color="auto"/>
            <w:bottom w:val="none" w:sz="0" w:space="0" w:color="auto"/>
            <w:right w:val="none" w:sz="0" w:space="0" w:color="auto"/>
          </w:divBdr>
        </w:div>
        <w:div w:id="1751347213">
          <w:marLeft w:val="0"/>
          <w:marRight w:val="0"/>
          <w:marTop w:val="0"/>
          <w:marBottom w:val="0"/>
          <w:divBdr>
            <w:top w:val="none" w:sz="0" w:space="0" w:color="auto"/>
            <w:left w:val="none" w:sz="0" w:space="0" w:color="auto"/>
            <w:bottom w:val="none" w:sz="0" w:space="0" w:color="auto"/>
            <w:right w:val="none" w:sz="0" w:space="0" w:color="auto"/>
          </w:divBdr>
        </w:div>
        <w:div w:id="1357806097">
          <w:marLeft w:val="0"/>
          <w:marRight w:val="0"/>
          <w:marTop w:val="0"/>
          <w:marBottom w:val="0"/>
          <w:divBdr>
            <w:top w:val="none" w:sz="0" w:space="0" w:color="auto"/>
            <w:left w:val="none" w:sz="0" w:space="0" w:color="auto"/>
            <w:bottom w:val="none" w:sz="0" w:space="0" w:color="auto"/>
            <w:right w:val="none" w:sz="0" w:space="0" w:color="auto"/>
          </w:divBdr>
        </w:div>
        <w:div w:id="2073843330">
          <w:marLeft w:val="0"/>
          <w:marRight w:val="0"/>
          <w:marTop w:val="0"/>
          <w:marBottom w:val="0"/>
          <w:divBdr>
            <w:top w:val="none" w:sz="0" w:space="0" w:color="auto"/>
            <w:left w:val="none" w:sz="0" w:space="0" w:color="auto"/>
            <w:bottom w:val="none" w:sz="0" w:space="0" w:color="auto"/>
            <w:right w:val="none" w:sz="0" w:space="0" w:color="auto"/>
          </w:divBdr>
        </w:div>
        <w:div w:id="1356466556">
          <w:marLeft w:val="0"/>
          <w:marRight w:val="0"/>
          <w:marTop w:val="0"/>
          <w:marBottom w:val="0"/>
          <w:divBdr>
            <w:top w:val="none" w:sz="0" w:space="0" w:color="auto"/>
            <w:left w:val="none" w:sz="0" w:space="0" w:color="auto"/>
            <w:bottom w:val="none" w:sz="0" w:space="0" w:color="auto"/>
            <w:right w:val="none" w:sz="0" w:space="0" w:color="auto"/>
          </w:divBdr>
        </w:div>
        <w:div w:id="1807163699">
          <w:marLeft w:val="0"/>
          <w:marRight w:val="0"/>
          <w:marTop w:val="0"/>
          <w:marBottom w:val="0"/>
          <w:divBdr>
            <w:top w:val="none" w:sz="0" w:space="0" w:color="auto"/>
            <w:left w:val="none" w:sz="0" w:space="0" w:color="auto"/>
            <w:bottom w:val="none" w:sz="0" w:space="0" w:color="auto"/>
            <w:right w:val="none" w:sz="0" w:space="0" w:color="auto"/>
          </w:divBdr>
        </w:div>
        <w:div w:id="574903221">
          <w:marLeft w:val="0"/>
          <w:marRight w:val="0"/>
          <w:marTop w:val="0"/>
          <w:marBottom w:val="0"/>
          <w:divBdr>
            <w:top w:val="none" w:sz="0" w:space="0" w:color="auto"/>
            <w:left w:val="none" w:sz="0" w:space="0" w:color="auto"/>
            <w:bottom w:val="none" w:sz="0" w:space="0" w:color="auto"/>
            <w:right w:val="none" w:sz="0" w:space="0" w:color="auto"/>
          </w:divBdr>
        </w:div>
        <w:div w:id="1705061891">
          <w:marLeft w:val="0"/>
          <w:marRight w:val="0"/>
          <w:marTop w:val="0"/>
          <w:marBottom w:val="0"/>
          <w:divBdr>
            <w:top w:val="none" w:sz="0" w:space="0" w:color="auto"/>
            <w:left w:val="none" w:sz="0" w:space="0" w:color="auto"/>
            <w:bottom w:val="none" w:sz="0" w:space="0" w:color="auto"/>
            <w:right w:val="none" w:sz="0" w:space="0" w:color="auto"/>
          </w:divBdr>
        </w:div>
        <w:div w:id="1090274277">
          <w:marLeft w:val="0"/>
          <w:marRight w:val="0"/>
          <w:marTop w:val="0"/>
          <w:marBottom w:val="0"/>
          <w:divBdr>
            <w:top w:val="none" w:sz="0" w:space="0" w:color="auto"/>
            <w:left w:val="none" w:sz="0" w:space="0" w:color="auto"/>
            <w:bottom w:val="none" w:sz="0" w:space="0" w:color="auto"/>
            <w:right w:val="none" w:sz="0" w:space="0" w:color="auto"/>
          </w:divBdr>
        </w:div>
        <w:div w:id="1314136544">
          <w:marLeft w:val="0"/>
          <w:marRight w:val="0"/>
          <w:marTop w:val="0"/>
          <w:marBottom w:val="0"/>
          <w:divBdr>
            <w:top w:val="none" w:sz="0" w:space="0" w:color="auto"/>
            <w:left w:val="none" w:sz="0" w:space="0" w:color="auto"/>
            <w:bottom w:val="none" w:sz="0" w:space="0" w:color="auto"/>
            <w:right w:val="none" w:sz="0" w:space="0" w:color="auto"/>
          </w:divBdr>
        </w:div>
        <w:div w:id="408312294">
          <w:marLeft w:val="0"/>
          <w:marRight w:val="0"/>
          <w:marTop w:val="0"/>
          <w:marBottom w:val="0"/>
          <w:divBdr>
            <w:top w:val="none" w:sz="0" w:space="0" w:color="auto"/>
            <w:left w:val="none" w:sz="0" w:space="0" w:color="auto"/>
            <w:bottom w:val="none" w:sz="0" w:space="0" w:color="auto"/>
            <w:right w:val="none" w:sz="0" w:space="0" w:color="auto"/>
          </w:divBdr>
        </w:div>
        <w:div w:id="2053799262">
          <w:marLeft w:val="0"/>
          <w:marRight w:val="0"/>
          <w:marTop w:val="0"/>
          <w:marBottom w:val="0"/>
          <w:divBdr>
            <w:top w:val="none" w:sz="0" w:space="0" w:color="auto"/>
            <w:left w:val="none" w:sz="0" w:space="0" w:color="auto"/>
            <w:bottom w:val="none" w:sz="0" w:space="0" w:color="auto"/>
            <w:right w:val="none" w:sz="0" w:space="0" w:color="auto"/>
          </w:divBdr>
        </w:div>
        <w:div w:id="1008677200">
          <w:marLeft w:val="0"/>
          <w:marRight w:val="0"/>
          <w:marTop w:val="0"/>
          <w:marBottom w:val="0"/>
          <w:divBdr>
            <w:top w:val="none" w:sz="0" w:space="0" w:color="auto"/>
            <w:left w:val="none" w:sz="0" w:space="0" w:color="auto"/>
            <w:bottom w:val="none" w:sz="0" w:space="0" w:color="auto"/>
            <w:right w:val="none" w:sz="0" w:space="0" w:color="auto"/>
          </w:divBdr>
        </w:div>
        <w:div w:id="1796211963">
          <w:marLeft w:val="0"/>
          <w:marRight w:val="0"/>
          <w:marTop w:val="0"/>
          <w:marBottom w:val="0"/>
          <w:divBdr>
            <w:top w:val="none" w:sz="0" w:space="0" w:color="auto"/>
            <w:left w:val="none" w:sz="0" w:space="0" w:color="auto"/>
            <w:bottom w:val="none" w:sz="0" w:space="0" w:color="auto"/>
            <w:right w:val="none" w:sz="0" w:space="0" w:color="auto"/>
          </w:divBdr>
        </w:div>
        <w:div w:id="180362782">
          <w:marLeft w:val="0"/>
          <w:marRight w:val="0"/>
          <w:marTop w:val="0"/>
          <w:marBottom w:val="0"/>
          <w:divBdr>
            <w:top w:val="none" w:sz="0" w:space="0" w:color="auto"/>
            <w:left w:val="none" w:sz="0" w:space="0" w:color="auto"/>
            <w:bottom w:val="none" w:sz="0" w:space="0" w:color="auto"/>
            <w:right w:val="none" w:sz="0" w:space="0" w:color="auto"/>
          </w:divBdr>
        </w:div>
        <w:div w:id="73629200">
          <w:marLeft w:val="0"/>
          <w:marRight w:val="0"/>
          <w:marTop w:val="0"/>
          <w:marBottom w:val="0"/>
          <w:divBdr>
            <w:top w:val="none" w:sz="0" w:space="0" w:color="auto"/>
            <w:left w:val="none" w:sz="0" w:space="0" w:color="auto"/>
            <w:bottom w:val="none" w:sz="0" w:space="0" w:color="auto"/>
            <w:right w:val="none" w:sz="0" w:space="0" w:color="auto"/>
          </w:divBdr>
        </w:div>
        <w:div w:id="1192231283">
          <w:marLeft w:val="0"/>
          <w:marRight w:val="0"/>
          <w:marTop w:val="0"/>
          <w:marBottom w:val="0"/>
          <w:divBdr>
            <w:top w:val="none" w:sz="0" w:space="0" w:color="auto"/>
            <w:left w:val="none" w:sz="0" w:space="0" w:color="auto"/>
            <w:bottom w:val="none" w:sz="0" w:space="0" w:color="auto"/>
            <w:right w:val="none" w:sz="0" w:space="0" w:color="auto"/>
          </w:divBdr>
        </w:div>
      </w:divsChild>
    </w:div>
    <w:div w:id="455097833">
      <w:bodyDiv w:val="1"/>
      <w:marLeft w:val="0"/>
      <w:marRight w:val="0"/>
      <w:marTop w:val="0"/>
      <w:marBottom w:val="0"/>
      <w:divBdr>
        <w:top w:val="none" w:sz="0" w:space="0" w:color="auto"/>
        <w:left w:val="none" w:sz="0" w:space="0" w:color="auto"/>
        <w:bottom w:val="none" w:sz="0" w:space="0" w:color="auto"/>
        <w:right w:val="none" w:sz="0" w:space="0" w:color="auto"/>
      </w:divBdr>
      <w:divsChild>
        <w:div w:id="1667897499">
          <w:marLeft w:val="0"/>
          <w:marRight w:val="0"/>
          <w:marTop w:val="0"/>
          <w:marBottom w:val="0"/>
          <w:divBdr>
            <w:top w:val="none" w:sz="0" w:space="0" w:color="auto"/>
            <w:left w:val="none" w:sz="0" w:space="0" w:color="auto"/>
            <w:bottom w:val="none" w:sz="0" w:space="0" w:color="auto"/>
            <w:right w:val="none" w:sz="0" w:space="0" w:color="auto"/>
          </w:divBdr>
        </w:div>
        <w:div w:id="95371616">
          <w:marLeft w:val="0"/>
          <w:marRight w:val="0"/>
          <w:marTop w:val="0"/>
          <w:marBottom w:val="0"/>
          <w:divBdr>
            <w:top w:val="none" w:sz="0" w:space="0" w:color="auto"/>
            <w:left w:val="none" w:sz="0" w:space="0" w:color="auto"/>
            <w:bottom w:val="none" w:sz="0" w:space="0" w:color="auto"/>
            <w:right w:val="none" w:sz="0" w:space="0" w:color="auto"/>
          </w:divBdr>
        </w:div>
        <w:div w:id="336035059">
          <w:marLeft w:val="0"/>
          <w:marRight w:val="0"/>
          <w:marTop w:val="0"/>
          <w:marBottom w:val="0"/>
          <w:divBdr>
            <w:top w:val="none" w:sz="0" w:space="0" w:color="auto"/>
            <w:left w:val="none" w:sz="0" w:space="0" w:color="auto"/>
            <w:bottom w:val="none" w:sz="0" w:space="0" w:color="auto"/>
            <w:right w:val="none" w:sz="0" w:space="0" w:color="auto"/>
          </w:divBdr>
        </w:div>
        <w:div w:id="654143823">
          <w:marLeft w:val="0"/>
          <w:marRight w:val="0"/>
          <w:marTop w:val="0"/>
          <w:marBottom w:val="0"/>
          <w:divBdr>
            <w:top w:val="none" w:sz="0" w:space="0" w:color="auto"/>
            <w:left w:val="none" w:sz="0" w:space="0" w:color="auto"/>
            <w:bottom w:val="none" w:sz="0" w:space="0" w:color="auto"/>
            <w:right w:val="none" w:sz="0" w:space="0" w:color="auto"/>
          </w:divBdr>
        </w:div>
        <w:div w:id="2112553990">
          <w:marLeft w:val="0"/>
          <w:marRight w:val="0"/>
          <w:marTop w:val="0"/>
          <w:marBottom w:val="0"/>
          <w:divBdr>
            <w:top w:val="none" w:sz="0" w:space="0" w:color="auto"/>
            <w:left w:val="none" w:sz="0" w:space="0" w:color="auto"/>
            <w:bottom w:val="none" w:sz="0" w:space="0" w:color="auto"/>
            <w:right w:val="none" w:sz="0" w:space="0" w:color="auto"/>
          </w:divBdr>
        </w:div>
        <w:div w:id="1393040728">
          <w:marLeft w:val="0"/>
          <w:marRight w:val="0"/>
          <w:marTop w:val="0"/>
          <w:marBottom w:val="0"/>
          <w:divBdr>
            <w:top w:val="none" w:sz="0" w:space="0" w:color="auto"/>
            <w:left w:val="none" w:sz="0" w:space="0" w:color="auto"/>
            <w:bottom w:val="none" w:sz="0" w:space="0" w:color="auto"/>
            <w:right w:val="none" w:sz="0" w:space="0" w:color="auto"/>
          </w:divBdr>
        </w:div>
        <w:div w:id="1174606166">
          <w:marLeft w:val="0"/>
          <w:marRight w:val="0"/>
          <w:marTop w:val="0"/>
          <w:marBottom w:val="0"/>
          <w:divBdr>
            <w:top w:val="none" w:sz="0" w:space="0" w:color="auto"/>
            <w:left w:val="none" w:sz="0" w:space="0" w:color="auto"/>
            <w:bottom w:val="none" w:sz="0" w:space="0" w:color="auto"/>
            <w:right w:val="none" w:sz="0" w:space="0" w:color="auto"/>
          </w:divBdr>
        </w:div>
      </w:divsChild>
    </w:div>
    <w:div w:id="552080701">
      <w:bodyDiv w:val="1"/>
      <w:marLeft w:val="0"/>
      <w:marRight w:val="0"/>
      <w:marTop w:val="0"/>
      <w:marBottom w:val="0"/>
      <w:divBdr>
        <w:top w:val="none" w:sz="0" w:space="0" w:color="auto"/>
        <w:left w:val="none" w:sz="0" w:space="0" w:color="auto"/>
        <w:bottom w:val="none" w:sz="0" w:space="0" w:color="auto"/>
        <w:right w:val="none" w:sz="0" w:space="0" w:color="auto"/>
      </w:divBdr>
    </w:div>
    <w:div w:id="586308636">
      <w:bodyDiv w:val="1"/>
      <w:marLeft w:val="0"/>
      <w:marRight w:val="0"/>
      <w:marTop w:val="0"/>
      <w:marBottom w:val="0"/>
      <w:divBdr>
        <w:top w:val="none" w:sz="0" w:space="0" w:color="auto"/>
        <w:left w:val="none" w:sz="0" w:space="0" w:color="auto"/>
        <w:bottom w:val="none" w:sz="0" w:space="0" w:color="auto"/>
        <w:right w:val="none" w:sz="0" w:space="0" w:color="auto"/>
      </w:divBdr>
    </w:div>
    <w:div w:id="657267413">
      <w:bodyDiv w:val="1"/>
      <w:marLeft w:val="0"/>
      <w:marRight w:val="0"/>
      <w:marTop w:val="0"/>
      <w:marBottom w:val="0"/>
      <w:divBdr>
        <w:top w:val="none" w:sz="0" w:space="0" w:color="auto"/>
        <w:left w:val="none" w:sz="0" w:space="0" w:color="auto"/>
        <w:bottom w:val="none" w:sz="0" w:space="0" w:color="auto"/>
        <w:right w:val="none" w:sz="0" w:space="0" w:color="auto"/>
      </w:divBdr>
      <w:divsChild>
        <w:div w:id="851837548">
          <w:marLeft w:val="0"/>
          <w:marRight w:val="0"/>
          <w:marTop w:val="0"/>
          <w:marBottom w:val="0"/>
          <w:divBdr>
            <w:top w:val="none" w:sz="0" w:space="0" w:color="auto"/>
            <w:left w:val="none" w:sz="0" w:space="0" w:color="auto"/>
            <w:bottom w:val="none" w:sz="0" w:space="0" w:color="auto"/>
            <w:right w:val="none" w:sz="0" w:space="0" w:color="auto"/>
          </w:divBdr>
        </w:div>
        <w:div w:id="1770199837">
          <w:marLeft w:val="0"/>
          <w:marRight w:val="0"/>
          <w:marTop w:val="0"/>
          <w:marBottom w:val="0"/>
          <w:divBdr>
            <w:top w:val="none" w:sz="0" w:space="0" w:color="auto"/>
            <w:left w:val="none" w:sz="0" w:space="0" w:color="auto"/>
            <w:bottom w:val="none" w:sz="0" w:space="0" w:color="auto"/>
            <w:right w:val="none" w:sz="0" w:space="0" w:color="auto"/>
          </w:divBdr>
        </w:div>
        <w:div w:id="1036008865">
          <w:marLeft w:val="0"/>
          <w:marRight w:val="0"/>
          <w:marTop w:val="0"/>
          <w:marBottom w:val="0"/>
          <w:divBdr>
            <w:top w:val="none" w:sz="0" w:space="0" w:color="auto"/>
            <w:left w:val="none" w:sz="0" w:space="0" w:color="auto"/>
            <w:bottom w:val="none" w:sz="0" w:space="0" w:color="auto"/>
            <w:right w:val="none" w:sz="0" w:space="0" w:color="auto"/>
          </w:divBdr>
        </w:div>
        <w:div w:id="1888297874">
          <w:marLeft w:val="0"/>
          <w:marRight w:val="0"/>
          <w:marTop w:val="0"/>
          <w:marBottom w:val="0"/>
          <w:divBdr>
            <w:top w:val="none" w:sz="0" w:space="0" w:color="auto"/>
            <w:left w:val="none" w:sz="0" w:space="0" w:color="auto"/>
            <w:bottom w:val="none" w:sz="0" w:space="0" w:color="auto"/>
            <w:right w:val="none" w:sz="0" w:space="0" w:color="auto"/>
          </w:divBdr>
        </w:div>
      </w:divsChild>
    </w:div>
    <w:div w:id="723069787">
      <w:bodyDiv w:val="1"/>
      <w:marLeft w:val="0"/>
      <w:marRight w:val="0"/>
      <w:marTop w:val="0"/>
      <w:marBottom w:val="0"/>
      <w:divBdr>
        <w:top w:val="none" w:sz="0" w:space="0" w:color="auto"/>
        <w:left w:val="none" w:sz="0" w:space="0" w:color="auto"/>
        <w:bottom w:val="none" w:sz="0" w:space="0" w:color="auto"/>
        <w:right w:val="none" w:sz="0" w:space="0" w:color="auto"/>
      </w:divBdr>
      <w:divsChild>
        <w:div w:id="1031223586">
          <w:marLeft w:val="0"/>
          <w:marRight w:val="0"/>
          <w:marTop w:val="0"/>
          <w:marBottom w:val="0"/>
          <w:divBdr>
            <w:top w:val="none" w:sz="0" w:space="0" w:color="auto"/>
            <w:left w:val="none" w:sz="0" w:space="0" w:color="auto"/>
            <w:bottom w:val="none" w:sz="0" w:space="0" w:color="auto"/>
            <w:right w:val="none" w:sz="0" w:space="0" w:color="auto"/>
          </w:divBdr>
        </w:div>
        <w:div w:id="1716928188">
          <w:marLeft w:val="0"/>
          <w:marRight w:val="0"/>
          <w:marTop w:val="0"/>
          <w:marBottom w:val="0"/>
          <w:divBdr>
            <w:top w:val="none" w:sz="0" w:space="0" w:color="auto"/>
            <w:left w:val="none" w:sz="0" w:space="0" w:color="auto"/>
            <w:bottom w:val="none" w:sz="0" w:space="0" w:color="auto"/>
            <w:right w:val="none" w:sz="0" w:space="0" w:color="auto"/>
          </w:divBdr>
        </w:div>
        <w:div w:id="1230073669">
          <w:marLeft w:val="0"/>
          <w:marRight w:val="0"/>
          <w:marTop w:val="0"/>
          <w:marBottom w:val="0"/>
          <w:divBdr>
            <w:top w:val="none" w:sz="0" w:space="0" w:color="auto"/>
            <w:left w:val="none" w:sz="0" w:space="0" w:color="auto"/>
            <w:bottom w:val="none" w:sz="0" w:space="0" w:color="auto"/>
            <w:right w:val="none" w:sz="0" w:space="0" w:color="auto"/>
          </w:divBdr>
        </w:div>
        <w:div w:id="1236626389">
          <w:marLeft w:val="0"/>
          <w:marRight w:val="0"/>
          <w:marTop w:val="0"/>
          <w:marBottom w:val="0"/>
          <w:divBdr>
            <w:top w:val="none" w:sz="0" w:space="0" w:color="auto"/>
            <w:left w:val="none" w:sz="0" w:space="0" w:color="auto"/>
            <w:bottom w:val="none" w:sz="0" w:space="0" w:color="auto"/>
            <w:right w:val="none" w:sz="0" w:space="0" w:color="auto"/>
          </w:divBdr>
        </w:div>
        <w:div w:id="2079936618">
          <w:marLeft w:val="0"/>
          <w:marRight w:val="0"/>
          <w:marTop w:val="0"/>
          <w:marBottom w:val="0"/>
          <w:divBdr>
            <w:top w:val="none" w:sz="0" w:space="0" w:color="auto"/>
            <w:left w:val="none" w:sz="0" w:space="0" w:color="auto"/>
            <w:bottom w:val="none" w:sz="0" w:space="0" w:color="auto"/>
            <w:right w:val="none" w:sz="0" w:space="0" w:color="auto"/>
          </w:divBdr>
        </w:div>
        <w:div w:id="609438088">
          <w:marLeft w:val="0"/>
          <w:marRight w:val="0"/>
          <w:marTop w:val="0"/>
          <w:marBottom w:val="0"/>
          <w:divBdr>
            <w:top w:val="none" w:sz="0" w:space="0" w:color="auto"/>
            <w:left w:val="none" w:sz="0" w:space="0" w:color="auto"/>
            <w:bottom w:val="none" w:sz="0" w:space="0" w:color="auto"/>
            <w:right w:val="none" w:sz="0" w:space="0" w:color="auto"/>
          </w:divBdr>
        </w:div>
        <w:div w:id="254674272">
          <w:marLeft w:val="0"/>
          <w:marRight w:val="0"/>
          <w:marTop w:val="0"/>
          <w:marBottom w:val="0"/>
          <w:divBdr>
            <w:top w:val="none" w:sz="0" w:space="0" w:color="auto"/>
            <w:left w:val="none" w:sz="0" w:space="0" w:color="auto"/>
            <w:bottom w:val="none" w:sz="0" w:space="0" w:color="auto"/>
            <w:right w:val="none" w:sz="0" w:space="0" w:color="auto"/>
          </w:divBdr>
        </w:div>
        <w:div w:id="1230111159">
          <w:marLeft w:val="0"/>
          <w:marRight w:val="0"/>
          <w:marTop w:val="0"/>
          <w:marBottom w:val="0"/>
          <w:divBdr>
            <w:top w:val="none" w:sz="0" w:space="0" w:color="auto"/>
            <w:left w:val="none" w:sz="0" w:space="0" w:color="auto"/>
            <w:bottom w:val="none" w:sz="0" w:space="0" w:color="auto"/>
            <w:right w:val="none" w:sz="0" w:space="0" w:color="auto"/>
          </w:divBdr>
        </w:div>
        <w:div w:id="1424062885">
          <w:marLeft w:val="0"/>
          <w:marRight w:val="0"/>
          <w:marTop w:val="0"/>
          <w:marBottom w:val="0"/>
          <w:divBdr>
            <w:top w:val="none" w:sz="0" w:space="0" w:color="auto"/>
            <w:left w:val="none" w:sz="0" w:space="0" w:color="auto"/>
            <w:bottom w:val="none" w:sz="0" w:space="0" w:color="auto"/>
            <w:right w:val="none" w:sz="0" w:space="0" w:color="auto"/>
          </w:divBdr>
        </w:div>
        <w:div w:id="1310788781">
          <w:marLeft w:val="0"/>
          <w:marRight w:val="0"/>
          <w:marTop w:val="0"/>
          <w:marBottom w:val="0"/>
          <w:divBdr>
            <w:top w:val="none" w:sz="0" w:space="0" w:color="auto"/>
            <w:left w:val="none" w:sz="0" w:space="0" w:color="auto"/>
            <w:bottom w:val="none" w:sz="0" w:space="0" w:color="auto"/>
            <w:right w:val="none" w:sz="0" w:space="0" w:color="auto"/>
          </w:divBdr>
        </w:div>
        <w:div w:id="1216235960">
          <w:marLeft w:val="0"/>
          <w:marRight w:val="0"/>
          <w:marTop w:val="0"/>
          <w:marBottom w:val="0"/>
          <w:divBdr>
            <w:top w:val="none" w:sz="0" w:space="0" w:color="auto"/>
            <w:left w:val="none" w:sz="0" w:space="0" w:color="auto"/>
            <w:bottom w:val="none" w:sz="0" w:space="0" w:color="auto"/>
            <w:right w:val="none" w:sz="0" w:space="0" w:color="auto"/>
          </w:divBdr>
        </w:div>
        <w:div w:id="635792750">
          <w:marLeft w:val="0"/>
          <w:marRight w:val="0"/>
          <w:marTop w:val="0"/>
          <w:marBottom w:val="0"/>
          <w:divBdr>
            <w:top w:val="none" w:sz="0" w:space="0" w:color="auto"/>
            <w:left w:val="none" w:sz="0" w:space="0" w:color="auto"/>
            <w:bottom w:val="none" w:sz="0" w:space="0" w:color="auto"/>
            <w:right w:val="none" w:sz="0" w:space="0" w:color="auto"/>
          </w:divBdr>
        </w:div>
      </w:divsChild>
    </w:div>
    <w:div w:id="732654471">
      <w:bodyDiv w:val="1"/>
      <w:marLeft w:val="0"/>
      <w:marRight w:val="0"/>
      <w:marTop w:val="0"/>
      <w:marBottom w:val="0"/>
      <w:divBdr>
        <w:top w:val="none" w:sz="0" w:space="0" w:color="auto"/>
        <w:left w:val="none" w:sz="0" w:space="0" w:color="auto"/>
        <w:bottom w:val="none" w:sz="0" w:space="0" w:color="auto"/>
        <w:right w:val="none" w:sz="0" w:space="0" w:color="auto"/>
      </w:divBdr>
      <w:divsChild>
        <w:div w:id="672805850">
          <w:marLeft w:val="0"/>
          <w:marRight w:val="0"/>
          <w:marTop w:val="0"/>
          <w:marBottom w:val="0"/>
          <w:divBdr>
            <w:top w:val="none" w:sz="0" w:space="0" w:color="auto"/>
            <w:left w:val="none" w:sz="0" w:space="0" w:color="auto"/>
            <w:bottom w:val="none" w:sz="0" w:space="0" w:color="auto"/>
            <w:right w:val="none" w:sz="0" w:space="0" w:color="auto"/>
          </w:divBdr>
        </w:div>
        <w:div w:id="1527135526">
          <w:marLeft w:val="0"/>
          <w:marRight w:val="0"/>
          <w:marTop w:val="0"/>
          <w:marBottom w:val="0"/>
          <w:divBdr>
            <w:top w:val="none" w:sz="0" w:space="0" w:color="auto"/>
            <w:left w:val="none" w:sz="0" w:space="0" w:color="auto"/>
            <w:bottom w:val="none" w:sz="0" w:space="0" w:color="auto"/>
            <w:right w:val="none" w:sz="0" w:space="0" w:color="auto"/>
          </w:divBdr>
        </w:div>
        <w:div w:id="1740060356">
          <w:marLeft w:val="0"/>
          <w:marRight w:val="0"/>
          <w:marTop w:val="0"/>
          <w:marBottom w:val="0"/>
          <w:divBdr>
            <w:top w:val="none" w:sz="0" w:space="0" w:color="auto"/>
            <w:left w:val="none" w:sz="0" w:space="0" w:color="auto"/>
            <w:bottom w:val="none" w:sz="0" w:space="0" w:color="auto"/>
            <w:right w:val="none" w:sz="0" w:space="0" w:color="auto"/>
          </w:divBdr>
        </w:div>
        <w:div w:id="420445818">
          <w:marLeft w:val="0"/>
          <w:marRight w:val="0"/>
          <w:marTop w:val="0"/>
          <w:marBottom w:val="0"/>
          <w:divBdr>
            <w:top w:val="none" w:sz="0" w:space="0" w:color="auto"/>
            <w:left w:val="none" w:sz="0" w:space="0" w:color="auto"/>
            <w:bottom w:val="none" w:sz="0" w:space="0" w:color="auto"/>
            <w:right w:val="none" w:sz="0" w:space="0" w:color="auto"/>
          </w:divBdr>
        </w:div>
        <w:div w:id="1021660193">
          <w:marLeft w:val="0"/>
          <w:marRight w:val="0"/>
          <w:marTop w:val="0"/>
          <w:marBottom w:val="0"/>
          <w:divBdr>
            <w:top w:val="none" w:sz="0" w:space="0" w:color="auto"/>
            <w:left w:val="none" w:sz="0" w:space="0" w:color="auto"/>
            <w:bottom w:val="none" w:sz="0" w:space="0" w:color="auto"/>
            <w:right w:val="none" w:sz="0" w:space="0" w:color="auto"/>
          </w:divBdr>
        </w:div>
      </w:divsChild>
    </w:div>
    <w:div w:id="835999180">
      <w:bodyDiv w:val="1"/>
      <w:marLeft w:val="0"/>
      <w:marRight w:val="0"/>
      <w:marTop w:val="0"/>
      <w:marBottom w:val="0"/>
      <w:divBdr>
        <w:top w:val="none" w:sz="0" w:space="0" w:color="auto"/>
        <w:left w:val="none" w:sz="0" w:space="0" w:color="auto"/>
        <w:bottom w:val="none" w:sz="0" w:space="0" w:color="auto"/>
        <w:right w:val="none" w:sz="0" w:space="0" w:color="auto"/>
      </w:divBdr>
      <w:divsChild>
        <w:div w:id="1467776737">
          <w:marLeft w:val="0"/>
          <w:marRight w:val="0"/>
          <w:marTop w:val="0"/>
          <w:marBottom w:val="0"/>
          <w:divBdr>
            <w:top w:val="none" w:sz="0" w:space="0" w:color="auto"/>
            <w:left w:val="none" w:sz="0" w:space="0" w:color="auto"/>
            <w:bottom w:val="none" w:sz="0" w:space="0" w:color="auto"/>
            <w:right w:val="none" w:sz="0" w:space="0" w:color="auto"/>
          </w:divBdr>
        </w:div>
        <w:div w:id="935098642">
          <w:marLeft w:val="0"/>
          <w:marRight w:val="0"/>
          <w:marTop w:val="0"/>
          <w:marBottom w:val="0"/>
          <w:divBdr>
            <w:top w:val="none" w:sz="0" w:space="0" w:color="auto"/>
            <w:left w:val="none" w:sz="0" w:space="0" w:color="auto"/>
            <w:bottom w:val="none" w:sz="0" w:space="0" w:color="auto"/>
            <w:right w:val="none" w:sz="0" w:space="0" w:color="auto"/>
          </w:divBdr>
        </w:div>
        <w:div w:id="1400904713">
          <w:marLeft w:val="0"/>
          <w:marRight w:val="0"/>
          <w:marTop w:val="0"/>
          <w:marBottom w:val="0"/>
          <w:divBdr>
            <w:top w:val="none" w:sz="0" w:space="0" w:color="auto"/>
            <w:left w:val="none" w:sz="0" w:space="0" w:color="auto"/>
            <w:bottom w:val="none" w:sz="0" w:space="0" w:color="auto"/>
            <w:right w:val="none" w:sz="0" w:space="0" w:color="auto"/>
          </w:divBdr>
        </w:div>
        <w:div w:id="669452804">
          <w:marLeft w:val="0"/>
          <w:marRight w:val="0"/>
          <w:marTop w:val="0"/>
          <w:marBottom w:val="0"/>
          <w:divBdr>
            <w:top w:val="none" w:sz="0" w:space="0" w:color="auto"/>
            <w:left w:val="none" w:sz="0" w:space="0" w:color="auto"/>
            <w:bottom w:val="none" w:sz="0" w:space="0" w:color="auto"/>
            <w:right w:val="none" w:sz="0" w:space="0" w:color="auto"/>
          </w:divBdr>
        </w:div>
        <w:div w:id="1367097191">
          <w:marLeft w:val="0"/>
          <w:marRight w:val="0"/>
          <w:marTop w:val="0"/>
          <w:marBottom w:val="0"/>
          <w:divBdr>
            <w:top w:val="none" w:sz="0" w:space="0" w:color="auto"/>
            <w:left w:val="none" w:sz="0" w:space="0" w:color="auto"/>
            <w:bottom w:val="none" w:sz="0" w:space="0" w:color="auto"/>
            <w:right w:val="none" w:sz="0" w:space="0" w:color="auto"/>
          </w:divBdr>
        </w:div>
        <w:div w:id="1739012639">
          <w:marLeft w:val="0"/>
          <w:marRight w:val="0"/>
          <w:marTop w:val="0"/>
          <w:marBottom w:val="0"/>
          <w:divBdr>
            <w:top w:val="none" w:sz="0" w:space="0" w:color="auto"/>
            <w:left w:val="none" w:sz="0" w:space="0" w:color="auto"/>
            <w:bottom w:val="none" w:sz="0" w:space="0" w:color="auto"/>
            <w:right w:val="none" w:sz="0" w:space="0" w:color="auto"/>
          </w:divBdr>
        </w:div>
        <w:div w:id="1511093959">
          <w:marLeft w:val="0"/>
          <w:marRight w:val="0"/>
          <w:marTop w:val="0"/>
          <w:marBottom w:val="0"/>
          <w:divBdr>
            <w:top w:val="none" w:sz="0" w:space="0" w:color="auto"/>
            <w:left w:val="none" w:sz="0" w:space="0" w:color="auto"/>
            <w:bottom w:val="none" w:sz="0" w:space="0" w:color="auto"/>
            <w:right w:val="none" w:sz="0" w:space="0" w:color="auto"/>
          </w:divBdr>
        </w:div>
        <w:div w:id="1622878001">
          <w:marLeft w:val="0"/>
          <w:marRight w:val="0"/>
          <w:marTop w:val="0"/>
          <w:marBottom w:val="0"/>
          <w:divBdr>
            <w:top w:val="none" w:sz="0" w:space="0" w:color="auto"/>
            <w:left w:val="none" w:sz="0" w:space="0" w:color="auto"/>
            <w:bottom w:val="none" w:sz="0" w:space="0" w:color="auto"/>
            <w:right w:val="none" w:sz="0" w:space="0" w:color="auto"/>
          </w:divBdr>
        </w:div>
        <w:div w:id="626007773">
          <w:marLeft w:val="0"/>
          <w:marRight w:val="0"/>
          <w:marTop w:val="0"/>
          <w:marBottom w:val="0"/>
          <w:divBdr>
            <w:top w:val="none" w:sz="0" w:space="0" w:color="auto"/>
            <w:left w:val="none" w:sz="0" w:space="0" w:color="auto"/>
            <w:bottom w:val="none" w:sz="0" w:space="0" w:color="auto"/>
            <w:right w:val="none" w:sz="0" w:space="0" w:color="auto"/>
          </w:divBdr>
        </w:div>
        <w:div w:id="434518882">
          <w:marLeft w:val="0"/>
          <w:marRight w:val="0"/>
          <w:marTop w:val="0"/>
          <w:marBottom w:val="0"/>
          <w:divBdr>
            <w:top w:val="none" w:sz="0" w:space="0" w:color="auto"/>
            <w:left w:val="none" w:sz="0" w:space="0" w:color="auto"/>
            <w:bottom w:val="none" w:sz="0" w:space="0" w:color="auto"/>
            <w:right w:val="none" w:sz="0" w:space="0" w:color="auto"/>
          </w:divBdr>
        </w:div>
        <w:div w:id="924457159">
          <w:marLeft w:val="0"/>
          <w:marRight w:val="0"/>
          <w:marTop w:val="0"/>
          <w:marBottom w:val="0"/>
          <w:divBdr>
            <w:top w:val="none" w:sz="0" w:space="0" w:color="auto"/>
            <w:left w:val="none" w:sz="0" w:space="0" w:color="auto"/>
            <w:bottom w:val="none" w:sz="0" w:space="0" w:color="auto"/>
            <w:right w:val="none" w:sz="0" w:space="0" w:color="auto"/>
          </w:divBdr>
        </w:div>
        <w:div w:id="462695082">
          <w:marLeft w:val="0"/>
          <w:marRight w:val="0"/>
          <w:marTop w:val="0"/>
          <w:marBottom w:val="0"/>
          <w:divBdr>
            <w:top w:val="none" w:sz="0" w:space="0" w:color="auto"/>
            <w:left w:val="none" w:sz="0" w:space="0" w:color="auto"/>
            <w:bottom w:val="none" w:sz="0" w:space="0" w:color="auto"/>
            <w:right w:val="none" w:sz="0" w:space="0" w:color="auto"/>
          </w:divBdr>
        </w:div>
        <w:div w:id="1377970523">
          <w:marLeft w:val="0"/>
          <w:marRight w:val="0"/>
          <w:marTop w:val="0"/>
          <w:marBottom w:val="0"/>
          <w:divBdr>
            <w:top w:val="none" w:sz="0" w:space="0" w:color="auto"/>
            <w:left w:val="none" w:sz="0" w:space="0" w:color="auto"/>
            <w:bottom w:val="none" w:sz="0" w:space="0" w:color="auto"/>
            <w:right w:val="none" w:sz="0" w:space="0" w:color="auto"/>
          </w:divBdr>
        </w:div>
        <w:div w:id="284505701">
          <w:marLeft w:val="0"/>
          <w:marRight w:val="0"/>
          <w:marTop w:val="0"/>
          <w:marBottom w:val="0"/>
          <w:divBdr>
            <w:top w:val="none" w:sz="0" w:space="0" w:color="auto"/>
            <w:left w:val="none" w:sz="0" w:space="0" w:color="auto"/>
            <w:bottom w:val="none" w:sz="0" w:space="0" w:color="auto"/>
            <w:right w:val="none" w:sz="0" w:space="0" w:color="auto"/>
          </w:divBdr>
        </w:div>
        <w:div w:id="1553925041">
          <w:marLeft w:val="0"/>
          <w:marRight w:val="0"/>
          <w:marTop w:val="0"/>
          <w:marBottom w:val="0"/>
          <w:divBdr>
            <w:top w:val="none" w:sz="0" w:space="0" w:color="auto"/>
            <w:left w:val="none" w:sz="0" w:space="0" w:color="auto"/>
            <w:bottom w:val="none" w:sz="0" w:space="0" w:color="auto"/>
            <w:right w:val="none" w:sz="0" w:space="0" w:color="auto"/>
          </w:divBdr>
        </w:div>
        <w:div w:id="816533086">
          <w:marLeft w:val="0"/>
          <w:marRight w:val="0"/>
          <w:marTop w:val="0"/>
          <w:marBottom w:val="0"/>
          <w:divBdr>
            <w:top w:val="none" w:sz="0" w:space="0" w:color="auto"/>
            <w:left w:val="none" w:sz="0" w:space="0" w:color="auto"/>
            <w:bottom w:val="none" w:sz="0" w:space="0" w:color="auto"/>
            <w:right w:val="none" w:sz="0" w:space="0" w:color="auto"/>
          </w:divBdr>
        </w:div>
        <w:div w:id="241256101">
          <w:marLeft w:val="0"/>
          <w:marRight w:val="0"/>
          <w:marTop w:val="0"/>
          <w:marBottom w:val="0"/>
          <w:divBdr>
            <w:top w:val="none" w:sz="0" w:space="0" w:color="auto"/>
            <w:left w:val="none" w:sz="0" w:space="0" w:color="auto"/>
            <w:bottom w:val="none" w:sz="0" w:space="0" w:color="auto"/>
            <w:right w:val="none" w:sz="0" w:space="0" w:color="auto"/>
          </w:divBdr>
        </w:div>
      </w:divsChild>
    </w:div>
    <w:div w:id="999193119">
      <w:bodyDiv w:val="1"/>
      <w:marLeft w:val="0"/>
      <w:marRight w:val="0"/>
      <w:marTop w:val="0"/>
      <w:marBottom w:val="0"/>
      <w:divBdr>
        <w:top w:val="none" w:sz="0" w:space="0" w:color="auto"/>
        <w:left w:val="none" w:sz="0" w:space="0" w:color="auto"/>
        <w:bottom w:val="none" w:sz="0" w:space="0" w:color="auto"/>
        <w:right w:val="none" w:sz="0" w:space="0" w:color="auto"/>
      </w:divBdr>
      <w:divsChild>
        <w:div w:id="1509246145">
          <w:marLeft w:val="0"/>
          <w:marRight w:val="0"/>
          <w:marTop w:val="0"/>
          <w:marBottom w:val="0"/>
          <w:divBdr>
            <w:top w:val="none" w:sz="0" w:space="0" w:color="auto"/>
            <w:left w:val="none" w:sz="0" w:space="0" w:color="auto"/>
            <w:bottom w:val="none" w:sz="0" w:space="0" w:color="auto"/>
            <w:right w:val="none" w:sz="0" w:space="0" w:color="auto"/>
          </w:divBdr>
        </w:div>
        <w:div w:id="1228422522">
          <w:marLeft w:val="0"/>
          <w:marRight w:val="0"/>
          <w:marTop w:val="0"/>
          <w:marBottom w:val="0"/>
          <w:divBdr>
            <w:top w:val="none" w:sz="0" w:space="0" w:color="auto"/>
            <w:left w:val="none" w:sz="0" w:space="0" w:color="auto"/>
            <w:bottom w:val="none" w:sz="0" w:space="0" w:color="auto"/>
            <w:right w:val="none" w:sz="0" w:space="0" w:color="auto"/>
          </w:divBdr>
        </w:div>
        <w:div w:id="71440821">
          <w:marLeft w:val="0"/>
          <w:marRight w:val="0"/>
          <w:marTop w:val="0"/>
          <w:marBottom w:val="0"/>
          <w:divBdr>
            <w:top w:val="none" w:sz="0" w:space="0" w:color="auto"/>
            <w:left w:val="none" w:sz="0" w:space="0" w:color="auto"/>
            <w:bottom w:val="none" w:sz="0" w:space="0" w:color="auto"/>
            <w:right w:val="none" w:sz="0" w:space="0" w:color="auto"/>
          </w:divBdr>
        </w:div>
        <w:div w:id="946305503">
          <w:marLeft w:val="0"/>
          <w:marRight w:val="0"/>
          <w:marTop w:val="0"/>
          <w:marBottom w:val="0"/>
          <w:divBdr>
            <w:top w:val="none" w:sz="0" w:space="0" w:color="auto"/>
            <w:left w:val="none" w:sz="0" w:space="0" w:color="auto"/>
            <w:bottom w:val="none" w:sz="0" w:space="0" w:color="auto"/>
            <w:right w:val="none" w:sz="0" w:space="0" w:color="auto"/>
          </w:divBdr>
        </w:div>
        <w:div w:id="157120359">
          <w:marLeft w:val="0"/>
          <w:marRight w:val="0"/>
          <w:marTop w:val="0"/>
          <w:marBottom w:val="0"/>
          <w:divBdr>
            <w:top w:val="none" w:sz="0" w:space="0" w:color="auto"/>
            <w:left w:val="none" w:sz="0" w:space="0" w:color="auto"/>
            <w:bottom w:val="none" w:sz="0" w:space="0" w:color="auto"/>
            <w:right w:val="none" w:sz="0" w:space="0" w:color="auto"/>
          </w:divBdr>
        </w:div>
        <w:div w:id="1223056201">
          <w:marLeft w:val="0"/>
          <w:marRight w:val="0"/>
          <w:marTop w:val="0"/>
          <w:marBottom w:val="0"/>
          <w:divBdr>
            <w:top w:val="none" w:sz="0" w:space="0" w:color="auto"/>
            <w:left w:val="none" w:sz="0" w:space="0" w:color="auto"/>
            <w:bottom w:val="none" w:sz="0" w:space="0" w:color="auto"/>
            <w:right w:val="none" w:sz="0" w:space="0" w:color="auto"/>
          </w:divBdr>
        </w:div>
        <w:div w:id="667292232">
          <w:marLeft w:val="0"/>
          <w:marRight w:val="0"/>
          <w:marTop w:val="0"/>
          <w:marBottom w:val="0"/>
          <w:divBdr>
            <w:top w:val="none" w:sz="0" w:space="0" w:color="auto"/>
            <w:left w:val="none" w:sz="0" w:space="0" w:color="auto"/>
            <w:bottom w:val="none" w:sz="0" w:space="0" w:color="auto"/>
            <w:right w:val="none" w:sz="0" w:space="0" w:color="auto"/>
          </w:divBdr>
        </w:div>
        <w:div w:id="1492721967">
          <w:marLeft w:val="0"/>
          <w:marRight w:val="0"/>
          <w:marTop w:val="0"/>
          <w:marBottom w:val="0"/>
          <w:divBdr>
            <w:top w:val="none" w:sz="0" w:space="0" w:color="auto"/>
            <w:left w:val="none" w:sz="0" w:space="0" w:color="auto"/>
            <w:bottom w:val="none" w:sz="0" w:space="0" w:color="auto"/>
            <w:right w:val="none" w:sz="0" w:space="0" w:color="auto"/>
          </w:divBdr>
        </w:div>
        <w:div w:id="639727445">
          <w:marLeft w:val="0"/>
          <w:marRight w:val="0"/>
          <w:marTop w:val="0"/>
          <w:marBottom w:val="0"/>
          <w:divBdr>
            <w:top w:val="none" w:sz="0" w:space="0" w:color="auto"/>
            <w:left w:val="none" w:sz="0" w:space="0" w:color="auto"/>
            <w:bottom w:val="none" w:sz="0" w:space="0" w:color="auto"/>
            <w:right w:val="none" w:sz="0" w:space="0" w:color="auto"/>
          </w:divBdr>
        </w:div>
        <w:div w:id="751660743">
          <w:marLeft w:val="0"/>
          <w:marRight w:val="0"/>
          <w:marTop w:val="0"/>
          <w:marBottom w:val="0"/>
          <w:divBdr>
            <w:top w:val="none" w:sz="0" w:space="0" w:color="auto"/>
            <w:left w:val="none" w:sz="0" w:space="0" w:color="auto"/>
            <w:bottom w:val="none" w:sz="0" w:space="0" w:color="auto"/>
            <w:right w:val="none" w:sz="0" w:space="0" w:color="auto"/>
          </w:divBdr>
        </w:div>
        <w:div w:id="1869247068">
          <w:marLeft w:val="0"/>
          <w:marRight w:val="0"/>
          <w:marTop w:val="0"/>
          <w:marBottom w:val="0"/>
          <w:divBdr>
            <w:top w:val="none" w:sz="0" w:space="0" w:color="auto"/>
            <w:left w:val="none" w:sz="0" w:space="0" w:color="auto"/>
            <w:bottom w:val="none" w:sz="0" w:space="0" w:color="auto"/>
            <w:right w:val="none" w:sz="0" w:space="0" w:color="auto"/>
          </w:divBdr>
        </w:div>
        <w:div w:id="1890679064">
          <w:marLeft w:val="0"/>
          <w:marRight w:val="0"/>
          <w:marTop w:val="0"/>
          <w:marBottom w:val="0"/>
          <w:divBdr>
            <w:top w:val="none" w:sz="0" w:space="0" w:color="auto"/>
            <w:left w:val="none" w:sz="0" w:space="0" w:color="auto"/>
            <w:bottom w:val="none" w:sz="0" w:space="0" w:color="auto"/>
            <w:right w:val="none" w:sz="0" w:space="0" w:color="auto"/>
          </w:divBdr>
        </w:div>
        <w:div w:id="1074013702">
          <w:marLeft w:val="0"/>
          <w:marRight w:val="0"/>
          <w:marTop w:val="0"/>
          <w:marBottom w:val="0"/>
          <w:divBdr>
            <w:top w:val="none" w:sz="0" w:space="0" w:color="auto"/>
            <w:left w:val="none" w:sz="0" w:space="0" w:color="auto"/>
            <w:bottom w:val="none" w:sz="0" w:space="0" w:color="auto"/>
            <w:right w:val="none" w:sz="0" w:space="0" w:color="auto"/>
          </w:divBdr>
        </w:div>
      </w:divsChild>
    </w:div>
    <w:div w:id="1097755412">
      <w:bodyDiv w:val="1"/>
      <w:marLeft w:val="0"/>
      <w:marRight w:val="0"/>
      <w:marTop w:val="0"/>
      <w:marBottom w:val="0"/>
      <w:divBdr>
        <w:top w:val="none" w:sz="0" w:space="0" w:color="auto"/>
        <w:left w:val="none" w:sz="0" w:space="0" w:color="auto"/>
        <w:bottom w:val="none" w:sz="0" w:space="0" w:color="auto"/>
        <w:right w:val="none" w:sz="0" w:space="0" w:color="auto"/>
      </w:divBdr>
    </w:div>
    <w:div w:id="1141800636">
      <w:bodyDiv w:val="1"/>
      <w:marLeft w:val="0"/>
      <w:marRight w:val="0"/>
      <w:marTop w:val="0"/>
      <w:marBottom w:val="0"/>
      <w:divBdr>
        <w:top w:val="none" w:sz="0" w:space="0" w:color="auto"/>
        <w:left w:val="none" w:sz="0" w:space="0" w:color="auto"/>
        <w:bottom w:val="none" w:sz="0" w:space="0" w:color="auto"/>
        <w:right w:val="none" w:sz="0" w:space="0" w:color="auto"/>
      </w:divBdr>
    </w:div>
    <w:div w:id="1212303113">
      <w:bodyDiv w:val="1"/>
      <w:marLeft w:val="0"/>
      <w:marRight w:val="0"/>
      <w:marTop w:val="0"/>
      <w:marBottom w:val="0"/>
      <w:divBdr>
        <w:top w:val="none" w:sz="0" w:space="0" w:color="auto"/>
        <w:left w:val="none" w:sz="0" w:space="0" w:color="auto"/>
        <w:bottom w:val="none" w:sz="0" w:space="0" w:color="auto"/>
        <w:right w:val="none" w:sz="0" w:space="0" w:color="auto"/>
      </w:divBdr>
    </w:div>
    <w:div w:id="1347249236">
      <w:bodyDiv w:val="1"/>
      <w:marLeft w:val="0"/>
      <w:marRight w:val="0"/>
      <w:marTop w:val="0"/>
      <w:marBottom w:val="0"/>
      <w:divBdr>
        <w:top w:val="none" w:sz="0" w:space="0" w:color="auto"/>
        <w:left w:val="none" w:sz="0" w:space="0" w:color="auto"/>
        <w:bottom w:val="none" w:sz="0" w:space="0" w:color="auto"/>
        <w:right w:val="none" w:sz="0" w:space="0" w:color="auto"/>
      </w:divBdr>
      <w:divsChild>
        <w:div w:id="1195075052">
          <w:marLeft w:val="0"/>
          <w:marRight w:val="0"/>
          <w:marTop w:val="0"/>
          <w:marBottom w:val="0"/>
          <w:divBdr>
            <w:top w:val="none" w:sz="0" w:space="0" w:color="auto"/>
            <w:left w:val="none" w:sz="0" w:space="0" w:color="auto"/>
            <w:bottom w:val="none" w:sz="0" w:space="0" w:color="auto"/>
            <w:right w:val="none" w:sz="0" w:space="0" w:color="auto"/>
          </w:divBdr>
        </w:div>
        <w:div w:id="1081680377">
          <w:marLeft w:val="0"/>
          <w:marRight w:val="0"/>
          <w:marTop w:val="0"/>
          <w:marBottom w:val="0"/>
          <w:divBdr>
            <w:top w:val="none" w:sz="0" w:space="0" w:color="auto"/>
            <w:left w:val="none" w:sz="0" w:space="0" w:color="auto"/>
            <w:bottom w:val="none" w:sz="0" w:space="0" w:color="auto"/>
            <w:right w:val="none" w:sz="0" w:space="0" w:color="auto"/>
          </w:divBdr>
        </w:div>
      </w:divsChild>
    </w:div>
    <w:div w:id="1396124924">
      <w:bodyDiv w:val="1"/>
      <w:marLeft w:val="0"/>
      <w:marRight w:val="0"/>
      <w:marTop w:val="0"/>
      <w:marBottom w:val="0"/>
      <w:divBdr>
        <w:top w:val="none" w:sz="0" w:space="0" w:color="auto"/>
        <w:left w:val="none" w:sz="0" w:space="0" w:color="auto"/>
        <w:bottom w:val="none" w:sz="0" w:space="0" w:color="auto"/>
        <w:right w:val="none" w:sz="0" w:space="0" w:color="auto"/>
      </w:divBdr>
      <w:divsChild>
        <w:div w:id="241794521">
          <w:marLeft w:val="0"/>
          <w:marRight w:val="0"/>
          <w:marTop w:val="0"/>
          <w:marBottom w:val="0"/>
          <w:divBdr>
            <w:top w:val="none" w:sz="0" w:space="0" w:color="auto"/>
            <w:left w:val="none" w:sz="0" w:space="0" w:color="auto"/>
            <w:bottom w:val="none" w:sz="0" w:space="0" w:color="auto"/>
            <w:right w:val="none" w:sz="0" w:space="0" w:color="auto"/>
          </w:divBdr>
        </w:div>
        <w:div w:id="258175857">
          <w:marLeft w:val="0"/>
          <w:marRight w:val="0"/>
          <w:marTop w:val="0"/>
          <w:marBottom w:val="0"/>
          <w:divBdr>
            <w:top w:val="none" w:sz="0" w:space="0" w:color="auto"/>
            <w:left w:val="none" w:sz="0" w:space="0" w:color="auto"/>
            <w:bottom w:val="none" w:sz="0" w:space="0" w:color="auto"/>
            <w:right w:val="none" w:sz="0" w:space="0" w:color="auto"/>
          </w:divBdr>
        </w:div>
        <w:div w:id="1851069592">
          <w:marLeft w:val="0"/>
          <w:marRight w:val="0"/>
          <w:marTop w:val="0"/>
          <w:marBottom w:val="0"/>
          <w:divBdr>
            <w:top w:val="none" w:sz="0" w:space="0" w:color="auto"/>
            <w:left w:val="none" w:sz="0" w:space="0" w:color="auto"/>
            <w:bottom w:val="none" w:sz="0" w:space="0" w:color="auto"/>
            <w:right w:val="none" w:sz="0" w:space="0" w:color="auto"/>
          </w:divBdr>
        </w:div>
        <w:div w:id="601031335">
          <w:marLeft w:val="0"/>
          <w:marRight w:val="0"/>
          <w:marTop w:val="0"/>
          <w:marBottom w:val="0"/>
          <w:divBdr>
            <w:top w:val="none" w:sz="0" w:space="0" w:color="auto"/>
            <w:left w:val="none" w:sz="0" w:space="0" w:color="auto"/>
            <w:bottom w:val="none" w:sz="0" w:space="0" w:color="auto"/>
            <w:right w:val="none" w:sz="0" w:space="0" w:color="auto"/>
          </w:divBdr>
        </w:div>
      </w:divsChild>
    </w:div>
    <w:div w:id="1463386066">
      <w:bodyDiv w:val="1"/>
      <w:marLeft w:val="0"/>
      <w:marRight w:val="0"/>
      <w:marTop w:val="0"/>
      <w:marBottom w:val="0"/>
      <w:divBdr>
        <w:top w:val="none" w:sz="0" w:space="0" w:color="auto"/>
        <w:left w:val="none" w:sz="0" w:space="0" w:color="auto"/>
        <w:bottom w:val="none" w:sz="0" w:space="0" w:color="auto"/>
        <w:right w:val="none" w:sz="0" w:space="0" w:color="auto"/>
      </w:divBdr>
      <w:divsChild>
        <w:div w:id="1253391048">
          <w:marLeft w:val="0"/>
          <w:marRight w:val="0"/>
          <w:marTop w:val="0"/>
          <w:marBottom w:val="0"/>
          <w:divBdr>
            <w:top w:val="none" w:sz="0" w:space="0" w:color="auto"/>
            <w:left w:val="none" w:sz="0" w:space="0" w:color="auto"/>
            <w:bottom w:val="none" w:sz="0" w:space="0" w:color="auto"/>
            <w:right w:val="none" w:sz="0" w:space="0" w:color="auto"/>
          </w:divBdr>
        </w:div>
        <w:div w:id="407579217">
          <w:marLeft w:val="0"/>
          <w:marRight w:val="0"/>
          <w:marTop w:val="0"/>
          <w:marBottom w:val="0"/>
          <w:divBdr>
            <w:top w:val="none" w:sz="0" w:space="0" w:color="auto"/>
            <w:left w:val="none" w:sz="0" w:space="0" w:color="auto"/>
            <w:bottom w:val="none" w:sz="0" w:space="0" w:color="auto"/>
            <w:right w:val="none" w:sz="0" w:space="0" w:color="auto"/>
          </w:divBdr>
        </w:div>
        <w:div w:id="2081516312">
          <w:marLeft w:val="0"/>
          <w:marRight w:val="0"/>
          <w:marTop w:val="0"/>
          <w:marBottom w:val="0"/>
          <w:divBdr>
            <w:top w:val="none" w:sz="0" w:space="0" w:color="auto"/>
            <w:left w:val="none" w:sz="0" w:space="0" w:color="auto"/>
            <w:bottom w:val="none" w:sz="0" w:space="0" w:color="auto"/>
            <w:right w:val="none" w:sz="0" w:space="0" w:color="auto"/>
          </w:divBdr>
        </w:div>
        <w:div w:id="233205254">
          <w:marLeft w:val="0"/>
          <w:marRight w:val="0"/>
          <w:marTop w:val="0"/>
          <w:marBottom w:val="0"/>
          <w:divBdr>
            <w:top w:val="none" w:sz="0" w:space="0" w:color="auto"/>
            <w:left w:val="none" w:sz="0" w:space="0" w:color="auto"/>
            <w:bottom w:val="none" w:sz="0" w:space="0" w:color="auto"/>
            <w:right w:val="none" w:sz="0" w:space="0" w:color="auto"/>
          </w:divBdr>
        </w:div>
        <w:div w:id="2084452908">
          <w:marLeft w:val="0"/>
          <w:marRight w:val="0"/>
          <w:marTop w:val="0"/>
          <w:marBottom w:val="0"/>
          <w:divBdr>
            <w:top w:val="none" w:sz="0" w:space="0" w:color="auto"/>
            <w:left w:val="none" w:sz="0" w:space="0" w:color="auto"/>
            <w:bottom w:val="none" w:sz="0" w:space="0" w:color="auto"/>
            <w:right w:val="none" w:sz="0" w:space="0" w:color="auto"/>
          </w:divBdr>
        </w:div>
        <w:div w:id="1009916532">
          <w:marLeft w:val="0"/>
          <w:marRight w:val="0"/>
          <w:marTop w:val="0"/>
          <w:marBottom w:val="0"/>
          <w:divBdr>
            <w:top w:val="none" w:sz="0" w:space="0" w:color="auto"/>
            <w:left w:val="none" w:sz="0" w:space="0" w:color="auto"/>
            <w:bottom w:val="none" w:sz="0" w:space="0" w:color="auto"/>
            <w:right w:val="none" w:sz="0" w:space="0" w:color="auto"/>
          </w:divBdr>
        </w:div>
        <w:div w:id="1636990110">
          <w:marLeft w:val="0"/>
          <w:marRight w:val="0"/>
          <w:marTop w:val="0"/>
          <w:marBottom w:val="0"/>
          <w:divBdr>
            <w:top w:val="none" w:sz="0" w:space="0" w:color="auto"/>
            <w:left w:val="none" w:sz="0" w:space="0" w:color="auto"/>
            <w:bottom w:val="none" w:sz="0" w:space="0" w:color="auto"/>
            <w:right w:val="none" w:sz="0" w:space="0" w:color="auto"/>
          </w:divBdr>
        </w:div>
        <w:div w:id="1655142363">
          <w:marLeft w:val="0"/>
          <w:marRight w:val="0"/>
          <w:marTop w:val="0"/>
          <w:marBottom w:val="0"/>
          <w:divBdr>
            <w:top w:val="none" w:sz="0" w:space="0" w:color="auto"/>
            <w:left w:val="none" w:sz="0" w:space="0" w:color="auto"/>
            <w:bottom w:val="none" w:sz="0" w:space="0" w:color="auto"/>
            <w:right w:val="none" w:sz="0" w:space="0" w:color="auto"/>
          </w:divBdr>
        </w:div>
        <w:div w:id="785855220">
          <w:marLeft w:val="0"/>
          <w:marRight w:val="0"/>
          <w:marTop w:val="0"/>
          <w:marBottom w:val="0"/>
          <w:divBdr>
            <w:top w:val="none" w:sz="0" w:space="0" w:color="auto"/>
            <w:left w:val="none" w:sz="0" w:space="0" w:color="auto"/>
            <w:bottom w:val="none" w:sz="0" w:space="0" w:color="auto"/>
            <w:right w:val="none" w:sz="0" w:space="0" w:color="auto"/>
          </w:divBdr>
        </w:div>
      </w:divsChild>
    </w:div>
    <w:div w:id="1473716654">
      <w:bodyDiv w:val="1"/>
      <w:marLeft w:val="0"/>
      <w:marRight w:val="0"/>
      <w:marTop w:val="0"/>
      <w:marBottom w:val="0"/>
      <w:divBdr>
        <w:top w:val="none" w:sz="0" w:space="0" w:color="auto"/>
        <w:left w:val="none" w:sz="0" w:space="0" w:color="auto"/>
        <w:bottom w:val="none" w:sz="0" w:space="0" w:color="auto"/>
        <w:right w:val="none" w:sz="0" w:space="0" w:color="auto"/>
      </w:divBdr>
    </w:div>
    <w:div w:id="1695107347">
      <w:bodyDiv w:val="1"/>
      <w:marLeft w:val="0"/>
      <w:marRight w:val="0"/>
      <w:marTop w:val="0"/>
      <w:marBottom w:val="0"/>
      <w:divBdr>
        <w:top w:val="none" w:sz="0" w:space="0" w:color="auto"/>
        <w:left w:val="none" w:sz="0" w:space="0" w:color="auto"/>
        <w:bottom w:val="none" w:sz="0" w:space="0" w:color="auto"/>
        <w:right w:val="none" w:sz="0" w:space="0" w:color="auto"/>
      </w:divBdr>
    </w:div>
    <w:div w:id="1770422035">
      <w:bodyDiv w:val="1"/>
      <w:marLeft w:val="0"/>
      <w:marRight w:val="0"/>
      <w:marTop w:val="0"/>
      <w:marBottom w:val="0"/>
      <w:divBdr>
        <w:top w:val="none" w:sz="0" w:space="0" w:color="auto"/>
        <w:left w:val="none" w:sz="0" w:space="0" w:color="auto"/>
        <w:bottom w:val="none" w:sz="0" w:space="0" w:color="auto"/>
        <w:right w:val="none" w:sz="0" w:space="0" w:color="auto"/>
      </w:divBdr>
      <w:divsChild>
        <w:div w:id="77871774">
          <w:marLeft w:val="0"/>
          <w:marRight w:val="0"/>
          <w:marTop w:val="0"/>
          <w:marBottom w:val="0"/>
          <w:divBdr>
            <w:top w:val="none" w:sz="0" w:space="0" w:color="auto"/>
            <w:left w:val="none" w:sz="0" w:space="0" w:color="auto"/>
            <w:bottom w:val="none" w:sz="0" w:space="0" w:color="auto"/>
            <w:right w:val="none" w:sz="0" w:space="0" w:color="auto"/>
          </w:divBdr>
        </w:div>
        <w:div w:id="1349914036">
          <w:marLeft w:val="0"/>
          <w:marRight w:val="0"/>
          <w:marTop w:val="0"/>
          <w:marBottom w:val="0"/>
          <w:divBdr>
            <w:top w:val="none" w:sz="0" w:space="0" w:color="auto"/>
            <w:left w:val="none" w:sz="0" w:space="0" w:color="auto"/>
            <w:bottom w:val="none" w:sz="0" w:space="0" w:color="auto"/>
            <w:right w:val="none" w:sz="0" w:space="0" w:color="auto"/>
          </w:divBdr>
        </w:div>
        <w:div w:id="915087528">
          <w:marLeft w:val="0"/>
          <w:marRight w:val="0"/>
          <w:marTop w:val="0"/>
          <w:marBottom w:val="0"/>
          <w:divBdr>
            <w:top w:val="none" w:sz="0" w:space="0" w:color="auto"/>
            <w:left w:val="none" w:sz="0" w:space="0" w:color="auto"/>
            <w:bottom w:val="none" w:sz="0" w:space="0" w:color="auto"/>
            <w:right w:val="none" w:sz="0" w:space="0" w:color="auto"/>
          </w:divBdr>
        </w:div>
      </w:divsChild>
    </w:div>
    <w:div w:id="1857423466">
      <w:bodyDiv w:val="1"/>
      <w:marLeft w:val="0"/>
      <w:marRight w:val="0"/>
      <w:marTop w:val="0"/>
      <w:marBottom w:val="0"/>
      <w:divBdr>
        <w:top w:val="none" w:sz="0" w:space="0" w:color="auto"/>
        <w:left w:val="none" w:sz="0" w:space="0" w:color="auto"/>
        <w:bottom w:val="none" w:sz="0" w:space="0" w:color="auto"/>
        <w:right w:val="none" w:sz="0" w:space="0" w:color="auto"/>
      </w:divBdr>
    </w:div>
    <w:div w:id="1990134399">
      <w:bodyDiv w:val="1"/>
      <w:marLeft w:val="0"/>
      <w:marRight w:val="0"/>
      <w:marTop w:val="0"/>
      <w:marBottom w:val="0"/>
      <w:divBdr>
        <w:top w:val="none" w:sz="0" w:space="0" w:color="auto"/>
        <w:left w:val="none" w:sz="0" w:space="0" w:color="auto"/>
        <w:bottom w:val="none" w:sz="0" w:space="0" w:color="auto"/>
        <w:right w:val="none" w:sz="0" w:space="0" w:color="auto"/>
      </w:divBdr>
      <w:divsChild>
        <w:div w:id="1411343188">
          <w:marLeft w:val="0"/>
          <w:marRight w:val="0"/>
          <w:marTop w:val="0"/>
          <w:marBottom w:val="0"/>
          <w:divBdr>
            <w:top w:val="none" w:sz="0" w:space="0" w:color="auto"/>
            <w:left w:val="none" w:sz="0" w:space="0" w:color="auto"/>
            <w:bottom w:val="none" w:sz="0" w:space="0" w:color="auto"/>
            <w:right w:val="none" w:sz="0" w:space="0" w:color="auto"/>
          </w:divBdr>
        </w:div>
        <w:div w:id="760763335">
          <w:marLeft w:val="0"/>
          <w:marRight w:val="0"/>
          <w:marTop w:val="0"/>
          <w:marBottom w:val="0"/>
          <w:divBdr>
            <w:top w:val="none" w:sz="0" w:space="0" w:color="auto"/>
            <w:left w:val="none" w:sz="0" w:space="0" w:color="auto"/>
            <w:bottom w:val="none" w:sz="0" w:space="0" w:color="auto"/>
            <w:right w:val="none" w:sz="0" w:space="0" w:color="auto"/>
          </w:divBdr>
        </w:div>
        <w:div w:id="628900010">
          <w:marLeft w:val="0"/>
          <w:marRight w:val="0"/>
          <w:marTop w:val="0"/>
          <w:marBottom w:val="0"/>
          <w:divBdr>
            <w:top w:val="none" w:sz="0" w:space="0" w:color="auto"/>
            <w:left w:val="none" w:sz="0" w:space="0" w:color="auto"/>
            <w:bottom w:val="none" w:sz="0" w:space="0" w:color="auto"/>
            <w:right w:val="none" w:sz="0" w:space="0" w:color="auto"/>
          </w:divBdr>
        </w:div>
        <w:div w:id="1519467254">
          <w:marLeft w:val="0"/>
          <w:marRight w:val="0"/>
          <w:marTop w:val="0"/>
          <w:marBottom w:val="0"/>
          <w:divBdr>
            <w:top w:val="none" w:sz="0" w:space="0" w:color="auto"/>
            <w:left w:val="none" w:sz="0" w:space="0" w:color="auto"/>
            <w:bottom w:val="none" w:sz="0" w:space="0" w:color="auto"/>
            <w:right w:val="none" w:sz="0" w:space="0" w:color="auto"/>
          </w:divBdr>
        </w:div>
        <w:div w:id="2042707374">
          <w:marLeft w:val="0"/>
          <w:marRight w:val="0"/>
          <w:marTop w:val="0"/>
          <w:marBottom w:val="0"/>
          <w:divBdr>
            <w:top w:val="none" w:sz="0" w:space="0" w:color="auto"/>
            <w:left w:val="none" w:sz="0" w:space="0" w:color="auto"/>
            <w:bottom w:val="none" w:sz="0" w:space="0" w:color="auto"/>
            <w:right w:val="none" w:sz="0" w:space="0" w:color="auto"/>
          </w:divBdr>
        </w:div>
        <w:div w:id="1390835239">
          <w:marLeft w:val="0"/>
          <w:marRight w:val="0"/>
          <w:marTop w:val="0"/>
          <w:marBottom w:val="0"/>
          <w:divBdr>
            <w:top w:val="none" w:sz="0" w:space="0" w:color="auto"/>
            <w:left w:val="none" w:sz="0" w:space="0" w:color="auto"/>
            <w:bottom w:val="none" w:sz="0" w:space="0" w:color="auto"/>
            <w:right w:val="none" w:sz="0" w:space="0" w:color="auto"/>
          </w:divBdr>
        </w:div>
        <w:div w:id="1459294675">
          <w:marLeft w:val="0"/>
          <w:marRight w:val="0"/>
          <w:marTop w:val="0"/>
          <w:marBottom w:val="0"/>
          <w:divBdr>
            <w:top w:val="none" w:sz="0" w:space="0" w:color="auto"/>
            <w:left w:val="none" w:sz="0" w:space="0" w:color="auto"/>
            <w:bottom w:val="none" w:sz="0" w:space="0" w:color="auto"/>
            <w:right w:val="none" w:sz="0" w:space="0" w:color="auto"/>
          </w:divBdr>
        </w:div>
        <w:div w:id="1741555152">
          <w:marLeft w:val="0"/>
          <w:marRight w:val="0"/>
          <w:marTop w:val="0"/>
          <w:marBottom w:val="0"/>
          <w:divBdr>
            <w:top w:val="none" w:sz="0" w:space="0" w:color="auto"/>
            <w:left w:val="none" w:sz="0" w:space="0" w:color="auto"/>
            <w:bottom w:val="none" w:sz="0" w:space="0" w:color="auto"/>
            <w:right w:val="none" w:sz="0" w:space="0" w:color="auto"/>
          </w:divBdr>
        </w:div>
        <w:div w:id="412748203">
          <w:marLeft w:val="0"/>
          <w:marRight w:val="0"/>
          <w:marTop w:val="0"/>
          <w:marBottom w:val="0"/>
          <w:divBdr>
            <w:top w:val="none" w:sz="0" w:space="0" w:color="auto"/>
            <w:left w:val="none" w:sz="0" w:space="0" w:color="auto"/>
            <w:bottom w:val="none" w:sz="0" w:space="0" w:color="auto"/>
            <w:right w:val="none" w:sz="0" w:space="0" w:color="auto"/>
          </w:divBdr>
        </w:div>
      </w:divsChild>
    </w:div>
    <w:div w:id="200489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66108-718C-412C-A2D1-E0B064478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3170</Words>
  <Characters>18073</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Мирамбек Аймагамбетов</dc:creator>
  <cp:keywords/>
  <dc:description/>
  <cp:lastModifiedBy>Гульсум Исахан</cp:lastModifiedBy>
  <cp:revision>2</cp:revision>
  <cp:lastPrinted>2026-03-30T04:36:00Z</cp:lastPrinted>
  <dcterms:created xsi:type="dcterms:W3CDTF">2026-09-01T09:55:00Z</dcterms:created>
  <dcterms:modified xsi:type="dcterms:W3CDTF">2026-09-01T09:55:00Z</dcterms:modified>
</cp:coreProperties>
</file>