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4AD5" w14:textId="77777777" w:rsidR="00110EDC" w:rsidRDefault="00110EDC">
      <w:pPr>
        <w:rPr>
          <w:color w:val="3399FF"/>
          <w:lang w:val="kk-KZ"/>
        </w:rPr>
      </w:pPr>
    </w:p>
    <w:p w14:paraId="1AA3A81F" w14:textId="77777777" w:rsidR="00110EDC" w:rsidRDefault="0000000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 w:rsidRPr="0075430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3755F77" w14:textId="77777777" w:rsidR="00110EDC" w:rsidRDefault="00110EDC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</w:p>
    <w:p w14:paraId="18DC2689" w14:textId="77777777" w:rsidR="00110EDC" w:rsidRDefault="00110EDC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</w:p>
    <w:p w14:paraId="50BF0220" w14:textId="77777777" w:rsidR="00110EDC" w:rsidRDefault="00000000">
      <w:pPr>
        <w:shd w:val="clear" w:color="auto" w:fill="FFFFFF"/>
        <w:jc w:val="center"/>
        <w:textAlignment w:val="baseline"/>
        <w:rPr>
          <w:b/>
          <w:spacing w:val="2"/>
          <w:sz w:val="28"/>
          <w:szCs w:val="28"/>
          <w:lang w:val="kk-KZ"/>
        </w:rPr>
      </w:pPr>
      <w:r w:rsidRPr="007F69A2">
        <w:rPr>
          <w:b/>
          <w:spacing w:val="2"/>
          <w:sz w:val="28"/>
          <w:szCs w:val="28"/>
          <w:lang w:val="kk-KZ"/>
        </w:rPr>
        <w:t>Кейбір бұйрықтардың күші жойылды деп тану туралы</w:t>
      </w:r>
    </w:p>
    <w:p w14:paraId="4AC173D8" w14:textId="77777777" w:rsidR="00110EDC" w:rsidRDefault="00110EDC">
      <w:pPr>
        <w:shd w:val="clear" w:color="auto" w:fill="FFFFFF"/>
        <w:textAlignment w:val="baseline"/>
        <w:rPr>
          <w:bCs/>
          <w:spacing w:val="2"/>
          <w:sz w:val="28"/>
          <w:szCs w:val="28"/>
          <w:lang w:val="kk-KZ"/>
        </w:rPr>
      </w:pPr>
    </w:p>
    <w:p w14:paraId="7A8606B9" w14:textId="77777777" w:rsidR="00110EDC" w:rsidRDefault="00000000">
      <w:pPr>
        <w:shd w:val="clear" w:color="auto" w:fill="FFFFFF"/>
        <w:ind w:firstLine="709"/>
        <w:contextualSpacing/>
        <w:jc w:val="both"/>
        <w:textAlignment w:val="baseline"/>
        <w:rPr>
          <w:b/>
          <w:spacing w:val="2"/>
          <w:sz w:val="28"/>
          <w:szCs w:val="28"/>
          <w:lang w:val="kk-KZ"/>
        </w:rPr>
      </w:pPr>
      <w:r w:rsidRPr="007D086B">
        <w:rPr>
          <w:spacing w:val="2"/>
          <w:sz w:val="28"/>
          <w:szCs w:val="28"/>
          <w:lang w:val="kk-KZ"/>
        </w:rPr>
        <w:t xml:space="preserve">«Құқықтық актілер туралы» Қазақстан </w:t>
      </w:r>
      <w:r>
        <w:rPr>
          <w:spacing w:val="2"/>
          <w:sz w:val="28"/>
          <w:szCs w:val="28"/>
          <w:lang w:val="kk-KZ"/>
        </w:rPr>
        <w:t>Республикасы Заңының</w:t>
      </w:r>
      <w:r>
        <w:rPr>
          <w:spacing w:val="2"/>
          <w:sz w:val="28"/>
          <w:szCs w:val="28"/>
          <w:lang w:val="kk-KZ"/>
        </w:rPr>
        <w:br/>
        <w:t xml:space="preserve">27-бабына </w:t>
      </w:r>
      <w:r w:rsidRPr="007D086B">
        <w:rPr>
          <w:spacing w:val="2"/>
          <w:sz w:val="28"/>
          <w:szCs w:val="28"/>
          <w:lang w:val="kk-KZ"/>
        </w:rPr>
        <w:t xml:space="preserve">сәйкес </w:t>
      </w:r>
      <w:r w:rsidRPr="007D086B">
        <w:rPr>
          <w:b/>
          <w:spacing w:val="2"/>
          <w:sz w:val="28"/>
          <w:szCs w:val="28"/>
          <w:lang w:val="kk-KZ"/>
        </w:rPr>
        <w:t>БҰЙЫРАМЫН:</w:t>
      </w:r>
    </w:p>
    <w:p w14:paraId="02BCDE92" w14:textId="77777777" w:rsidR="00110EDC" w:rsidRDefault="00000000">
      <w:pPr>
        <w:shd w:val="clear" w:color="auto" w:fill="FFFFFF"/>
        <w:ind w:firstLine="709"/>
        <w:contextualSpacing/>
        <w:jc w:val="both"/>
        <w:textAlignment w:val="baseline"/>
        <w:rPr>
          <w:b/>
          <w:spacing w:val="2"/>
          <w:sz w:val="28"/>
          <w:szCs w:val="28"/>
          <w:lang w:val="kk-KZ"/>
        </w:rPr>
      </w:pPr>
      <w:r w:rsidRPr="007D086B">
        <w:rPr>
          <w:spacing w:val="2"/>
          <w:sz w:val="28"/>
          <w:szCs w:val="28"/>
          <w:lang w:val="kk-KZ"/>
        </w:rPr>
        <w:t>1.</w:t>
      </w:r>
      <w:r w:rsidRPr="007D086B">
        <w:rPr>
          <w:b/>
          <w:spacing w:val="2"/>
          <w:sz w:val="28"/>
          <w:szCs w:val="28"/>
          <w:lang w:val="kk-KZ"/>
        </w:rPr>
        <w:t> </w:t>
      </w:r>
      <w:r w:rsidRPr="007F69A2">
        <w:rPr>
          <w:spacing w:val="2"/>
          <w:sz w:val="28"/>
          <w:szCs w:val="28"/>
          <w:lang w:val="kk-KZ"/>
        </w:rPr>
        <w:t>Осы бұйрыққа қосымшаға сәйкес кейбір бұйрықтардың күші жойылды деп танылсын</w:t>
      </w:r>
      <w:r w:rsidRPr="007D086B">
        <w:rPr>
          <w:spacing w:val="2"/>
          <w:sz w:val="28"/>
          <w:szCs w:val="28"/>
          <w:lang w:val="kk-KZ"/>
        </w:rPr>
        <w:t>.</w:t>
      </w:r>
    </w:p>
    <w:p w14:paraId="22B34827" w14:textId="77777777" w:rsidR="00110EDC" w:rsidRDefault="00000000">
      <w:pPr>
        <w:shd w:val="clear" w:color="auto" w:fill="FFFFFF"/>
        <w:ind w:firstLine="709"/>
        <w:contextualSpacing/>
        <w:jc w:val="both"/>
        <w:textAlignment w:val="baseline"/>
        <w:rPr>
          <w:spacing w:val="2"/>
          <w:sz w:val="28"/>
          <w:szCs w:val="28"/>
          <w:lang w:val="kk-KZ"/>
        </w:rPr>
      </w:pPr>
      <w:r w:rsidRPr="007D086B">
        <w:rPr>
          <w:spacing w:val="2"/>
          <w:sz w:val="28"/>
          <w:szCs w:val="28"/>
          <w:lang w:val="kk-KZ"/>
        </w:rPr>
        <w:t>2. Қазақстан Республикасы Ұлттық экономика министрлігінің Мемлекеттік басқару жүйесін дамыту департаменті Қазақстан Республикасының заңнама</w:t>
      </w:r>
      <w:r>
        <w:rPr>
          <w:spacing w:val="2"/>
          <w:sz w:val="28"/>
          <w:szCs w:val="28"/>
          <w:lang w:val="kk-KZ"/>
        </w:rPr>
        <w:t>сын</w:t>
      </w:r>
      <w:r w:rsidRPr="007D086B">
        <w:rPr>
          <w:spacing w:val="2"/>
          <w:sz w:val="28"/>
          <w:szCs w:val="28"/>
          <w:lang w:val="kk-KZ"/>
        </w:rPr>
        <w:t>да белгіленген тәртіппен осы бұйрықтың Қазақстан Республикасының Әділет министрлігінде мемлекеттік тіркелуін және</w:t>
      </w:r>
      <w:r w:rsidRPr="007D086B">
        <w:rPr>
          <w:lang w:val="kk-KZ"/>
        </w:rPr>
        <w:t xml:space="preserve"> </w:t>
      </w:r>
      <w:r w:rsidRPr="007D086B">
        <w:rPr>
          <w:spacing w:val="2"/>
          <w:sz w:val="28"/>
          <w:szCs w:val="28"/>
          <w:lang w:val="kk-KZ"/>
        </w:rPr>
        <w:t>оны алғашқы ресми жарияланған күнінен кейін Қазақстан Республикасы Ұ</w:t>
      </w:r>
      <w:r>
        <w:rPr>
          <w:spacing w:val="2"/>
          <w:sz w:val="28"/>
          <w:szCs w:val="28"/>
          <w:lang w:val="kk-KZ"/>
        </w:rPr>
        <w:t xml:space="preserve">лттық экономика министрлігінің </w:t>
      </w:r>
      <w:r w:rsidRPr="007D086B">
        <w:rPr>
          <w:spacing w:val="2"/>
          <w:sz w:val="28"/>
          <w:szCs w:val="28"/>
          <w:lang w:val="kk-KZ"/>
        </w:rPr>
        <w:t>интернет-ресурсында орналастыруды қамтамасыз етсін.</w:t>
      </w:r>
    </w:p>
    <w:p w14:paraId="52E3D417" w14:textId="77777777" w:rsidR="00110EDC" w:rsidRDefault="00000000">
      <w:pPr>
        <w:shd w:val="clear" w:color="auto" w:fill="FFFFFF"/>
        <w:ind w:firstLine="709"/>
        <w:contextualSpacing/>
        <w:jc w:val="both"/>
        <w:textAlignment w:val="baseline"/>
        <w:rPr>
          <w:spacing w:val="2"/>
          <w:sz w:val="28"/>
          <w:szCs w:val="28"/>
          <w:lang w:val="kk-KZ"/>
        </w:rPr>
      </w:pPr>
      <w:r w:rsidRPr="007D086B">
        <w:rPr>
          <w:spacing w:val="2"/>
          <w:sz w:val="28"/>
          <w:szCs w:val="28"/>
          <w:lang w:val="kk-KZ"/>
        </w:rPr>
        <w:t>3. Осы бұйрықтың орындалуын бақылау жетекшілік ететін Қазақстан Республикасының Ұлттық экономика вице-министріне жүктелсін.</w:t>
      </w:r>
    </w:p>
    <w:p w14:paraId="094C519F" w14:textId="77777777" w:rsidR="00110EDC" w:rsidRDefault="00000000">
      <w:pPr>
        <w:shd w:val="clear" w:color="auto" w:fill="FFFFFF"/>
        <w:ind w:firstLine="709"/>
        <w:contextualSpacing/>
        <w:jc w:val="both"/>
        <w:textAlignment w:val="baseline"/>
        <w:rPr>
          <w:spacing w:val="2"/>
          <w:sz w:val="28"/>
          <w:szCs w:val="28"/>
          <w:lang w:val="kk-KZ"/>
        </w:rPr>
      </w:pPr>
      <w:r w:rsidRPr="007D086B">
        <w:rPr>
          <w:spacing w:val="2"/>
          <w:sz w:val="28"/>
          <w:szCs w:val="28"/>
          <w:lang w:val="kk-KZ"/>
        </w:rPr>
        <w:t>4. Осы бұйрық алғашқы ресми жарияланған күнінен кейін күнтізбелік он күн өткен соң қолданысқа енгізіледі.</w:t>
      </w:r>
    </w:p>
    <w:p w14:paraId="4FE3FD61" w14:textId="77777777" w:rsidR="00110EDC" w:rsidRDefault="00110EDC">
      <w:pPr>
        <w:rPr>
          <w:color w:val="3399FF"/>
          <w:sz w:val="28"/>
          <w:szCs w:val="28"/>
          <w:lang w:val="kk-KZ"/>
        </w:rPr>
      </w:pPr>
    </w:p>
    <w:p w14:paraId="787C4A0D" w14:textId="77777777" w:rsidR="00110EDC" w:rsidRDefault="00110EDC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10EDC" w14:paraId="283A29F5" w14:textId="77777777" w:rsidTr="008858D2">
        <w:tc>
          <w:tcPr>
            <w:tcW w:w="3652" w:type="dxa"/>
            <w:hideMark/>
          </w:tcPr>
          <w:p w14:paraId="5331D06E" w14:textId="77777777" w:rsidR="00110EDC" w:rsidRDefault="00000000">
            <w:r>
              <w:rPr>
                <w:b/>
                <w:sz w:val="28"/>
              </w:rPr>
              <w:t>Қазақстан Республикасы Премьер-Министрінің орынбасары – Ұлттық экономика министрі</w:t>
            </w:r>
          </w:p>
        </w:tc>
        <w:tc>
          <w:tcPr>
            <w:tcW w:w="2126" w:type="dxa"/>
          </w:tcPr>
          <w:p w14:paraId="3915E19B" w14:textId="77777777" w:rsidR="00110EDC" w:rsidRDefault="00110EDC"/>
        </w:tc>
        <w:tc>
          <w:tcPr>
            <w:tcW w:w="3152" w:type="dxa"/>
            <w:hideMark/>
          </w:tcPr>
          <w:p w14:paraId="177CC264" w14:textId="77777777" w:rsidR="00110EDC" w:rsidRDefault="00000000">
            <w:r>
              <w:rPr>
                <w:b/>
                <w:sz w:val="28"/>
              </w:rPr>
              <w:t>С. Жумангарин</w:t>
            </w:r>
          </w:p>
        </w:tc>
      </w:tr>
    </w:tbl>
    <w:p w14:paraId="5A68553F" w14:textId="77777777" w:rsidR="00110EDC" w:rsidRDefault="00110EDC">
      <w:pPr>
        <w:overflowPunct/>
        <w:autoSpaceDE/>
        <w:autoSpaceDN/>
        <w:adjustRightInd/>
        <w:rPr>
          <w:lang w:val="kk-KZ"/>
        </w:rPr>
      </w:pPr>
    </w:p>
    <w:p w14:paraId="6F9B4965" w14:textId="77777777" w:rsidR="00110EDC" w:rsidRDefault="00110EDC"/>
    <w:p w14:paraId="335B9D08" w14:textId="77777777" w:rsidR="00110EDC" w:rsidRDefault="00000000">
      <w:r>
        <w:rPr>
          <w:u w:val="single"/>
        </w:rPr>
        <w:t>Қазақстан Республикасының Әділет министрлігі</w:t>
      </w:r>
    </w:p>
    <w:p w14:paraId="5CA400C4" w14:textId="77777777" w:rsidR="00110EDC" w:rsidRDefault="00000000">
      <w:r>
        <w:rPr>
          <w:u w:val="single"/>
        </w:rPr>
        <w:t>________ облысының/қаласының Әділет департаменті</w:t>
      </w:r>
    </w:p>
    <w:p w14:paraId="1ABE3646" w14:textId="77777777" w:rsidR="00110EDC" w:rsidRDefault="00000000">
      <w:r>
        <w:rPr>
          <w:u w:val="single"/>
        </w:rPr>
        <w:t>Нормативтік құқықтық акті 26.08.2026</w:t>
      </w:r>
    </w:p>
    <w:p w14:paraId="0E34D175" w14:textId="77777777" w:rsidR="00110EDC" w:rsidRDefault="00000000">
      <w:r>
        <w:rPr>
          <w:u w:val="single"/>
        </w:rPr>
        <w:t>Нормативтік құқықтық актілерді мемлекеттік</w:t>
      </w:r>
    </w:p>
    <w:p w14:paraId="1B54278F" w14:textId="77777777" w:rsidR="00110EDC" w:rsidRDefault="00000000">
      <w:r>
        <w:rPr>
          <w:u w:val="single"/>
        </w:rPr>
        <w:t>тіркеудің тізіліміне № 39688 болып енгізілді</w:t>
      </w:r>
    </w:p>
    <w:p w14:paraId="067E5951" w14:textId="77777777" w:rsidR="00110EDC" w:rsidRDefault="00110EDC"/>
    <w:p w14:paraId="6433B5E5" w14:textId="6727963C" w:rsidR="00110EDC" w:rsidRDefault="00110EDC"/>
    <w:sectPr w:rsidR="00110EDC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3F3B" w14:textId="77777777" w:rsidR="00607D08" w:rsidRDefault="00607D08" w:rsidP="00FB1918">
      <w:r>
        <w:separator/>
      </w:r>
    </w:p>
  </w:endnote>
  <w:endnote w:type="continuationSeparator" w:id="0">
    <w:p w14:paraId="264FD2E7" w14:textId="77777777" w:rsidR="00607D08" w:rsidRDefault="00607D08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6BBD" w14:textId="77777777" w:rsidR="00110EDC" w:rsidRDefault="00110EDC">
    <w:pPr>
      <w:jc w:val="center"/>
    </w:pPr>
  </w:p>
  <w:p w14:paraId="449C0761" w14:textId="77777777" w:rsidR="00110EDC" w:rsidRDefault="0000000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39688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30D3E649" w14:textId="77777777" w:rsidR="00110EDC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31.08.2026.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9361" w14:textId="77777777" w:rsidR="00110EDC" w:rsidRDefault="00110EDC">
    <w:pPr>
      <w:jc w:val="center"/>
    </w:pPr>
  </w:p>
  <w:p w14:paraId="4F4BC0EF" w14:textId="77777777" w:rsidR="00110EDC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31.08.2026.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6F0EB" w14:textId="77777777" w:rsidR="00607D08" w:rsidRDefault="00607D08" w:rsidP="00FB1918">
      <w:r>
        <w:separator/>
      </w:r>
    </w:p>
  </w:footnote>
  <w:footnote w:type="continuationSeparator" w:id="0">
    <w:p w14:paraId="042D6F9B" w14:textId="77777777" w:rsidR="00607D08" w:rsidRDefault="00607D08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A278" w14:textId="77777777" w:rsidR="00110EDC" w:rsidRDefault="00000000">
    <w:pPr>
      <w:pStyle w:val="a9"/>
      <w:framePr w:wrap="around" w:vAnchor="text" w:hAnchor="margin" w:xAlign="center" w:y="1"/>
      <w:rPr>
        <w:rStyle w:val="ae"/>
      </w:rPr>
    </w:pPr>
    <w:r>
      <w:pict w14:anchorId="04A595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3079" type="#_x0000_t136" style="position:absolute;margin-left:0;margin-top:0;width:554.15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  <w:r>
      <w:rPr>
        <w:rStyle w:val="ae"/>
      </w:rPr>
      <w:pgNum/>
    </w:r>
  </w:p>
  <w:p w14:paraId="5D99A385" w14:textId="77777777" w:rsidR="00110EDC" w:rsidRDefault="00110EDC">
    <w:pPr>
      <w:pStyle w:val="a9"/>
    </w:pPr>
  </w:p>
  <w:p w14:paraId="6A22FB8E" w14:textId="77777777" w:rsidR="00000000" w:rsidRDefault="00000000">
    <w:r>
      <w:rPr>
        <w:noProof/>
      </w:rPr>
      <w:pict w14:anchorId="5F5BB202">
        <v:shape id="PowerPlusWaterMarkObject12974047" o:spid="_x0000_s3074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9086" w14:textId="77777777" w:rsidR="00110EDC" w:rsidRDefault="00000000">
    <w:pPr>
      <w:pStyle w:val="a9"/>
      <w:framePr w:wrap="around" w:vAnchor="text" w:hAnchor="margin" w:xAlign="center" w:y="1"/>
      <w:rPr>
        <w:rStyle w:val="ae"/>
      </w:rPr>
    </w:pPr>
    <w:r>
      <w:pict w14:anchorId="5BC8D6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3078" type="#_x0000_t136" style="position:absolute;margin-left:0;margin-top:0;width:554.1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4FDC6DA6" w14:textId="77777777" w:rsidR="00110EDC" w:rsidRDefault="00110EDC">
    <w:pPr>
      <w:pStyle w:val="a9"/>
    </w:pPr>
  </w:p>
  <w:p w14:paraId="566754A4" w14:textId="77777777" w:rsidR="00000000" w:rsidRDefault="00000000">
    <w:r>
      <w:rPr>
        <w:noProof/>
      </w:rPr>
      <w:pict w14:anchorId="42EA715B">
        <v:shape id="_x0000_s3077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110EDC" w14:paraId="3F6B0407" w14:textId="77777777" w:rsidTr="00DC45FB">
      <w:trPr>
        <w:trHeight w:val="1348"/>
      </w:trPr>
      <w:tc>
        <w:tcPr>
          <w:tcW w:w="4362" w:type="dxa"/>
        </w:tcPr>
        <w:p w14:paraId="5B5039F2" w14:textId="77777777" w:rsidR="00110EDC" w:rsidRDefault="00000000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2FCBECE8" w14:textId="77777777" w:rsidR="00110EDC" w:rsidRDefault="0000000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Pr="006840CA">
            <w:rPr>
              <w:b/>
              <w:noProof/>
              <w:color w:val="0099FF"/>
              <w:sz w:val="22"/>
              <w:szCs w:val="22"/>
              <w:lang w:val="kk-KZ"/>
            </w:rPr>
            <w:t>ҰЛТТЫҚ ЭКОНОМИКА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</w:tcPr>
        <w:p w14:paraId="3D4C3AA7" w14:textId="77777777" w:rsidR="00110EDC" w:rsidRDefault="0000000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5168" behindDoc="0" locked="0" layoutInCell="1" allowOverlap="1" wp14:anchorId="370B846E" wp14:editId="4FE437AB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31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3072DF40" w14:textId="77777777" w:rsidR="00110EDC" w:rsidRDefault="0000000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Pr="006840CA">
            <w:rPr>
              <w:b/>
              <w:color w:val="0099FF"/>
              <w:sz w:val="22"/>
              <w:szCs w:val="22"/>
            </w:rPr>
            <w:t>НАЦИОНАЛЬНОЙ ЭКОНОМИКИ</w:t>
          </w:r>
        </w:p>
        <w:p w14:paraId="41EB7823" w14:textId="77777777" w:rsidR="00110EDC" w:rsidRDefault="00000000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016CA10C" w14:textId="77777777" w:rsidR="00110EDC" w:rsidRDefault="00110E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110EDC" w14:paraId="4BCA5F81" w14:textId="77777777" w:rsidTr="00DC45FB">
      <w:trPr>
        <w:trHeight w:val="591"/>
      </w:trPr>
      <w:tc>
        <w:tcPr>
          <w:tcW w:w="4362" w:type="dxa"/>
        </w:tcPr>
        <w:p w14:paraId="07866301" w14:textId="77777777" w:rsidR="00110EDC" w:rsidRDefault="00110E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990CFDD" w14:textId="77777777" w:rsidR="00110EDC" w:rsidRDefault="0000000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53833B75" w14:textId="77777777" w:rsidR="00110EDC" w:rsidRDefault="00110ED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C8CE01A" w14:textId="77777777" w:rsidR="00110EDC" w:rsidRDefault="0000000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hidden="0" allowOverlap="1" wp14:anchorId="01386E72" wp14:editId="6CF1BE4A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17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921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737E3529" w14:textId="77777777" w:rsidR="00110EDC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2DBEAA36" w14:textId="77777777" w:rsidR="00110EDC" w:rsidRDefault="00000000">
    <w:pPr>
      <w:pStyle w:val="a9"/>
      <w:rPr>
        <w:color w:val="3A7298"/>
        <w:sz w:val="22"/>
        <w:szCs w:val="22"/>
        <w:lang w:val="kk-KZ"/>
      </w:rPr>
    </w:pPr>
    <w:r>
      <w:pict w14:anchorId="111E03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3076" type="#_x0000_t136" style="position:absolute;margin-left:0;margin-top:0;width:554.1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</w:p>
  <w:p w14:paraId="0694A500" w14:textId="77777777" w:rsidR="00110EDC" w:rsidRDefault="00000000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24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135                      </w:t>
    </w:r>
  </w:p>
  <w:p w14:paraId="0F8A9A24" w14:textId="77777777" w:rsidR="00110EDC" w:rsidRDefault="00110EDC">
    <w:pPr>
      <w:rPr>
        <w:color w:val="3A7234"/>
        <w:sz w:val="14"/>
        <w:szCs w:val="14"/>
        <w:lang w:val="kk-KZ"/>
      </w:rPr>
    </w:pPr>
  </w:p>
  <w:p w14:paraId="5347FFD7" w14:textId="77777777" w:rsidR="00110EDC" w:rsidRDefault="00110EDC">
    <w:pPr>
      <w:rPr>
        <w:color w:val="3A7234"/>
        <w:sz w:val="14"/>
        <w:szCs w:val="14"/>
        <w:lang w:val="kk-KZ"/>
      </w:rPr>
    </w:pPr>
  </w:p>
  <w:p w14:paraId="0C2EADC1" w14:textId="77777777" w:rsidR="00000000" w:rsidRDefault="00000000">
    <w:r>
      <w:rPr>
        <w:noProof/>
      </w:rPr>
      <w:pict w14:anchorId="477A7E4E">
        <v:shape id="_x0000_s3075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25E5"/>
    <w:multiLevelType w:val="hybridMultilevel"/>
    <w:tmpl w:val="089ED76E"/>
    <w:lvl w:ilvl="0" w:tplc="1CDEDE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CB4AAAC">
      <w:start w:val="1"/>
      <w:numFmt w:val="lowerLetter"/>
      <w:lvlText w:val="%2."/>
      <w:lvlJc w:val="left"/>
      <w:pPr>
        <w:ind w:left="1785" w:hanging="360"/>
      </w:pPr>
    </w:lvl>
    <w:lvl w:ilvl="2" w:tplc="357E9624">
      <w:start w:val="1"/>
      <w:numFmt w:val="lowerRoman"/>
      <w:lvlText w:val="%3."/>
      <w:lvlJc w:val="right"/>
      <w:pPr>
        <w:ind w:left="2505" w:hanging="180"/>
      </w:pPr>
    </w:lvl>
    <w:lvl w:ilvl="3" w:tplc="4FB89926">
      <w:start w:val="1"/>
      <w:numFmt w:val="decimal"/>
      <w:lvlText w:val="%4."/>
      <w:lvlJc w:val="left"/>
      <w:pPr>
        <w:ind w:left="3225" w:hanging="360"/>
      </w:pPr>
    </w:lvl>
    <w:lvl w:ilvl="4" w:tplc="AF5A7C12">
      <w:start w:val="1"/>
      <w:numFmt w:val="lowerLetter"/>
      <w:lvlText w:val="%5."/>
      <w:lvlJc w:val="left"/>
      <w:pPr>
        <w:ind w:left="3945" w:hanging="360"/>
      </w:pPr>
    </w:lvl>
    <w:lvl w:ilvl="5" w:tplc="55B2F8B2">
      <w:start w:val="1"/>
      <w:numFmt w:val="lowerRoman"/>
      <w:lvlText w:val="%6."/>
      <w:lvlJc w:val="right"/>
      <w:pPr>
        <w:ind w:left="4665" w:hanging="180"/>
      </w:pPr>
    </w:lvl>
    <w:lvl w:ilvl="6" w:tplc="8192644C">
      <w:start w:val="1"/>
      <w:numFmt w:val="decimal"/>
      <w:lvlText w:val="%7."/>
      <w:lvlJc w:val="left"/>
      <w:pPr>
        <w:ind w:left="5385" w:hanging="360"/>
      </w:pPr>
    </w:lvl>
    <w:lvl w:ilvl="7" w:tplc="472CF606">
      <w:start w:val="1"/>
      <w:numFmt w:val="lowerLetter"/>
      <w:lvlText w:val="%8."/>
      <w:lvlJc w:val="left"/>
      <w:pPr>
        <w:ind w:left="6105" w:hanging="360"/>
      </w:pPr>
    </w:lvl>
    <w:lvl w:ilvl="8" w:tplc="026EAE04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4E1709"/>
    <w:multiLevelType w:val="multilevel"/>
    <w:tmpl w:val="D05610C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F394E26"/>
    <w:multiLevelType w:val="hybridMultilevel"/>
    <w:tmpl w:val="7C02D8EE"/>
    <w:lvl w:ilvl="0" w:tplc="CDCE16D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540473B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15EA8C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FCE66F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77403F5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86603C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63413A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002E59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21E420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381703C3"/>
    <w:multiLevelType w:val="multilevel"/>
    <w:tmpl w:val="FE56C8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EE7627C"/>
    <w:multiLevelType w:val="hybridMultilevel"/>
    <w:tmpl w:val="EC3EC376"/>
    <w:lvl w:ilvl="0" w:tplc="37AAD16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D68953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B754C05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63A790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2CE82A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18CD31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5C68DE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A0C4808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1D85C5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735199365">
    <w:abstractNumId w:val="3"/>
  </w:num>
  <w:num w:numId="2" w16cid:durableId="1937248480">
    <w:abstractNumId w:val="1"/>
  </w:num>
  <w:num w:numId="3" w16cid:durableId="1896551953">
    <w:abstractNumId w:val="2"/>
  </w:num>
  <w:num w:numId="4" w16cid:durableId="1407534618">
    <w:abstractNumId w:val="0"/>
  </w:num>
  <w:num w:numId="5" w16cid:durableId="1878201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80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C"/>
    <w:rsid w:val="00110EDC"/>
    <w:rsid w:val="00607D08"/>
    <w:rsid w:val="008D744C"/>
    <w:rsid w:val="00C9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2"/>
    </o:shapelayout>
  </w:shapeDefaults>
  <w:decimalSymbol w:val=","/>
  <w:listSeparator w:val=";"/>
  <w14:docId w14:val="3B177A1A"/>
  <w15:docId w15:val="{A1AB1E45-E767-4865-A422-EAECC614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2026-07-02T04:12:00Z</dcterms:created>
  <dc:creator>user</dc:creator>
  <lastModifiedBy>Касымбекова Акмаржан</lastModifiedBy>
  <dcterms:modified xsi:type="dcterms:W3CDTF">2026-07-02T04:12:00Z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75DA004E-49DE-40A6-B087-AB134512FF1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11C9755-0995-4293-A8A1-0C2CED70185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>АО НИТ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Клара Мусаева</cp:lastModifiedBy>
  <cp:revision>2</cp:revision>
  <dcterms:created xsi:type="dcterms:W3CDTF">2026-09-01T07:30:00Z</dcterms:created>
  <dcterms:modified xsi:type="dcterms:W3CDTF">2026-09-01T07:30:00Z</dcterms:modified>
</cp:coreProperties>
</file>