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1B7" w:rsidRPr="006A1FF3" w:rsidRDefault="004521B7" w:rsidP="004521B7">
      <w:pPr>
        <w:tabs>
          <w:tab w:val="left" w:pos="5812"/>
        </w:tabs>
        <w:ind w:left="5387"/>
        <w:jc w:val="center"/>
        <w:rPr>
          <w:sz w:val="28"/>
          <w:szCs w:val="28"/>
        </w:rPr>
      </w:pPr>
      <w:proofErr w:type="spellStart"/>
      <w:r w:rsidRPr="006A1FF3">
        <w:rPr>
          <w:sz w:val="28"/>
          <w:szCs w:val="28"/>
        </w:rPr>
        <w:t>Қазақстан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Реcпубликасының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Қаржы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министрі</w:t>
      </w:r>
      <w:proofErr w:type="spellEnd"/>
    </w:p>
    <w:p w:rsidR="004521B7" w:rsidRPr="006A1FF3" w:rsidRDefault="004521B7" w:rsidP="004521B7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 xml:space="preserve">2026 </w:t>
      </w:r>
      <w:proofErr w:type="spellStart"/>
      <w:r w:rsidRPr="006A1FF3">
        <w:rPr>
          <w:sz w:val="28"/>
          <w:szCs w:val="28"/>
        </w:rPr>
        <w:t>жылғы</w:t>
      </w:r>
      <w:proofErr w:type="spellEnd"/>
      <w:r w:rsidRPr="006A1FF3">
        <w:rPr>
          <w:sz w:val="28"/>
          <w:szCs w:val="28"/>
        </w:rPr>
        <w:t xml:space="preserve"> 4 </w:t>
      </w:r>
      <w:proofErr w:type="spellStart"/>
      <w:r w:rsidRPr="006A1FF3">
        <w:rPr>
          <w:sz w:val="28"/>
          <w:szCs w:val="28"/>
        </w:rPr>
        <w:t>тамыздағы</w:t>
      </w:r>
      <w:proofErr w:type="spellEnd"/>
    </w:p>
    <w:p w:rsidR="004521B7" w:rsidRPr="004521B7" w:rsidRDefault="004521B7" w:rsidP="004521B7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№ 524</w:t>
      </w:r>
      <w:bookmarkStart w:id="0" w:name="_GoBack"/>
      <w:bookmarkEnd w:id="0"/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757FF6" w:rsidTr="00F51D3F">
        <w:tc>
          <w:tcPr>
            <w:tcW w:w="3396" w:type="dxa"/>
          </w:tcPr>
          <w:p w:rsidR="00757FF6" w:rsidRDefault="004521B7">
            <w:pPr>
              <w:rPr>
                <w:sz w:val="28"/>
                <w:szCs w:val="28"/>
              </w:rPr>
            </w:pPr>
            <w:proofErr w:type="spellStart"/>
            <w:r w:rsidRPr="005507DA">
              <w:rPr>
                <w:sz w:val="28"/>
                <w:szCs w:val="28"/>
              </w:rPr>
              <w:t>бұйрығына</w:t>
            </w:r>
            <w:proofErr w:type="spellEnd"/>
            <w:r w:rsidRPr="005507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-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sz w:val="28"/>
                <w:szCs w:val="28"/>
              </w:rPr>
              <w:t>сымша</w:t>
            </w:r>
            <w:proofErr w:type="spellEnd"/>
          </w:p>
          <w:p w:rsidR="00757FF6" w:rsidRDefault="00757F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757FF6" w:rsidRDefault="004521B7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Бюджеттік мон</w:t>
      </w:r>
      <w:r>
        <w:rPr>
          <w:bCs/>
          <w:sz w:val="28"/>
          <w:szCs w:val="28"/>
          <w:lang w:val="kk-KZ"/>
        </w:rPr>
        <w:t>иторинг</w:t>
      </w:r>
      <w:r>
        <w:rPr>
          <w:bCs/>
          <w:sz w:val="28"/>
          <w:szCs w:val="28"/>
          <w:lang w:val="kk-KZ"/>
        </w:rPr>
        <w:br/>
      </w:r>
      <w:r>
        <w:rPr>
          <w:bCs/>
          <w:sz w:val="28"/>
          <w:szCs w:val="28"/>
          <w:lang w:val="kk-KZ"/>
        </w:rPr>
        <w:t xml:space="preserve">жүргізу қағидаларына </w:t>
      </w:r>
      <w:r>
        <w:rPr>
          <w:bCs/>
          <w:sz w:val="28"/>
          <w:szCs w:val="28"/>
          <w:lang w:val="kk-KZ"/>
        </w:rPr>
        <w:br/>
      </w:r>
      <w:r>
        <w:rPr>
          <w:bCs/>
          <w:sz w:val="28"/>
          <w:szCs w:val="28"/>
        </w:rPr>
        <w:t>23</w:t>
      </w:r>
      <w:r w:rsidRPr="00361997">
        <w:rPr>
          <w:bCs/>
          <w:sz w:val="28"/>
          <w:szCs w:val="28"/>
          <w:lang w:val="kk-KZ"/>
        </w:rPr>
        <w:t>-қосымша</w:t>
      </w:r>
    </w:p>
    <w:p w:rsidR="00757FF6" w:rsidRDefault="00757FF6">
      <w:pPr>
        <w:ind w:left="5245"/>
        <w:jc w:val="center"/>
        <w:rPr>
          <w:bCs/>
          <w:sz w:val="28"/>
          <w:szCs w:val="28"/>
          <w:lang w:val="kk-KZ"/>
        </w:rPr>
      </w:pPr>
    </w:p>
    <w:p w:rsidR="00757FF6" w:rsidRDefault="004521B7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Әкімшілік деректер</w:t>
      </w:r>
      <w:r>
        <w:rPr>
          <w:bCs/>
          <w:sz w:val="28"/>
          <w:szCs w:val="28"/>
          <w:lang w:val="kk-KZ"/>
        </w:rPr>
        <w:br/>
      </w:r>
      <w:r w:rsidRPr="00361997">
        <w:rPr>
          <w:bCs/>
          <w:sz w:val="28"/>
          <w:szCs w:val="28"/>
          <w:lang w:val="kk-KZ"/>
        </w:rPr>
        <w:t>жинауға арналған нысан</w:t>
      </w:r>
    </w:p>
    <w:p w:rsidR="00757FF6" w:rsidRDefault="00757FF6">
      <w:pPr>
        <w:ind w:left="5245"/>
        <w:jc w:val="center"/>
        <w:rPr>
          <w:bCs/>
          <w:sz w:val="28"/>
          <w:szCs w:val="28"/>
          <w:lang w:val="kk-KZ"/>
        </w:rPr>
      </w:pP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 xml:space="preserve">Ұсынылады: </w:t>
      </w:r>
      <w:r w:rsidRPr="00F85612">
        <w:rPr>
          <w:color w:val="000000"/>
          <w:sz w:val="28"/>
          <w:szCs w:val="28"/>
          <w:lang w:val="kk-KZ"/>
        </w:rPr>
        <w:t>жоғары тұрған бюджеттің бюджеттік бағдарламалар әкімшілеріне</w:t>
      </w:r>
      <w:r w:rsidRPr="00DC0A6E">
        <w:rPr>
          <w:color w:val="000000"/>
          <w:sz w:val="28"/>
          <w:szCs w:val="28"/>
          <w:lang w:val="kk-KZ"/>
        </w:rPr>
        <w:t xml:space="preserve">, </w:t>
      </w:r>
      <w:r w:rsidRPr="00F85612">
        <w:rPr>
          <w:color w:val="000000"/>
          <w:sz w:val="28"/>
          <w:szCs w:val="28"/>
          <w:lang w:val="kk-KZ"/>
        </w:rPr>
        <w:t>бюджетті атқару жөніндегі орталық және жергілікті уәкілетті органға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нысан: www.minfin.gov.kz интернет-ресурсында орналастырылған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 xml:space="preserve">Әкімшілік нысанның атауы: Кәсіпкерлік субъектілерінің мемлекеттік қолдау </w:t>
      </w:r>
      <w:r w:rsidRPr="003229FD">
        <w:rPr>
          <w:color w:val="000000"/>
          <w:sz w:val="28"/>
          <w:szCs w:val="28"/>
          <w:lang w:val="kk-KZ"/>
        </w:rPr>
        <w:t>көрсету шеңберінде алынған бюджет қаражатын пайдалану мониторингінің нәтижелері туралы есеп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5-МҚ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Кезеңділік: жыл сайын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Есепті кезең: 2</w:t>
      </w:r>
      <w:r w:rsidRPr="003229FD">
        <w:rPr>
          <w:color w:val="000000"/>
          <w:sz w:val="28"/>
          <w:szCs w:val="28"/>
          <w:lang w:val="kk-KZ"/>
        </w:rPr>
        <w:t>0__жылға__________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бюджеттік бағдарламалардың әкімшілері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ұсыну мерзімі: аудандық маңызы бар қалалардың, ауылд</w:t>
      </w:r>
      <w:r w:rsidRPr="003229FD">
        <w:rPr>
          <w:color w:val="000000"/>
          <w:sz w:val="28"/>
          <w:szCs w:val="28"/>
          <w:lang w:val="kk-KZ"/>
        </w:rPr>
        <w:t xml:space="preserve">ардың, кенттердің, ауылдық округтердің бюджеттік бағдарламалар әкімшілері үшін есептi жылдан кейiнгi жылдың 18 қаңтарына дейін; ауданның (облыстық маңызы бар қаланың) бюджеттік бағдарламалар әкімшілері үшін – есептi жылдан кейiнгi жылдың </w:t>
      </w:r>
      <w:r>
        <w:rPr>
          <w:color w:val="000000"/>
          <w:sz w:val="28"/>
          <w:szCs w:val="28"/>
          <w:lang w:val="kk-KZ"/>
        </w:rPr>
        <w:br/>
      </w:r>
      <w:r w:rsidRPr="003229FD">
        <w:rPr>
          <w:color w:val="000000"/>
          <w:sz w:val="28"/>
          <w:szCs w:val="28"/>
          <w:lang w:val="kk-KZ"/>
        </w:rPr>
        <w:t>20 қаңтарына дейі</w:t>
      </w:r>
      <w:r w:rsidRPr="003229FD">
        <w:rPr>
          <w:color w:val="000000"/>
          <w:sz w:val="28"/>
          <w:szCs w:val="28"/>
          <w:lang w:val="kk-KZ"/>
        </w:rPr>
        <w:t xml:space="preserve">н; облыстың (астананың, республикалық маңызы бар қаланың) бюджеттік бағдарламалар әкімшілері үшін – есептi жылдан кейiнгi жылдың </w:t>
      </w:r>
      <w:r>
        <w:rPr>
          <w:color w:val="000000"/>
          <w:sz w:val="28"/>
          <w:szCs w:val="28"/>
          <w:lang w:val="kk-KZ"/>
        </w:rPr>
        <w:br/>
      </w:r>
      <w:r w:rsidRPr="003229FD">
        <w:rPr>
          <w:color w:val="000000"/>
          <w:sz w:val="28"/>
          <w:szCs w:val="28"/>
          <w:lang w:val="kk-KZ"/>
        </w:rPr>
        <w:t>25 қаңтарына дейін; республикалық бюджеттік бағдарламалар әкімшілері үшін - есептiден кейiнгi жылдың 15 ақпанына дейін.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</w:rPr>
      </w:pPr>
      <w:r w:rsidRPr="003229FD">
        <w:rPr>
          <w:color w:val="000000"/>
          <w:sz w:val="28"/>
          <w:szCs w:val="28"/>
          <w:lang w:val="kk-KZ"/>
        </w:rPr>
        <w:t>Бизнес</w:t>
      </w:r>
      <w:r w:rsidRPr="003229FD">
        <w:rPr>
          <w:color w:val="000000"/>
          <w:sz w:val="28"/>
          <w:szCs w:val="28"/>
          <w:lang w:val="kk-KZ"/>
        </w:rPr>
        <w:t xml:space="preserve"> сәйкестендіру нөмірі: 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90775" cy="228600"/>
            <wp:effectExtent l="0" t="0" r="9525" b="0"/>
            <wp:docPr id="26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F6" w:rsidRDefault="004521B7">
      <w:pPr>
        <w:ind w:firstLine="709"/>
        <w:jc w:val="both"/>
        <w:rPr>
          <w:color w:val="000000"/>
          <w:sz w:val="28"/>
          <w:szCs w:val="28"/>
        </w:rPr>
      </w:pPr>
      <w:r w:rsidRPr="003229FD">
        <w:rPr>
          <w:color w:val="000000"/>
          <w:sz w:val="28"/>
          <w:szCs w:val="28"/>
          <w:lang w:val="kk-KZ"/>
        </w:rPr>
        <w:t>Жинау түрі: электрондық түрде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Өлшем бірлігі: мың теңге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2977"/>
        <w:gridCol w:w="2977"/>
        <w:gridCol w:w="1701"/>
        <w:gridCol w:w="1275"/>
      </w:tblGrid>
      <w:tr w:rsidR="00757FF6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Бюджеттік бағдарламалар әкімшісінің коды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Бюджеттік бағдарламалар әкімшісінің атауы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 xml:space="preserve">Мемлекеттік қолдау </w:t>
            </w:r>
            <w:r w:rsidRPr="003229FD">
              <w:rPr>
                <w:color w:val="000000"/>
                <w:sz w:val="28"/>
                <w:szCs w:val="28"/>
                <w:lang w:val="kk-KZ"/>
              </w:rPr>
              <w:lastRenderedPageBreak/>
              <w:t>шарасының атауы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lastRenderedPageBreak/>
              <w:t>Жобаның атауы</w:t>
            </w:r>
          </w:p>
        </w:tc>
      </w:tr>
      <w:tr w:rsidR="00757FF6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757FF6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57FF6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кестенің жалғасы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992"/>
        <w:gridCol w:w="1276"/>
        <w:gridCol w:w="1559"/>
        <w:gridCol w:w="1843"/>
        <w:gridCol w:w="1701"/>
        <w:gridCol w:w="1417"/>
      </w:tblGrid>
      <w:tr w:rsidR="00757FF6" w:rsidTr="00EB4931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Сенім білдірілген өкіл (агент)</w:t>
            </w:r>
          </w:p>
        </w:tc>
      </w:tr>
      <w:tr w:rsidR="00757FF6" w:rsidTr="00EB4931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Жоспар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Берілген сома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Игерілген сома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Ауытқу</w:t>
            </w:r>
          </w:p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(9 баған-8 баған)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Қайтарылған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Ескертпе</w:t>
            </w:r>
          </w:p>
        </w:tc>
      </w:tr>
      <w:tr w:rsidR="00757FF6" w:rsidTr="00EB4931">
        <w:trPr>
          <w:trHeight w:val="524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6</w:t>
            </w:r>
          </w:p>
          <w:p w:rsidR="00757FF6" w:rsidRDefault="00757FF6">
            <w:pPr>
              <w:spacing w:after="20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7</w:t>
            </w:r>
          </w:p>
          <w:p w:rsidR="00757FF6" w:rsidRDefault="00757FF6">
            <w:pPr>
              <w:spacing w:after="20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8</w:t>
            </w:r>
          </w:p>
          <w:p w:rsidR="00757FF6" w:rsidRDefault="00757FF6">
            <w:pPr>
              <w:spacing w:after="20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9</w:t>
            </w:r>
          </w:p>
          <w:p w:rsidR="00757FF6" w:rsidRDefault="00757FF6">
            <w:pPr>
              <w:spacing w:after="20"/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10</w:t>
            </w:r>
          </w:p>
          <w:p w:rsidR="00757FF6" w:rsidRDefault="00757FF6">
            <w:pPr>
              <w:spacing w:after="20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11</w:t>
            </w:r>
          </w:p>
          <w:p w:rsidR="00757FF6" w:rsidRDefault="00757FF6">
            <w:pPr>
              <w:spacing w:after="20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12</w:t>
            </w:r>
          </w:p>
          <w:p w:rsidR="00757FF6" w:rsidRDefault="00757FF6">
            <w:pPr>
              <w:spacing w:after="20"/>
              <w:rPr>
                <w:sz w:val="28"/>
                <w:szCs w:val="28"/>
                <w:lang w:val="kk-KZ"/>
              </w:rPr>
            </w:pPr>
          </w:p>
        </w:tc>
      </w:tr>
      <w:tr w:rsidR="00757FF6" w:rsidTr="00EB4931">
        <w:trPr>
          <w:trHeight w:val="365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757FF6" w:rsidRDefault="00757FF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кестенің жалғасы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1417"/>
        <w:gridCol w:w="1134"/>
        <w:gridCol w:w="1276"/>
        <w:gridCol w:w="1985"/>
        <w:gridCol w:w="1701"/>
        <w:gridCol w:w="1275"/>
      </w:tblGrid>
      <w:tr w:rsidR="00757FF6" w:rsidTr="00EB4931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алушы/қарыз алушы</w:t>
            </w:r>
          </w:p>
        </w:tc>
      </w:tr>
      <w:tr w:rsidR="00757FF6" w:rsidTr="00EB4931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Бизнес сәйкестендіру нөмір/ бизнес сәйкестендіру нөмір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Берілген сома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Игерілген сома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Ауытқу</w:t>
            </w:r>
          </w:p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(16 баған-15 баған)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Қайтарылған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3229FD">
              <w:rPr>
                <w:color w:val="000000"/>
                <w:sz w:val="28"/>
                <w:szCs w:val="28"/>
                <w:lang w:val="kk-KZ"/>
              </w:rPr>
              <w:t>Ескертпе</w:t>
            </w:r>
          </w:p>
        </w:tc>
      </w:tr>
      <w:tr w:rsidR="00757FF6" w:rsidTr="00EB4931">
        <w:trPr>
          <w:trHeight w:val="311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13</w:t>
            </w:r>
          </w:p>
          <w:p w:rsidR="00757FF6" w:rsidRDefault="00757FF6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14</w:t>
            </w:r>
          </w:p>
          <w:p w:rsidR="00757FF6" w:rsidRDefault="00757FF6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15</w:t>
            </w:r>
          </w:p>
          <w:p w:rsidR="00757FF6" w:rsidRDefault="00757FF6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16</w:t>
            </w:r>
          </w:p>
          <w:p w:rsidR="00757FF6" w:rsidRDefault="00757FF6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17</w:t>
            </w:r>
          </w:p>
          <w:p w:rsidR="00757FF6" w:rsidRDefault="00757FF6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18</w:t>
            </w:r>
          </w:p>
          <w:p w:rsidR="00757FF6" w:rsidRDefault="00757FF6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FF6" w:rsidRDefault="004521B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3229FD">
              <w:rPr>
                <w:sz w:val="28"/>
                <w:szCs w:val="28"/>
                <w:lang w:val="kk-KZ"/>
              </w:rPr>
              <w:t>19</w:t>
            </w:r>
          </w:p>
          <w:p w:rsidR="00757FF6" w:rsidRDefault="00757FF6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757FF6" w:rsidRDefault="004521B7">
      <w:pPr>
        <w:ind w:firstLine="709"/>
        <w:jc w:val="both"/>
        <w:rPr>
          <w:color w:val="000000"/>
          <w:sz w:val="28"/>
          <w:szCs w:val="28"/>
        </w:rPr>
      </w:pPr>
      <w:r w:rsidRPr="003229FD">
        <w:rPr>
          <w:color w:val="000000"/>
          <w:sz w:val="28"/>
          <w:szCs w:val="28"/>
          <w:lang w:val="kk-KZ"/>
        </w:rPr>
        <w:t>Атауы _________________</w:t>
      </w:r>
      <w:r>
        <w:rPr>
          <w:color w:val="000000"/>
          <w:sz w:val="28"/>
          <w:szCs w:val="28"/>
        </w:rPr>
        <w:t>_______________________________________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</w:rPr>
      </w:pPr>
      <w:r w:rsidRPr="003229FD">
        <w:rPr>
          <w:color w:val="000000"/>
          <w:sz w:val="28"/>
          <w:szCs w:val="28"/>
          <w:lang w:val="kk-KZ"/>
        </w:rPr>
        <w:t>Мекенжайы ___________________</w:t>
      </w:r>
      <w:r>
        <w:rPr>
          <w:color w:val="000000"/>
          <w:sz w:val="28"/>
          <w:szCs w:val="28"/>
          <w:lang w:val="kk-KZ"/>
        </w:rPr>
        <w:t>_________________________________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_______________________</w:t>
      </w:r>
      <w:r>
        <w:rPr>
          <w:color w:val="000000"/>
          <w:sz w:val="28"/>
          <w:szCs w:val="28"/>
          <w:lang w:val="kk-KZ"/>
        </w:rPr>
        <w:t>________________________________________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Телефоны</w:t>
      </w:r>
      <w:r>
        <w:rPr>
          <w:color w:val="000000"/>
          <w:sz w:val="28"/>
          <w:szCs w:val="28"/>
          <w:lang w:val="kk-KZ"/>
        </w:rPr>
        <w:t xml:space="preserve"> </w:t>
      </w:r>
      <w:r w:rsidRPr="003229FD">
        <w:rPr>
          <w:color w:val="000000"/>
          <w:sz w:val="28"/>
          <w:szCs w:val="28"/>
          <w:lang w:val="kk-KZ"/>
        </w:rPr>
        <w:t>_____________________________________</w:t>
      </w:r>
      <w:r>
        <w:rPr>
          <w:color w:val="000000"/>
          <w:sz w:val="28"/>
          <w:szCs w:val="28"/>
          <w:lang w:val="kk-KZ"/>
        </w:rPr>
        <w:t>_________________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Электрондық пошта мекенжайы</w:t>
      </w:r>
      <w:r>
        <w:rPr>
          <w:color w:val="000000"/>
          <w:sz w:val="28"/>
          <w:szCs w:val="28"/>
          <w:lang w:val="kk-KZ"/>
        </w:rPr>
        <w:t xml:space="preserve"> </w:t>
      </w:r>
      <w:r w:rsidRPr="003229FD">
        <w:rPr>
          <w:color w:val="000000"/>
          <w:sz w:val="28"/>
          <w:szCs w:val="28"/>
          <w:lang w:val="kk-KZ"/>
        </w:rPr>
        <w:t>__________________</w:t>
      </w:r>
      <w:r>
        <w:rPr>
          <w:color w:val="000000"/>
          <w:sz w:val="28"/>
          <w:szCs w:val="28"/>
          <w:lang w:val="kk-KZ"/>
        </w:rPr>
        <w:t>_________________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Орындаушы ____________________</w:t>
      </w:r>
      <w:r w:rsidRPr="003229FD">
        <w:rPr>
          <w:color w:val="000000"/>
          <w:sz w:val="28"/>
          <w:szCs w:val="28"/>
          <w:lang w:val="kk-KZ"/>
        </w:rPr>
        <w:t>_</w:t>
      </w:r>
      <w:r>
        <w:rPr>
          <w:color w:val="000000"/>
          <w:sz w:val="28"/>
          <w:szCs w:val="28"/>
          <w:lang w:val="kk-KZ"/>
        </w:rPr>
        <w:t>_______________ _______________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тегі, аты және әкесінің аты (ол болған жағдайда) қолы, телефон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 xml:space="preserve">Бюджеттік бағдарлама әкімшісінің басшысы 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______________________________________</w:t>
      </w:r>
      <w:r>
        <w:rPr>
          <w:color w:val="000000"/>
          <w:sz w:val="28"/>
          <w:szCs w:val="28"/>
          <w:lang w:val="kk-KZ"/>
        </w:rPr>
        <w:t>________</w:t>
      </w:r>
      <w:r w:rsidRPr="003229FD">
        <w:rPr>
          <w:color w:val="000000"/>
          <w:sz w:val="28"/>
          <w:szCs w:val="28"/>
          <w:lang w:val="kk-KZ"/>
        </w:rPr>
        <w:t xml:space="preserve"> ____________</w:t>
      </w:r>
      <w:r>
        <w:rPr>
          <w:color w:val="000000"/>
          <w:sz w:val="28"/>
          <w:szCs w:val="28"/>
          <w:lang w:val="kk-KZ"/>
        </w:rPr>
        <w:t>____</w:t>
      </w:r>
      <w:r w:rsidRPr="003229FD">
        <w:rPr>
          <w:color w:val="000000"/>
          <w:sz w:val="28"/>
          <w:szCs w:val="28"/>
          <w:lang w:val="kk-KZ"/>
        </w:rPr>
        <w:t xml:space="preserve"> 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тегі, аты және әкесінің аты (ол болған жағдайда) қолы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Мөрдің орны (жеке кәсіпкерлер болып табылатын</w:t>
      </w:r>
      <w:r w:rsidRPr="003229FD"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тұлғаларды қоспағанда)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______________________________</w:t>
      </w:r>
      <w:r>
        <w:rPr>
          <w:color w:val="000000"/>
          <w:sz w:val="28"/>
          <w:szCs w:val="28"/>
          <w:lang w:val="kk-KZ"/>
        </w:rPr>
        <w:t>________________________________</w:t>
      </w:r>
    </w:p>
    <w:p w:rsidR="00757FF6" w:rsidRDefault="004521B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 xml:space="preserve">Ескертпе: әкімшілік деректерді жинауға арналған нысанды толтыру бойынша түсініктеме «Кәсіпкерлік субъектілерінің мемлекеттік қолдау көрсету </w:t>
      </w:r>
      <w:r w:rsidRPr="003229FD">
        <w:rPr>
          <w:color w:val="000000"/>
          <w:sz w:val="28"/>
          <w:szCs w:val="28"/>
          <w:lang w:val="kk-KZ"/>
        </w:rPr>
        <w:lastRenderedPageBreak/>
        <w:t>шеңберінде алынған бюджет қаражатын пайдалану мониторингінің нәтижелері туралы есеп» әкімшілік деректерді өтеусіз не</w:t>
      </w:r>
      <w:r w:rsidRPr="003229FD">
        <w:rPr>
          <w:color w:val="000000"/>
          <w:sz w:val="28"/>
          <w:szCs w:val="28"/>
          <w:lang w:val="kk-KZ"/>
        </w:rPr>
        <w:t>гізде жинауға арналған нысанға қосымшада келтірілген.</w:t>
      </w:r>
    </w:p>
    <w:p w:rsidR="00757FF6" w:rsidRDefault="00757FF6">
      <w:pPr>
        <w:jc w:val="both"/>
        <w:rPr>
          <w:color w:val="000000"/>
          <w:sz w:val="28"/>
          <w:szCs w:val="28"/>
          <w:lang w:val="kk-KZ"/>
        </w:rPr>
      </w:pPr>
    </w:p>
    <w:p w:rsidR="00757FF6" w:rsidRDefault="004521B7">
      <w:pPr>
        <w:ind w:left="6804"/>
        <w:jc w:val="center"/>
        <w:rPr>
          <w:sz w:val="28"/>
          <w:szCs w:val="28"/>
          <w:lang w:val="kk-KZ"/>
        </w:rPr>
      </w:pPr>
      <w:r w:rsidRPr="007778A7">
        <w:rPr>
          <w:sz w:val="28"/>
          <w:szCs w:val="28"/>
          <w:lang w:val="kk-KZ"/>
        </w:rPr>
        <w:t>Әкімшілік деректерді өтеусіз негізде жинауға арналған «Кәсіпкерлік субъектілерінің мемлекеттік қолдау көрсету шеңберінде алынған бюджет қаражатын пайдалану мониторингінің нәтижелері туралы есеп» нысаны</w:t>
      </w:r>
      <w:r w:rsidRPr="007778A7">
        <w:rPr>
          <w:sz w:val="28"/>
          <w:szCs w:val="28"/>
          <w:lang w:val="kk-KZ"/>
        </w:rPr>
        <w:t>на қосымша</w:t>
      </w:r>
    </w:p>
    <w:p w:rsidR="00757FF6" w:rsidRDefault="004521B7">
      <w:pPr>
        <w:rPr>
          <w:color w:val="000000"/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 xml:space="preserve"> </w:t>
      </w:r>
    </w:p>
    <w:p w:rsidR="00757FF6" w:rsidRDefault="00757FF6">
      <w:pPr>
        <w:rPr>
          <w:color w:val="000000"/>
          <w:sz w:val="28"/>
          <w:szCs w:val="28"/>
          <w:lang w:val="kk-KZ"/>
        </w:rPr>
      </w:pPr>
    </w:p>
    <w:p w:rsidR="00757FF6" w:rsidRDefault="004521B7">
      <w:pPr>
        <w:jc w:val="center"/>
        <w:rPr>
          <w:b/>
          <w:sz w:val="28"/>
          <w:szCs w:val="28"/>
          <w:lang w:val="kk-KZ"/>
        </w:rPr>
      </w:pPr>
      <w:r w:rsidRPr="00064C70">
        <w:rPr>
          <w:b/>
          <w:color w:val="000000"/>
          <w:sz w:val="28"/>
          <w:szCs w:val="28"/>
          <w:lang w:val="kk-KZ"/>
        </w:rPr>
        <w:t xml:space="preserve">Әкімшілік деректерді өтеусіз негізде жинауға арналған «Кәсіпкерлік субъектілерінің мемлекеттік қолдау көрсету шеңберінде алынған бюджет қаражатын пайдалану мониторингінің нәтижелері туралы есеп» нысанын толтыру бойынша түсініктеме (5-МҚ, жыл </w:t>
      </w:r>
      <w:r w:rsidRPr="00064C70">
        <w:rPr>
          <w:b/>
          <w:color w:val="000000"/>
          <w:sz w:val="28"/>
          <w:szCs w:val="28"/>
          <w:lang w:val="kk-KZ"/>
        </w:rPr>
        <w:t>сайын)</w:t>
      </w:r>
    </w:p>
    <w:p w:rsidR="00757FF6" w:rsidRDefault="004521B7">
      <w:pPr>
        <w:rPr>
          <w:b/>
          <w:color w:val="000000"/>
          <w:sz w:val="28"/>
          <w:szCs w:val="28"/>
          <w:lang w:val="kk-KZ"/>
        </w:rPr>
      </w:pPr>
      <w:r w:rsidRPr="00064C70">
        <w:rPr>
          <w:b/>
          <w:color w:val="000000"/>
          <w:sz w:val="28"/>
          <w:szCs w:val="28"/>
          <w:lang w:val="kk-KZ"/>
        </w:rPr>
        <w:t xml:space="preserve"> </w:t>
      </w:r>
    </w:p>
    <w:p w:rsidR="00757FF6" w:rsidRDefault="00757FF6">
      <w:pPr>
        <w:rPr>
          <w:b/>
          <w:color w:val="000000"/>
          <w:sz w:val="28"/>
          <w:szCs w:val="28"/>
          <w:lang w:val="kk-KZ"/>
        </w:rPr>
      </w:pPr>
    </w:p>
    <w:p w:rsidR="00757FF6" w:rsidRDefault="004521B7">
      <w:pPr>
        <w:jc w:val="center"/>
        <w:rPr>
          <w:b/>
          <w:color w:val="000000"/>
          <w:sz w:val="28"/>
          <w:szCs w:val="28"/>
          <w:lang w:val="kk-KZ"/>
        </w:rPr>
      </w:pPr>
      <w:r w:rsidRPr="00064C70">
        <w:rPr>
          <w:b/>
          <w:color w:val="000000"/>
          <w:sz w:val="28"/>
          <w:szCs w:val="28"/>
          <w:lang w:val="kk-KZ"/>
        </w:rPr>
        <w:t>1-тарау. Жалпы ережелер</w:t>
      </w:r>
    </w:p>
    <w:p w:rsidR="00757FF6" w:rsidRDefault="00757FF6">
      <w:pPr>
        <w:jc w:val="center"/>
        <w:rPr>
          <w:color w:val="000000"/>
          <w:sz w:val="28"/>
          <w:szCs w:val="28"/>
          <w:lang w:val="kk-KZ"/>
        </w:rPr>
      </w:pPr>
    </w:p>
    <w:p w:rsidR="00757FF6" w:rsidRDefault="00757FF6">
      <w:pPr>
        <w:jc w:val="both"/>
        <w:rPr>
          <w:sz w:val="28"/>
          <w:szCs w:val="28"/>
          <w:lang w:val="kk-KZ"/>
        </w:rPr>
      </w:pP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1. Осы түсініктеме әкімшілік деректерді өтеусіз негізде жинауға арналған «Кәсіпкерлік субъектілерінің мемлекеттік қолдау көрсету шеңберінде алынған бюджет қаражатын пайдалану мониторингінің нәтижелері туралы есеп» нысанын (бұдан әрі – Нысан) толтыру бойынш</w:t>
      </w:r>
      <w:r w:rsidRPr="003229FD">
        <w:rPr>
          <w:color w:val="000000"/>
          <w:sz w:val="28"/>
          <w:szCs w:val="28"/>
          <w:lang w:val="kk-KZ"/>
        </w:rPr>
        <w:t>а бірыңғай талаптарды айқындайды.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2. Нысанға бюджеттік бағдарлама әкімшісінің басшысы тегі мен аты-жөнін көрсете отырып, қол қояды.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3229FD">
        <w:rPr>
          <w:color w:val="000000"/>
          <w:sz w:val="28"/>
          <w:szCs w:val="28"/>
          <w:lang w:val="kk-KZ"/>
        </w:rPr>
        <w:t>3. Нысан мемлекеттік және орыс тілдерінде толтырылады.</w:t>
      </w:r>
    </w:p>
    <w:p w:rsidR="00757FF6" w:rsidRDefault="00757FF6">
      <w:pPr>
        <w:jc w:val="both"/>
        <w:rPr>
          <w:color w:val="000000"/>
          <w:sz w:val="28"/>
          <w:szCs w:val="28"/>
          <w:lang w:val="kk-KZ"/>
        </w:rPr>
      </w:pPr>
    </w:p>
    <w:p w:rsidR="00757FF6" w:rsidRDefault="00757FF6">
      <w:pPr>
        <w:jc w:val="both"/>
        <w:rPr>
          <w:sz w:val="28"/>
          <w:szCs w:val="28"/>
          <w:lang w:val="kk-KZ"/>
        </w:rPr>
      </w:pPr>
    </w:p>
    <w:p w:rsidR="00757FF6" w:rsidRDefault="004521B7">
      <w:pPr>
        <w:jc w:val="center"/>
        <w:rPr>
          <w:b/>
          <w:color w:val="000000"/>
          <w:sz w:val="28"/>
          <w:szCs w:val="28"/>
          <w:lang w:val="kk-KZ"/>
        </w:rPr>
      </w:pPr>
      <w:r w:rsidRPr="00064C70">
        <w:rPr>
          <w:b/>
          <w:color w:val="000000"/>
          <w:sz w:val="28"/>
          <w:szCs w:val="28"/>
          <w:lang w:val="kk-KZ"/>
        </w:rPr>
        <w:t>2-тарау. Нысанды толтыру бойынша түсініктеме</w:t>
      </w:r>
    </w:p>
    <w:p w:rsidR="00757FF6" w:rsidRDefault="00757FF6">
      <w:pPr>
        <w:rPr>
          <w:color w:val="000000"/>
          <w:sz w:val="28"/>
          <w:szCs w:val="28"/>
          <w:lang w:val="kk-KZ"/>
        </w:rPr>
      </w:pPr>
    </w:p>
    <w:p w:rsidR="00757FF6" w:rsidRDefault="00757FF6">
      <w:pPr>
        <w:jc w:val="both"/>
        <w:rPr>
          <w:sz w:val="28"/>
          <w:szCs w:val="28"/>
          <w:lang w:val="kk-KZ"/>
        </w:rPr>
      </w:pP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4. «Бюджеттік бағдар</w:t>
      </w:r>
      <w:r w:rsidRPr="00DC0A6E">
        <w:rPr>
          <w:sz w:val="28"/>
          <w:szCs w:val="28"/>
          <w:lang w:val="kk-KZ"/>
        </w:rPr>
        <w:t>ламалар әкімшісінің коды» бағанында бюджеттік бағдарламалар әкімшісінің коды толтырылады.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lastRenderedPageBreak/>
        <w:t>5. «Бюджеттік бағдарламалар әкімшісінің атауы» бағанында төмен тұрған бюджеттің бюджеттік бағдарламасының әкімшісі толтырылады, жиынтық есепте жоғары тұрған бюджеттің</w:t>
      </w:r>
      <w:r w:rsidRPr="00DC0A6E">
        <w:rPr>
          <w:sz w:val="28"/>
          <w:szCs w:val="28"/>
          <w:lang w:val="kk-KZ"/>
        </w:rPr>
        <w:t xml:space="preserve"> бюджеттік бағдарламасының әкімшісі көрсетіледі.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6. «Мемлекеттік қолдау шарасының атауы» бағанында мемлекеттік қолдау шарасының атауы көрсетіледі.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7. «Жобаның атауы» бағанында жобаның атауы көрсетіледі.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8. «Сенім білдірілген өкіл (агент)» жолында: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 xml:space="preserve">«Атауы» </w:t>
      </w:r>
      <w:r w:rsidRPr="00DC0A6E">
        <w:rPr>
          <w:sz w:val="28"/>
          <w:szCs w:val="28"/>
          <w:lang w:val="kk-KZ"/>
        </w:rPr>
        <w:t>бағанында сенім білдірілген өкіл (агент) атауы көрсетіледі;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 xml:space="preserve"> «Жоспар» бағанында жоспарланған сома көрсетіледі;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«Берілген сома» бағанында сенім білдірілген өкілге (агентке) қаржы жылы ішінде мемлекеттік қолдау шеңберінде берілген сома көрсетіледі.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«Игерілген сома» бағанында сенім білдірілген өкілдің (агенттің) игерген сомасы көрсетіледі;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«Ауытқу» бағанында берілген соманы шегергендегі жоспарланған сомадан нақты ауытқу көрсетіледі;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«Қайтарылған» бағанында сенім білдірілген өкілмен (агентпен) қайтарыл</w:t>
      </w:r>
      <w:r w:rsidRPr="00DC0A6E">
        <w:rPr>
          <w:sz w:val="28"/>
          <w:szCs w:val="28"/>
          <w:lang w:val="kk-KZ"/>
        </w:rPr>
        <w:t>ған сомасы көрсетіледі;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«Ескертпе» бағанында орындамау себептері егжей-тегжейлі сипатталған.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9. «алушы/қарыз алушы» жолында: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Атауы» бағанында алушы/қарыз алушы атауы көрсетіледі;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«Жоспар» бағанында жоспарланған сома көрсетіледі;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«Берілген сома» бағанында а</w:t>
      </w:r>
      <w:r w:rsidRPr="00DC0A6E">
        <w:rPr>
          <w:sz w:val="28"/>
          <w:szCs w:val="28"/>
          <w:lang w:val="kk-KZ"/>
        </w:rPr>
        <w:t>лушы/қарыз алушы қаржы жылы ішінде мемлекеттік қолдау шеңберінде берілген сома көрсетіледі.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«Игерілген сома» бағанында алушы/қарыз алушы игерген сомасы көрсетіледі;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«Ауытқу» бағанында берілген соманы шегергендегі жоспарланған сомадан нақты ауытқу көрсетіле</w:t>
      </w:r>
      <w:r w:rsidRPr="00DC0A6E">
        <w:rPr>
          <w:sz w:val="28"/>
          <w:szCs w:val="28"/>
          <w:lang w:val="kk-KZ"/>
        </w:rPr>
        <w:t>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«Қайтарылған» бағанында алушының/қарыз алушының қайтарылған сомасы көрсетіледі;</w:t>
      </w:r>
    </w:p>
    <w:p w:rsidR="00757FF6" w:rsidRDefault="004521B7">
      <w:pPr>
        <w:ind w:firstLine="709"/>
        <w:jc w:val="both"/>
        <w:rPr>
          <w:sz w:val="28"/>
          <w:szCs w:val="28"/>
          <w:lang w:val="kk-KZ"/>
        </w:rPr>
      </w:pPr>
      <w:r w:rsidRPr="00DC0A6E">
        <w:rPr>
          <w:sz w:val="28"/>
          <w:szCs w:val="28"/>
          <w:lang w:val="kk-KZ"/>
        </w:rPr>
        <w:t>«Ескертпе» бағанында мемлекеттік қолдау сомасын қайтарған кезде және (немесе) өзге де себептер көрсетіледі.</w:t>
      </w:r>
    </w:p>
    <w:p w:rsidR="00757FF6" w:rsidRDefault="00757FF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sectPr w:rsidR="00757FF6" w:rsidSect="006C70CC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7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521B7">
      <w:r>
        <w:separator/>
      </w:r>
    </w:p>
  </w:endnote>
  <w:endnote w:type="continuationSeparator" w:id="0">
    <w:p w:rsidR="00000000" w:rsidRDefault="0045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521B7">
      <w:r>
        <w:separator/>
      </w:r>
    </w:p>
  </w:footnote>
  <w:footnote w:type="continuationSeparator" w:id="0">
    <w:p w:rsidR="00000000" w:rsidRDefault="00452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FF6" w:rsidRDefault="00757FF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469620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7FF6" w:rsidRDefault="004521B7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D35E93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78</w:t>
        </w:r>
        <w:r>
          <w:rPr>
            <w:sz w:val="28"/>
            <w:szCs w:val="28"/>
          </w:rPr>
          <w:fldChar w:fldCharType="end"/>
        </w:r>
      </w:p>
    </w:sdtContent>
  </w:sdt>
  <w:p w:rsidR="00757FF6" w:rsidRDefault="00757FF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FF6" w:rsidRDefault="00757FF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26DB5"/>
    <w:multiLevelType w:val="multilevel"/>
    <w:tmpl w:val="1DCA30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42E63274"/>
    <w:multiLevelType w:val="multilevel"/>
    <w:tmpl w:val="9C6ECC6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F6"/>
    <w:rsid w:val="004521B7"/>
    <w:rsid w:val="0075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B1EFED8-A025-4978-8B91-9E84E1672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D35E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35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35E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35E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5867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Жаксыбергенова Аида Сулейменовна</lastModifiedBy>
  <dcterms:modified xsi:type="dcterms:W3CDTF">2026-06-18T11:01:00Z</dcterms:modified>
  <revision>25</revision>
</coreProperties>
</file>

<file path=customXml/itemProps1.xml><?xml version="1.0" encoding="utf-8"?>
<ds:datastoreItem xmlns:ds="http://schemas.openxmlformats.org/officeDocument/2006/customXml" ds:itemID="{A91EBB05-EA67-46EC-B3A9-FCAB953C683B}">
  <ds:schemaRefs/>
</ds:datastoreItem>
</file>

<file path=customXml/itemProps2.xml><?xml version="1.0" encoding="utf-8"?>
<ds:datastoreItem xmlns:ds="http://schemas.openxmlformats.org/officeDocument/2006/customXml" ds:itemID="{760BB221-EA3E-4E83-A299-B0A50B64E9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887</Words>
  <Characters>5061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26</cp:revision>
  <dcterms:created xsi:type="dcterms:W3CDTF">2019-11-25T11:44:00Z</dcterms:created>
  <dcterms:modified xsi:type="dcterms:W3CDTF">2026-08-28T12:09:00Z</dcterms:modified>
</cp:coreProperties>
</file>