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637" w:rsidRPr="006A1FF3" w:rsidRDefault="00606637" w:rsidP="00606637">
      <w:pPr>
        <w:tabs>
          <w:tab w:val="left" w:pos="5812"/>
        </w:tabs>
        <w:ind w:left="5387"/>
        <w:jc w:val="center"/>
        <w:rPr>
          <w:sz w:val="28"/>
          <w:szCs w:val="28"/>
        </w:rPr>
      </w:pPr>
      <w:proofErr w:type="spellStart"/>
      <w:r w:rsidRPr="006A1FF3">
        <w:rPr>
          <w:sz w:val="28"/>
          <w:szCs w:val="28"/>
        </w:rPr>
        <w:t>Қазақстан</w:t>
      </w:r>
      <w:proofErr w:type="spellEnd"/>
      <w:r w:rsidRPr="006A1FF3">
        <w:rPr>
          <w:sz w:val="28"/>
          <w:szCs w:val="28"/>
        </w:rPr>
        <w:t xml:space="preserve"> </w:t>
      </w:r>
      <w:proofErr w:type="spellStart"/>
      <w:r w:rsidRPr="006A1FF3">
        <w:rPr>
          <w:sz w:val="28"/>
          <w:szCs w:val="28"/>
        </w:rPr>
        <w:t>Реcпубликасының</w:t>
      </w:r>
      <w:proofErr w:type="spellEnd"/>
      <w:r w:rsidRPr="006A1FF3">
        <w:rPr>
          <w:sz w:val="28"/>
          <w:szCs w:val="28"/>
        </w:rPr>
        <w:t xml:space="preserve"> </w:t>
      </w:r>
      <w:proofErr w:type="spellStart"/>
      <w:r w:rsidRPr="006A1FF3">
        <w:rPr>
          <w:sz w:val="28"/>
          <w:szCs w:val="28"/>
        </w:rPr>
        <w:t>Қаржы</w:t>
      </w:r>
      <w:proofErr w:type="spellEnd"/>
      <w:r w:rsidRPr="006A1FF3">
        <w:rPr>
          <w:sz w:val="28"/>
          <w:szCs w:val="28"/>
        </w:rPr>
        <w:t xml:space="preserve"> </w:t>
      </w:r>
      <w:proofErr w:type="spellStart"/>
      <w:r w:rsidRPr="006A1FF3">
        <w:rPr>
          <w:sz w:val="28"/>
          <w:szCs w:val="28"/>
        </w:rPr>
        <w:t>министрі</w:t>
      </w:r>
      <w:proofErr w:type="spellEnd"/>
    </w:p>
    <w:p w:rsidR="00606637" w:rsidRPr="006A1FF3" w:rsidRDefault="00606637" w:rsidP="00606637">
      <w:pPr>
        <w:tabs>
          <w:tab w:val="left" w:pos="5812"/>
        </w:tabs>
        <w:ind w:left="5387"/>
        <w:jc w:val="center"/>
        <w:rPr>
          <w:sz w:val="28"/>
          <w:szCs w:val="28"/>
        </w:rPr>
      </w:pPr>
      <w:r w:rsidRPr="006A1FF3">
        <w:rPr>
          <w:sz w:val="28"/>
          <w:szCs w:val="28"/>
        </w:rPr>
        <w:t xml:space="preserve">2026 </w:t>
      </w:r>
      <w:proofErr w:type="spellStart"/>
      <w:r w:rsidRPr="006A1FF3">
        <w:rPr>
          <w:sz w:val="28"/>
          <w:szCs w:val="28"/>
        </w:rPr>
        <w:t>жылғы</w:t>
      </w:r>
      <w:proofErr w:type="spellEnd"/>
      <w:r w:rsidRPr="006A1FF3">
        <w:rPr>
          <w:sz w:val="28"/>
          <w:szCs w:val="28"/>
        </w:rPr>
        <w:t xml:space="preserve"> 4 </w:t>
      </w:r>
      <w:proofErr w:type="spellStart"/>
      <w:r w:rsidRPr="006A1FF3">
        <w:rPr>
          <w:sz w:val="28"/>
          <w:szCs w:val="28"/>
        </w:rPr>
        <w:t>тамыздағы</w:t>
      </w:r>
      <w:proofErr w:type="spellEnd"/>
    </w:p>
    <w:p w:rsidR="00606637" w:rsidRPr="00606637" w:rsidRDefault="00606637" w:rsidP="00606637">
      <w:pPr>
        <w:tabs>
          <w:tab w:val="left" w:pos="5812"/>
        </w:tabs>
        <w:ind w:left="5387"/>
        <w:jc w:val="center"/>
        <w:rPr>
          <w:sz w:val="28"/>
          <w:szCs w:val="28"/>
        </w:rPr>
      </w:pPr>
      <w:r w:rsidRPr="006A1FF3">
        <w:rPr>
          <w:sz w:val="28"/>
          <w:szCs w:val="28"/>
        </w:rPr>
        <w:t>№ 524</w:t>
      </w: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E7ED2" w:rsidTr="00F51D3F">
        <w:tc>
          <w:tcPr>
            <w:tcW w:w="3396" w:type="dxa"/>
          </w:tcPr>
          <w:p w:rsidR="00BE7ED2" w:rsidRDefault="009D7E21">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en-US"/>
              </w:rPr>
              <w:t>7</w:t>
            </w:r>
            <w:r>
              <w:rPr>
                <w:sz w:val="28"/>
                <w:szCs w:val="28"/>
                <w:lang w:val="kk-KZ"/>
              </w:rPr>
              <w:t>-</w:t>
            </w:r>
            <w:r w:rsidRPr="005507DA">
              <w:rPr>
                <w:sz w:val="28"/>
                <w:szCs w:val="28"/>
              </w:rPr>
              <w:t>қ</w:t>
            </w:r>
            <w:r w:rsidRPr="005507DA">
              <w:rPr>
                <w:sz w:val="28"/>
                <w:szCs w:val="28"/>
                <w:lang w:val="kk-KZ"/>
              </w:rPr>
              <w:t>о</w:t>
            </w:r>
            <w:proofErr w:type="spellStart"/>
            <w:r>
              <w:rPr>
                <w:sz w:val="28"/>
                <w:szCs w:val="28"/>
              </w:rPr>
              <w:t>сымша</w:t>
            </w:r>
            <w:proofErr w:type="spellEnd"/>
          </w:p>
          <w:p w:rsidR="00BE7ED2" w:rsidRDefault="00BE7ED2">
            <w:pPr>
              <w:rPr>
                <w:i/>
                <w:sz w:val="28"/>
                <w:szCs w:val="28"/>
                <w:lang w:val="kk-KZ"/>
              </w:rPr>
            </w:pPr>
          </w:p>
        </w:tc>
      </w:tr>
    </w:tbl>
    <w:p w:rsidR="00BE7ED2" w:rsidRDefault="009D7E21">
      <w:pPr>
        <w:ind w:left="5245"/>
        <w:jc w:val="center"/>
        <w:rPr>
          <w:bCs/>
          <w:sz w:val="28"/>
          <w:szCs w:val="28"/>
          <w:lang w:val="kk-KZ"/>
        </w:rPr>
      </w:pPr>
      <w:r w:rsidRPr="00361997">
        <w:rPr>
          <w:bCs/>
          <w:sz w:val="28"/>
          <w:szCs w:val="28"/>
          <w:lang w:val="kk-KZ"/>
        </w:rPr>
        <w:t>Бюджеттік мониторинг</w:t>
      </w:r>
      <w:r>
        <w:rPr>
          <w:bCs/>
          <w:sz w:val="28"/>
          <w:szCs w:val="28"/>
          <w:lang w:val="kk-KZ"/>
        </w:rPr>
        <w:br/>
      </w:r>
      <w:r w:rsidRPr="00361997">
        <w:rPr>
          <w:bCs/>
          <w:sz w:val="28"/>
          <w:szCs w:val="28"/>
          <w:lang w:val="kk-KZ"/>
        </w:rPr>
        <w:t xml:space="preserve">жүргізу қағидаларына </w:t>
      </w:r>
      <w:r>
        <w:rPr>
          <w:bCs/>
          <w:sz w:val="28"/>
          <w:szCs w:val="28"/>
          <w:lang w:val="kk-KZ"/>
        </w:rPr>
        <w:br/>
      </w:r>
      <w:r w:rsidRPr="00361997">
        <w:rPr>
          <w:bCs/>
          <w:sz w:val="28"/>
          <w:szCs w:val="28"/>
          <w:lang w:val="kk-KZ"/>
        </w:rPr>
        <w:t>13-қосымша</w:t>
      </w:r>
    </w:p>
    <w:p w:rsidR="00BE7ED2" w:rsidRDefault="00BE7ED2">
      <w:pPr>
        <w:ind w:left="5245"/>
        <w:jc w:val="center"/>
        <w:rPr>
          <w:bCs/>
          <w:sz w:val="28"/>
          <w:szCs w:val="28"/>
          <w:lang w:val="kk-KZ"/>
        </w:rPr>
      </w:pPr>
    </w:p>
    <w:p w:rsidR="00BE7ED2" w:rsidRDefault="009D7E21">
      <w:pPr>
        <w:ind w:left="5245"/>
        <w:jc w:val="center"/>
        <w:rPr>
          <w:bCs/>
          <w:sz w:val="28"/>
          <w:szCs w:val="28"/>
          <w:lang w:val="kk-KZ"/>
        </w:rPr>
      </w:pPr>
      <w:r w:rsidRPr="00361997">
        <w:rPr>
          <w:bCs/>
          <w:sz w:val="28"/>
          <w:szCs w:val="28"/>
          <w:lang w:val="kk-KZ"/>
        </w:rPr>
        <w:t>Әкімшілік деректер</w:t>
      </w:r>
      <w:r>
        <w:rPr>
          <w:bCs/>
          <w:sz w:val="28"/>
          <w:szCs w:val="28"/>
          <w:lang w:val="kk-KZ"/>
        </w:rPr>
        <w:br/>
      </w:r>
      <w:r w:rsidRPr="00361997">
        <w:rPr>
          <w:bCs/>
          <w:sz w:val="28"/>
          <w:szCs w:val="28"/>
          <w:lang w:val="kk-KZ"/>
        </w:rPr>
        <w:t>жинауға арналған нысан</w:t>
      </w:r>
    </w:p>
    <w:p w:rsidR="00BE7ED2" w:rsidRDefault="00BE7ED2">
      <w:pPr>
        <w:jc w:val="both"/>
        <w:rPr>
          <w:color w:val="000000"/>
          <w:sz w:val="28"/>
          <w:szCs w:val="28"/>
          <w:lang w:val="kk-KZ" w:eastAsia="en-US"/>
        </w:rPr>
      </w:pPr>
    </w:p>
    <w:p w:rsidR="00BE7ED2" w:rsidRDefault="009D7E21">
      <w:pPr>
        <w:ind w:firstLine="709"/>
        <w:jc w:val="both"/>
        <w:rPr>
          <w:color w:val="000000"/>
          <w:sz w:val="28"/>
          <w:szCs w:val="28"/>
          <w:lang w:val="kk-KZ" w:eastAsia="en-US"/>
        </w:rPr>
      </w:pPr>
      <w:r w:rsidRPr="00361997">
        <w:rPr>
          <w:color w:val="000000"/>
          <w:sz w:val="28"/>
          <w:szCs w:val="28"/>
          <w:lang w:val="kk-KZ" w:eastAsia="en-US"/>
        </w:rPr>
        <w:t>Ұсынылады: бюджетті атқару жөніндегі уәкілетті органға</w:t>
      </w:r>
    </w:p>
    <w:p w:rsidR="00BE7ED2" w:rsidRDefault="009D7E21">
      <w:pPr>
        <w:ind w:firstLine="709"/>
        <w:jc w:val="both"/>
        <w:rPr>
          <w:color w:val="000000"/>
          <w:sz w:val="28"/>
          <w:szCs w:val="28"/>
          <w:lang w:val="kk-KZ" w:eastAsia="en-US"/>
        </w:rPr>
      </w:pPr>
      <w:r w:rsidRPr="00361997">
        <w:rPr>
          <w:color w:val="000000"/>
          <w:sz w:val="28"/>
          <w:szCs w:val="28"/>
          <w:lang w:val="kk-KZ" w:eastAsia="en-US"/>
        </w:rPr>
        <w:t xml:space="preserve">Әкімшілік деректерді өтеусіз негізде жинауға арналған нысан: www.minfin.gov.kz интернет-ресурсында орналастырылған </w:t>
      </w:r>
    </w:p>
    <w:p w:rsidR="00BE7ED2" w:rsidRDefault="009D7E21">
      <w:pPr>
        <w:ind w:firstLine="709"/>
        <w:jc w:val="both"/>
        <w:rPr>
          <w:color w:val="000000"/>
          <w:sz w:val="28"/>
          <w:szCs w:val="28"/>
          <w:lang w:val="kk-KZ" w:eastAsia="en-US"/>
        </w:rPr>
      </w:pPr>
      <w:r w:rsidRPr="00361997">
        <w:rPr>
          <w:color w:val="000000"/>
          <w:sz w:val="28"/>
          <w:szCs w:val="28"/>
          <w:lang w:val="kk-KZ" w:eastAsia="en-US"/>
        </w:rPr>
        <w:t>Әкімшілік нысанның атауы: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w:t>
      </w:r>
    </w:p>
    <w:p w:rsidR="00BE7ED2" w:rsidRDefault="009D7E21">
      <w:pPr>
        <w:ind w:firstLine="709"/>
        <w:jc w:val="both"/>
        <w:rPr>
          <w:color w:val="000000"/>
          <w:sz w:val="28"/>
          <w:szCs w:val="28"/>
          <w:lang w:val="kk-KZ" w:eastAsia="en-US"/>
        </w:rPr>
      </w:pPr>
      <w:r w:rsidRPr="00361997">
        <w:rPr>
          <w:color w:val="000000"/>
          <w:sz w:val="28"/>
          <w:szCs w:val="28"/>
          <w:lang w:val="kk-KZ" w:eastAsia="en-US"/>
        </w:rPr>
        <w:t>Әкімшілік деректерді өтеусіз негізде жинауға арналған нысанның индексі (нысан атауының қысқаша әріптік-цифрлық көрінісі): 3-ТПББӘ</w:t>
      </w:r>
    </w:p>
    <w:p w:rsidR="00BE7ED2" w:rsidRDefault="009D7E21">
      <w:pPr>
        <w:ind w:firstLine="709"/>
        <w:jc w:val="both"/>
        <w:rPr>
          <w:color w:val="000000"/>
          <w:sz w:val="28"/>
          <w:szCs w:val="28"/>
          <w:lang w:val="kk-KZ" w:eastAsia="en-US"/>
        </w:rPr>
      </w:pPr>
      <w:r w:rsidRPr="00361997">
        <w:rPr>
          <w:color w:val="000000"/>
          <w:sz w:val="28"/>
          <w:szCs w:val="28"/>
          <w:lang w:val="kk-KZ" w:eastAsia="en-US"/>
        </w:rPr>
        <w:t>Кезеңділік: жыл сайын</w:t>
      </w:r>
    </w:p>
    <w:p w:rsidR="00BE7ED2" w:rsidRDefault="009D7E21">
      <w:pPr>
        <w:ind w:firstLine="709"/>
        <w:jc w:val="both"/>
        <w:rPr>
          <w:color w:val="000000"/>
          <w:sz w:val="28"/>
          <w:szCs w:val="28"/>
          <w:lang w:val="kk-KZ" w:eastAsia="en-US"/>
        </w:rPr>
      </w:pPr>
      <w:r w:rsidRPr="00361997">
        <w:rPr>
          <w:color w:val="000000"/>
          <w:sz w:val="28"/>
          <w:szCs w:val="28"/>
          <w:lang w:val="kk-KZ" w:eastAsia="en-US"/>
        </w:rPr>
        <w:t>Есепті кезең: 20__жылға__________</w:t>
      </w:r>
    </w:p>
    <w:p w:rsidR="00BE7ED2" w:rsidRDefault="009D7E21">
      <w:pPr>
        <w:ind w:firstLine="709"/>
        <w:jc w:val="both"/>
        <w:rPr>
          <w:b/>
          <w:color w:val="000000"/>
          <w:sz w:val="28"/>
          <w:szCs w:val="28"/>
          <w:lang w:val="kk-KZ" w:eastAsia="en-US"/>
        </w:rPr>
      </w:pPr>
      <w:r w:rsidRPr="00361997">
        <w:rPr>
          <w:color w:val="000000"/>
          <w:sz w:val="28"/>
          <w:szCs w:val="28"/>
          <w:lang w:val="kk-KZ" w:eastAsia="en-US"/>
        </w:rPr>
        <w:t>Әкімшілік деректерді өтеусіз негізде жинауға арналған нысанды ұсынатын адамдар тобы: бюджеттік бағдарлама әкімшісі;</w:t>
      </w:r>
      <w:r w:rsidRPr="00361997">
        <w:rPr>
          <w:b/>
          <w:color w:val="000000"/>
          <w:sz w:val="28"/>
          <w:szCs w:val="28"/>
          <w:lang w:val="kk-KZ" w:eastAsia="en-US"/>
        </w:rPr>
        <w:t xml:space="preserve"> </w:t>
      </w:r>
      <w:r w:rsidRPr="00361997">
        <w:rPr>
          <w:color w:val="000000"/>
          <w:sz w:val="28"/>
          <w:szCs w:val="28"/>
          <w:lang w:val="kk-KZ" w:eastAsia="en-US"/>
        </w:rPr>
        <w:t>аудандық маңызы бар қала, ауыл, кент, ауылдық округ әкімдерінің аппараты; ауданның (облыстық маңызы бар қаланың) бюджетті атқару жөніндегі уәкілетті органдары.</w:t>
      </w:r>
    </w:p>
    <w:p w:rsidR="00BE7ED2" w:rsidRDefault="009D7E21">
      <w:pPr>
        <w:ind w:firstLine="709"/>
        <w:jc w:val="both"/>
        <w:rPr>
          <w:color w:val="000000"/>
          <w:sz w:val="28"/>
          <w:szCs w:val="28"/>
          <w:lang w:val="kk-KZ" w:eastAsia="en-US"/>
        </w:rPr>
      </w:pPr>
      <w:r w:rsidRPr="00361997">
        <w:rPr>
          <w:color w:val="000000"/>
          <w:sz w:val="28"/>
          <w:szCs w:val="28"/>
          <w:lang w:val="kk-KZ" w:eastAsia="en-US"/>
        </w:rPr>
        <w:t>Әкімшілік деректерді өтеусіз негізде жинауға арналған нысанды ұсыну мерзімі: бюджеттік бағдарлама әкімшісі; аудандық маңызы бар қала, ауыл, кент, ауылдық округ әкімдерінің аппараты есептiден кейiнгi қаржы жылдың 15 қаңтарына дейін; ауданның (облыстық маңызы бар қаланың) бюджетті атқару жөніндегі уәкілетті органдары есептiден кейiнгi жылдың 20 қаңтарына дейін.</w:t>
      </w:r>
    </w:p>
    <w:p w:rsidR="00BE7ED2" w:rsidRDefault="009D7E21">
      <w:pPr>
        <w:ind w:firstLine="709"/>
        <w:jc w:val="both"/>
        <w:rPr>
          <w:color w:val="000000"/>
          <w:sz w:val="28"/>
          <w:szCs w:val="28"/>
          <w:lang w:val="kk-KZ" w:eastAsia="en-US"/>
        </w:rPr>
      </w:pPr>
      <w:r w:rsidRPr="00361997">
        <w:rPr>
          <w:color w:val="000000"/>
          <w:sz w:val="28"/>
          <w:szCs w:val="28"/>
          <w:lang w:val="kk-KZ" w:eastAsia="en-US"/>
        </w:rPr>
        <w:t xml:space="preserve">Бизнес сәйкестендіру нөмірі: </w:t>
      </w:r>
    </w:p>
    <w:p w:rsidR="00BE7ED2" w:rsidRDefault="009D7E21">
      <w:pPr>
        <w:ind w:firstLine="709"/>
        <w:jc w:val="both"/>
        <w:rPr>
          <w:color w:val="000000"/>
          <w:sz w:val="28"/>
          <w:szCs w:val="28"/>
          <w:lang w:val="kk-KZ" w:eastAsia="en-US"/>
        </w:rPr>
      </w:pPr>
      <w:r w:rsidRPr="00361997">
        <w:rPr>
          <w:color w:val="000000"/>
          <w:sz w:val="28"/>
          <w:szCs w:val="28"/>
          <w:lang w:val="kk-KZ" w:eastAsia="en-US"/>
        </w:rPr>
        <w:t> </w:t>
      </w:r>
      <w:r>
        <w:rPr>
          <w:noProof/>
          <w:color w:val="000000"/>
          <w:sz w:val="28"/>
          <w:szCs w:val="28"/>
        </w:rPr>
        <w:drawing>
          <wp:inline distT="0" distB="0" distL="0" distR="0">
            <wp:extent cx="2466975" cy="257175"/>
            <wp:effectExtent l="0" t="0" r="9525" b="9525"/>
            <wp:docPr id="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stretch>
                      <a:fillRect/>
                    </a:stretch>
                  </pic:blipFill>
                  <pic:spPr bwMode="auto">
                    <a:xfrm>
                      <a:off x="0" y="0"/>
                      <a:ext cx="2466975" cy="257175"/>
                    </a:xfrm>
                    <a:prstGeom prst="rect">
                      <a:avLst/>
                    </a:prstGeom>
                    <a:noFill/>
                  </pic:spPr>
                </pic:pic>
              </a:graphicData>
            </a:graphic>
          </wp:inline>
        </w:drawing>
      </w:r>
    </w:p>
    <w:p w:rsidR="00BE7ED2" w:rsidRDefault="009D7E21">
      <w:pPr>
        <w:ind w:firstLine="709"/>
        <w:jc w:val="both"/>
        <w:rPr>
          <w:color w:val="000000"/>
          <w:sz w:val="28"/>
          <w:szCs w:val="28"/>
          <w:lang w:val="kk-KZ" w:eastAsia="en-US"/>
        </w:rPr>
      </w:pPr>
      <w:r w:rsidRPr="00361997">
        <w:rPr>
          <w:color w:val="000000"/>
          <w:sz w:val="28"/>
          <w:szCs w:val="28"/>
          <w:lang w:val="kk-KZ" w:eastAsia="en-US"/>
        </w:rPr>
        <w:t>Жинау түрі: электрондық түрде</w:t>
      </w:r>
    </w:p>
    <w:p w:rsidR="00BE7ED2" w:rsidRDefault="009D7E21">
      <w:pPr>
        <w:ind w:firstLine="709"/>
        <w:jc w:val="both"/>
        <w:rPr>
          <w:color w:val="000000"/>
          <w:sz w:val="28"/>
          <w:szCs w:val="28"/>
          <w:lang w:val="kk-KZ" w:eastAsia="en-US"/>
        </w:rPr>
      </w:pPr>
      <w:r w:rsidRPr="00361997">
        <w:rPr>
          <w:color w:val="000000"/>
          <w:sz w:val="28"/>
          <w:szCs w:val="28"/>
          <w:lang w:val="kk-KZ" w:eastAsia="en-US"/>
        </w:rPr>
        <w:t>Бюджеттің түрі: _________________________________________________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Өлшем бірлігі: мың теңге</w:t>
      </w:r>
    </w:p>
    <w:tbl>
      <w:tblPr>
        <w:tblW w:w="9375"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70"/>
        <w:gridCol w:w="425"/>
        <w:gridCol w:w="567"/>
        <w:gridCol w:w="992"/>
        <w:gridCol w:w="992"/>
        <w:gridCol w:w="993"/>
        <w:gridCol w:w="850"/>
        <w:gridCol w:w="851"/>
        <w:gridCol w:w="850"/>
        <w:gridCol w:w="992"/>
        <w:gridCol w:w="993"/>
      </w:tblGrid>
      <w:tr w:rsidR="00BE7ED2" w:rsidRPr="00606637" w:rsidTr="00EB4931">
        <w:trPr>
          <w:trHeight w:val="30"/>
        </w:trPr>
        <w:tc>
          <w:tcPr>
            <w:tcW w:w="870"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t>Бюджеттік бағдар</w:t>
            </w:r>
            <w:r w:rsidRPr="00361997">
              <w:rPr>
                <w:color w:val="000000"/>
                <w:sz w:val="28"/>
                <w:szCs w:val="28"/>
                <w:lang w:val="kk-KZ" w:eastAsia="en-US"/>
              </w:rPr>
              <w:lastRenderedPageBreak/>
              <w:t>лама әкімшісі</w:t>
            </w:r>
          </w:p>
        </w:tc>
        <w:tc>
          <w:tcPr>
            <w:tcW w:w="425"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Бағдарл</w:t>
            </w:r>
            <w:r w:rsidRPr="00361997">
              <w:rPr>
                <w:color w:val="000000"/>
                <w:sz w:val="28"/>
                <w:szCs w:val="28"/>
                <w:lang w:val="kk-KZ" w:eastAsia="en-US"/>
              </w:rPr>
              <w:lastRenderedPageBreak/>
              <w:t>ама</w:t>
            </w:r>
          </w:p>
        </w:tc>
        <w:tc>
          <w:tcPr>
            <w:tcW w:w="567"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Кіші бағд</w:t>
            </w:r>
            <w:r w:rsidRPr="00361997">
              <w:rPr>
                <w:color w:val="000000"/>
                <w:sz w:val="28"/>
                <w:szCs w:val="28"/>
                <w:lang w:val="kk-KZ" w:eastAsia="en-US"/>
              </w:rPr>
              <w:lastRenderedPageBreak/>
              <w:t>арлама</w:t>
            </w:r>
          </w:p>
        </w:tc>
        <w:tc>
          <w:tcPr>
            <w:tcW w:w="992"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оның ішінде инвести</w:t>
            </w:r>
            <w:r w:rsidRPr="00361997">
              <w:rPr>
                <w:color w:val="000000"/>
                <w:sz w:val="28"/>
                <w:szCs w:val="28"/>
                <w:lang w:val="kk-KZ" w:eastAsia="en-US"/>
              </w:rPr>
              <w:lastRenderedPageBreak/>
              <w:t>циялық жоба</w:t>
            </w:r>
          </w:p>
        </w:tc>
        <w:tc>
          <w:tcPr>
            <w:tcW w:w="992"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Атауы</w:t>
            </w:r>
          </w:p>
        </w:tc>
        <w:tc>
          <w:tcPr>
            <w:tcW w:w="993"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t>____ жылға жергілі</w:t>
            </w:r>
            <w:r w:rsidRPr="00361997">
              <w:rPr>
                <w:color w:val="000000"/>
                <w:sz w:val="28"/>
                <w:szCs w:val="28"/>
                <w:lang w:val="kk-KZ" w:eastAsia="en-US"/>
              </w:rPr>
              <w:lastRenderedPageBreak/>
              <w:t>кті бюджеттің қалдығы есебінен жергілікті атқарушы органдардың шешімі бойынша түгел пайдалануға рұқсат етілген</w:t>
            </w:r>
          </w:p>
        </w:tc>
        <w:tc>
          <w:tcPr>
            <w:tcW w:w="850"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Қабылданған міндет</w:t>
            </w:r>
            <w:r w:rsidRPr="00361997">
              <w:rPr>
                <w:color w:val="000000"/>
                <w:sz w:val="28"/>
                <w:szCs w:val="28"/>
                <w:lang w:val="kk-KZ" w:eastAsia="en-US"/>
              </w:rPr>
              <w:lastRenderedPageBreak/>
              <w:t>темелер</w:t>
            </w:r>
          </w:p>
        </w:tc>
        <w:tc>
          <w:tcPr>
            <w:tcW w:w="851"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Төленген міндет</w:t>
            </w:r>
            <w:r w:rsidRPr="00361997">
              <w:rPr>
                <w:color w:val="000000"/>
                <w:sz w:val="28"/>
                <w:szCs w:val="28"/>
                <w:lang w:val="kk-KZ" w:eastAsia="en-US"/>
              </w:rPr>
              <w:lastRenderedPageBreak/>
              <w:t>темелер</w:t>
            </w:r>
          </w:p>
        </w:tc>
        <w:tc>
          <w:tcPr>
            <w:tcW w:w="850"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 xml:space="preserve">Есепті кезеңдегі </w:t>
            </w:r>
            <w:r w:rsidRPr="00361997">
              <w:rPr>
                <w:color w:val="000000"/>
                <w:sz w:val="28"/>
                <w:szCs w:val="28"/>
                <w:lang w:val="kk-KZ" w:eastAsia="en-US"/>
              </w:rPr>
              <w:lastRenderedPageBreak/>
              <w:t>игерілмеу (8-баған - 6-баған)</w:t>
            </w:r>
          </w:p>
        </w:tc>
        <w:tc>
          <w:tcPr>
            <w:tcW w:w="992"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 xml:space="preserve">Жоғары тұрған бюджет </w:t>
            </w:r>
            <w:r w:rsidRPr="00361997">
              <w:rPr>
                <w:color w:val="000000"/>
                <w:sz w:val="28"/>
                <w:szCs w:val="28"/>
                <w:lang w:val="kk-KZ" w:eastAsia="en-US"/>
              </w:rPr>
              <w:lastRenderedPageBreak/>
              <w:t>кірісіне қайтарылды</w:t>
            </w:r>
          </w:p>
        </w:tc>
        <w:tc>
          <w:tcPr>
            <w:tcW w:w="993" w:type="dxa"/>
            <w:tcMar>
              <w:top w:w="15" w:type="dxa"/>
              <w:left w:w="15" w:type="dxa"/>
              <w:bottom w:w="15" w:type="dxa"/>
              <w:right w:w="15" w:type="dxa"/>
            </w:tcMar>
            <w:vAlign w:val="center"/>
          </w:tcPr>
          <w:p w:rsidR="00BE7ED2" w:rsidRDefault="009D7E21">
            <w:pPr>
              <w:jc w:val="both"/>
              <w:rPr>
                <w:color w:val="000000"/>
                <w:sz w:val="28"/>
                <w:szCs w:val="28"/>
                <w:lang w:val="kk-KZ" w:eastAsia="en-US"/>
              </w:rPr>
            </w:pPr>
            <w:r w:rsidRPr="00361997">
              <w:rPr>
                <w:color w:val="000000"/>
                <w:sz w:val="28"/>
                <w:szCs w:val="28"/>
                <w:lang w:val="kk-KZ" w:eastAsia="en-US"/>
              </w:rPr>
              <w:lastRenderedPageBreak/>
              <w:t>Игерілмеу себепте</w:t>
            </w:r>
            <w:r w:rsidRPr="00361997">
              <w:rPr>
                <w:color w:val="000000"/>
                <w:sz w:val="28"/>
                <w:szCs w:val="28"/>
                <w:lang w:val="kk-KZ" w:eastAsia="en-US"/>
              </w:rPr>
              <w:lastRenderedPageBreak/>
              <w:t>рі (төлем тапсырмасының нөмірі мен игерілмеген қаражаттың аударылған күнін көрсете отырып)</w:t>
            </w:r>
          </w:p>
        </w:tc>
      </w:tr>
      <w:tr w:rsidR="00BE7ED2" w:rsidTr="00EB4931">
        <w:trPr>
          <w:trHeight w:val="30"/>
        </w:trPr>
        <w:tc>
          <w:tcPr>
            <w:tcW w:w="870"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lastRenderedPageBreak/>
              <w:t>1</w:t>
            </w:r>
          </w:p>
        </w:tc>
        <w:tc>
          <w:tcPr>
            <w:tcW w:w="425"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2</w:t>
            </w:r>
          </w:p>
        </w:tc>
        <w:tc>
          <w:tcPr>
            <w:tcW w:w="567"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3</w:t>
            </w:r>
          </w:p>
        </w:tc>
        <w:tc>
          <w:tcPr>
            <w:tcW w:w="992"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4</w:t>
            </w:r>
          </w:p>
        </w:tc>
        <w:tc>
          <w:tcPr>
            <w:tcW w:w="992"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5</w:t>
            </w:r>
          </w:p>
        </w:tc>
        <w:tc>
          <w:tcPr>
            <w:tcW w:w="993"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6</w:t>
            </w:r>
          </w:p>
        </w:tc>
        <w:tc>
          <w:tcPr>
            <w:tcW w:w="850"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7</w:t>
            </w:r>
          </w:p>
        </w:tc>
        <w:tc>
          <w:tcPr>
            <w:tcW w:w="851"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8</w:t>
            </w:r>
          </w:p>
        </w:tc>
        <w:tc>
          <w:tcPr>
            <w:tcW w:w="850"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9</w:t>
            </w:r>
          </w:p>
        </w:tc>
        <w:tc>
          <w:tcPr>
            <w:tcW w:w="992"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10</w:t>
            </w:r>
          </w:p>
        </w:tc>
        <w:tc>
          <w:tcPr>
            <w:tcW w:w="993"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11</w:t>
            </w:r>
          </w:p>
        </w:tc>
      </w:tr>
      <w:tr w:rsidR="00BE7ED2" w:rsidTr="00EB4931">
        <w:trPr>
          <w:trHeight w:val="30"/>
        </w:trPr>
        <w:tc>
          <w:tcPr>
            <w:tcW w:w="870"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425"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851"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c>
      </w:tr>
    </w:tbl>
    <w:p w:rsidR="00BE7ED2" w:rsidRDefault="009D7E21">
      <w:pPr>
        <w:ind w:firstLine="709"/>
        <w:jc w:val="both"/>
        <w:rPr>
          <w:color w:val="000000"/>
          <w:sz w:val="28"/>
          <w:szCs w:val="28"/>
          <w:lang w:eastAsia="en-US"/>
        </w:rPr>
      </w:pPr>
      <w:r w:rsidRPr="00361997">
        <w:rPr>
          <w:color w:val="000000"/>
          <w:sz w:val="28"/>
          <w:szCs w:val="28"/>
          <w:lang w:val="kk-KZ" w:eastAsia="en-US"/>
        </w:rPr>
        <w:t>Атауы _________________</w:t>
      </w:r>
      <w:r w:rsidRPr="00361997">
        <w:rPr>
          <w:color w:val="000000"/>
          <w:sz w:val="28"/>
          <w:szCs w:val="28"/>
          <w:lang w:eastAsia="en-US"/>
        </w:rPr>
        <w:t>________________________________________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Мекенжайы ____________________________________________________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_______________________ _______________________________________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Телефоны _____________________________________________________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Электрондық пошта мекенжайы___________________________________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Орындаушы ____________________________________ 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 xml:space="preserve">           </w:t>
      </w:r>
      <w:r>
        <w:rPr>
          <w:color w:val="000000"/>
          <w:sz w:val="28"/>
          <w:szCs w:val="28"/>
          <w:lang w:val="kk-KZ" w:eastAsia="en-US"/>
        </w:rPr>
        <w:t xml:space="preserve">     </w:t>
      </w:r>
      <w:r w:rsidRPr="00361997">
        <w:rPr>
          <w:color w:val="000000"/>
          <w:sz w:val="28"/>
          <w:szCs w:val="28"/>
          <w:lang w:val="kk-KZ" w:eastAsia="en-US"/>
        </w:rPr>
        <w:t>тегі, аты және әкесінің аты (ол болған жағдайда) қолы, телефон</w:t>
      </w:r>
    </w:p>
    <w:p w:rsidR="00BE7ED2" w:rsidRDefault="009D7E21">
      <w:pPr>
        <w:ind w:firstLine="709"/>
        <w:jc w:val="both"/>
        <w:rPr>
          <w:color w:val="000000"/>
          <w:sz w:val="28"/>
          <w:szCs w:val="28"/>
          <w:lang w:val="kk-KZ" w:eastAsia="en-US"/>
        </w:rPr>
      </w:pPr>
      <w:r w:rsidRPr="00361997">
        <w:rPr>
          <w:color w:val="000000"/>
          <w:sz w:val="28"/>
          <w:szCs w:val="28"/>
          <w:lang w:val="kk-KZ" w:eastAsia="en-US"/>
        </w:rPr>
        <w:t>Жергілікті бюджеттік бағдарламасы әкімшісінің басшысы</w:t>
      </w:r>
      <w:r w:rsidRPr="00361997">
        <w:rPr>
          <w:b/>
          <w:color w:val="000000"/>
          <w:sz w:val="28"/>
          <w:szCs w:val="28"/>
          <w:lang w:val="kk-KZ" w:eastAsia="en-US"/>
        </w:rPr>
        <w:t xml:space="preserve">/ </w:t>
      </w:r>
      <w:r w:rsidRPr="00361997">
        <w:rPr>
          <w:color w:val="000000"/>
          <w:sz w:val="28"/>
          <w:szCs w:val="28"/>
          <w:lang w:val="kk-KZ" w:eastAsia="en-US"/>
        </w:rPr>
        <w:t>Аудандық маңызы бар қала, ауыл, кент, ауылдық округ әкімі /Ауданның, облыстық маңызы бар қаланың бюджетті атқару жөніндегі уәкілетті органының басшысы</w:t>
      </w:r>
    </w:p>
    <w:p w:rsidR="00BE7ED2" w:rsidRDefault="009D7E21">
      <w:pPr>
        <w:ind w:firstLine="709"/>
        <w:jc w:val="both"/>
        <w:rPr>
          <w:color w:val="000000"/>
          <w:sz w:val="28"/>
          <w:szCs w:val="28"/>
          <w:lang w:val="kk-KZ" w:eastAsia="en-US"/>
        </w:rPr>
      </w:pPr>
      <w:r w:rsidRPr="00361997">
        <w:rPr>
          <w:color w:val="000000"/>
          <w:sz w:val="28"/>
          <w:szCs w:val="28"/>
          <w:lang w:val="kk-KZ" w:eastAsia="en-US"/>
        </w:rPr>
        <w:t>_______________________________________________ 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тегі, аты және әкесінің аты (ол болған жағдайда) қолы</w:t>
      </w:r>
    </w:p>
    <w:p w:rsidR="00BE7ED2" w:rsidRDefault="009D7E21">
      <w:pPr>
        <w:ind w:firstLine="709"/>
        <w:jc w:val="both"/>
        <w:rPr>
          <w:color w:val="000000"/>
          <w:sz w:val="28"/>
          <w:szCs w:val="28"/>
          <w:lang w:val="kk-KZ" w:eastAsia="en-US"/>
        </w:rPr>
      </w:pPr>
      <w:r w:rsidRPr="00361997">
        <w:rPr>
          <w:color w:val="000000"/>
          <w:sz w:val="28"/>
          <w:szCs w:val="28"/>
          <w:lang w:val="kk-KZ" w:eastAsia="en-US"/>
        </w:rPr>
        <w:t>Мөрдің орны (жеке кәсіпкерлер болып табылатын тұлғаларды қоспағанда)</w:t>
      </w:r>
    </w:p>
    <w:p w:rsidR="00BE7ED2" w:rsidRDefault="009D7E21">
      <w:pPr>
        <w:ind w:firstLine="709"/>
        <w:jc w:val="both"/>
        <w:rPr>
          <w:color w:val="000000"/>
          <w:sz w:val="28"/>
          <w:szCs w:val="28"/>
          <w:lang w:val="kk-KZ" w:eastAsia="en-US"/>
        </w:rPr>
      </w:pPr>
      <w:r w:rsidRPr="00361997">
        <w:rPr>
          <w:color w:val="000000"/>
          <w:sz w:val="28"/>
          <w:szCs w:val="28"/>
          <w:lang w:val="kk-KZ" w:eastAsia="en-US"/>
        </w:rPr>
        <w:t>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Қаржы қызметінің басшысы</w:t>
      </w:r>
    </w:p>
    <w:p w:rsidR="00BE7ED2" w:rsidRDefault="009D7E21">
      <w:pPr>
        <w:ind w:firstLine="709"/>
        <w:jc w:val="both"/>
        <w:rPr>
          <w:color w:val="000000"/>
          <w:sz w:val="28"/>
          <w:szCs w:val="28"/>
          <w:lang w:val="kk-KZ" w:eastAsia="en-US"/>
        </w:rPr>
      </w:pPr>
      <w:r w:rsidRPr="00361997">
        <w:rPr>
          <w:color w:val="000000"/>
          <w:sz w:val="28"/>
          <w:szCs w:val="28"/>
          <w:lang w:val="kk-KZ" w:eastAsia="en-US"/>
        </w:rPr>
        <w:t>_______________________________________________ 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t>тегі, аты және әкесінің аты (ол болған жағдайда) (қолы)</w:t>
      </w:r>
    </w:p>
    <w:p w:rsidR="00BE7ED2" w:rsidRDefault="009D7E21">
      <w:pPr>
        <w:ind w:firstLine="709"/>
        <w:jc w:val="both"/>
        <w:rPr>
          <w:color w:val="000000"/>
          <w:sz w:val="28"/>
          <w:szCs w:val="28"/>
          <w:lang w:val="kk-KZ" w:eastAsia="en-US"/>
        </w:rPr>
      </w:pPr>
      <w:r w:rsidRPr="00361997">
        <w:rPr>
          <w:color w:val="000000"/>
          <w:sz w:val="28"/>
          <w:szCs w:val="28"/>
          <w:lang w:val="kk-KZ" w:eastAsia="en-US"/>
        </w:rPr>
        <w:t>Мөрдің орны (жеке кәсіпкерлер болып табылатын тұлғаларды қоспағанда)</w:t>
      </w:r>
    </w:p>
    <w:p w:rsidR="00BE7ED2" w:rsidRDefault="009D7E21">
      <w:pPr>
        <w:ind w:firstLine="709"/>
        <w:jc w:val="both"/>
        <w:rPr>
          <w:color w:val="000000"/>
          <w:sz w:val="28"/>
          <w:szCs w:val="28"/>
          <w:lang w:val="kk-KZ" w:eastAsia="en-US"/>
        </w:rPr>
      </w:pPr>
      <w:r w:rsidRPr="00361997">
        <w:rPr>
          <w:color w:val="000000"/>
          <w:sz w:val="28"/>
          <w:szCs w:val="28"/>
          <w:lang w:val="kk-KZ" w:eastAsia="en-US"/>
        </w:rPr>
        <w:t>______________________________</w:t>
      </w:r>
    </w:p>
    <w:p w:rsidR="00BE7ED2" w:rsidRDefault="009D7E21">
      <w:pPr>
        <w:ind w:firstLine="709"/>
        <w:jc w:val="both"/>
        <w:rPr>
          <w:color w:val="000000"/>
          <w:sz w:val="28"/>
          <w:szCs w:val="28"/>
          <w:lang w:val="kk-KZ" w:eastAsia="en-US"/>
        </w:rPr>
      </w:pPr>
      <w:r w:rsidRPr="00361997">
        <w:rPr>
          <w:color w:val="000000"/>
          <w:sz w:val="28"/>
          <w:szCs w:val="28"/>
          <w:lang w:val="kk-KZ" w:eastAsia="en-US"/>
        </w:rPr>
        <w:lastRenderedPageBreak/>
        <w:t>Ескертпе: әкімшілік деректерді жинауға арналған нысанды толтыру бойынша түсініктеме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әкімшілік деректерді өтеусіз негізде жинауға арналған нысанға қосымшада келтірілген.</w:t>
      </w: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tbl>
      <w:tblPr>
        <w:tblpPr w:leftFromText="180" w:rightFromText="180" w:vertAnchor="text" w:horzAnchor="margin" w:tblpXSpec="right" w:tblpY="63"/>
        <w:tblW w:w="4002" w:type="dxa"/>
        <w:tblCellSpacing w:w="0" w:type="dxa"/>
        <w:tblLayout w:type="fixed"/>
        <w:tblLook w:val="04A0" w:firstRow="1" w:lastRow="0" w:firstColumn="1" w:lastColumn="0" w:noHBand="0" w:noVBand="1"/>
      </w:tblPr>
      <w:tblGrid>
        <w:gridCol w:w="236"/>
        <w:gridCol w:w="3766"/>
      </w:tblGrid>
      <w:tr w:rsidR="00BE7ED2" w:rsidRPr="00606637" w:rsidTr="00EB4931">
        <w:trPr>
          <w:trHeight w:val="30"/>
          <w:tblCellSpacing w:w="0" w:type="dxa"/>
        </w:trPr>
        <w:tc>
          <w:tcPr>
            <w:tcW w:w="236" w:type="dxa"/>
            <w:tcMar>
              <w:top w:w="15" w:type="dxa"/>
              <w:left w:w="15" w:type="dxa"/>
              <w:bottom w:w="15" w:type="dxa"/>
              <w:right w:w="15" w:type="dxa"/>
            </w:tcMar>
            <w:vAlign w:val="center"/>
          </w:tcPr>
          <w:p w:rsidR="00BE7ED2" w:rsidRDefault="009D7E21">
            <w:pPr>
              <w:ind w:firstLine="709"/>
              <w:jc w:val="both"/>
              <w:rPr>
                <w:color w:val="000000"/>
                <w:sz w:val="28"/>
                <w:szCs w:val="28"/>
                <w:lang w:val="kk-KZ" w:eastAsia="en-US"/>
              </w:rPr>
            </w:pPr>
            <w:r w:rsidRPr="00361997">
              <w:rPr>
                <w:color w:val="000000"/>
                <w:sz w:val="28"/>
                <w:szCs w:val="28"/>
                <w:lang w:val="kk-KZ" w:eastAsia="en-US"/>
              </w:rPr>
              <w:t> </w:t>
            </w:r>
          </w:p>
        </w:tc>
        <w:tc>
          <w:tcPr>
            <w:tcW w:w="3766" w:type="dxa"/>
            <w:tcMar>
              <w:top w:w="15" w:type="dxa"/>
              <w:left w:w="15" w:type="dxa"/>
              <w:bottom w:w="15" w:type="dxa"/>
              <w:right w:w="15" w:type="dxa"/>
            </w:tcMar>
            <w:vAlign w:val="center"/>
          </w:tcPr>
          <w:p w:rsidR="00BE7ED2" w:rsidRDefault="009D7E21">
            <w:pPr>
              <w:jc w:val="center"/>
              <w:rPr>
                <w:color w:val="000000"/>
                <w:sz w:val="28"/>
                <w:szCs w:val="28"/>
                <w:lang w:val="kk-KZ" w:eastAsia="en-US"/>
              </w:rPr>
            </w:pPr>
            <w:r w:rsidRPr="00361997">
              <w:rPr>
                <w:color w:val="000000"/>
                <w:sz w:val="28"/>
                <w:szCs w:val="28"/>
                <w:lang w:val="kk-KZ" w:eastAsia="en-US"/>
              </w:rPr>
              <w:t xml:space="preserve">Әкімшілік деректерді өтеусіз негізде жинауға арналған </w:t>
            </w:r>
            <w:r>
              <w:rPr>
                <w:color w:val="000000"/>
                <w:sz w:val="28"/>
                <w:szCs w:val="28"/>
                <w:lang w:val="kk-KZ" w:eastAsia="en-US"/>
              </w:rPr>
              <w:br/>
            </w:r>
            <w:r w:rsidRPr="00361997">
              <w:rPr>
                <w:color w:val="000000"/>
                <w:sz w:val="28"/>
                <w:szCs w:val="28"/>
                <w:lang w:val="kk-KZ" w:eastAsia="en-US"/>
              </w:rPr>
              <w:t>«____________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нысанына қосымша</w:t>
            </w:r>
          </w:p>
        </w:tc>
      </w:tr>
    </w:tbl>
    <w:p w:rsidR="00BE7ED2" w:rsidRDefault="00BE7ED2">
      <w:pPr>
        <w:ind w:firstLine="709"/>
        <w:jc w:val="both"/>
        <w:rPr>
          <w:color w:val="000000"/>
          <w:sz w:val="28"/>
          <w:szCs w:val="28"/>
          <w:lang w:val="kk-KZ" w:eastAsia="en-US"/>
        </w:rPr>
      </w:pPr>
    </w:p>
    <w:p w:rsidR="00BE7ED2" w:rsidRDefault="00BE7ED2">
      <w:pPr>
        <w:ind w:firstLine="709"/>
        <w:jc w:val="both"/>
        <w:rPr>
          <w:b/>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9D7E21">
      <w:pPr>
        <w:ind w:firstLine="709"/>
        <w:jc w:val="center"/>
        <w:rPr>
          <w:b/>
          <w:color w:val="000000"/>
          <w:sz w:val="28"/>
          <w:szCs w:val="28"/>
          <w:lang w:val="kk-KZ" w:eastAsia="en-US"/>
        </w:rPr>
      </w:pPr>
      <w:r w:rsidRPr="00361997">
        <w:rPr>
          <w:b/>
          <w:color w:val="000000"/>
          <w:sz w:val="28"/>
          <w:szCs w:val="28"/>
          <w:lang w:val="kk-KZ" w:eastAsia="en-US"/>
        </w:rPr>
        <w:t>Әкімшілік деректерді өтеусіз негізде жинауға арналған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 толтыру бойынша түсініктеме (3-ТПББӘ, жыл сайын)</w:t>
      </w:r>
    </w:p>
    <w:p w:rsidR="00BE7ED2" w:rsidRDefault="00BE7ED2">
      <w:pPr>
        <w:ind w:firstLine="709"/>
        <w:jc w:val="both"/>
        <w:rPr>
          <w:b/>
          <w:color w:val="000000"/>
          <w:sz w:val="28"/>
          <w:szCs w:val="28"/>
          <w:lang w:val="kk-KZ" w:eastAsia="en-US"/>
        </w:rPr>
      </w:pPr>
    </w:p>
    <w:p w:rsidR="00BE7ED2" w:rsidRDefault="00BE7ED2">
      <w:pPr>
        <w:ind w:firstLine="709"/>
        <w:jc w:val="both"/>
        <w:rPr>
          <w:b/>
          <w:color w:val="000000"/>
          <w:sz w:val="28"/>
          <w:szCs w:val="28"/>
          <w:lang w:val="kk-KZ" w:eastAsia="en-US"/>
        </w:rPr>
      </w:pPr>
    </w:p>
    <w:p w:rsidR="00BE7ED2" w:rsidRDefault="009D7E21">
      <w:pPr>
        <w:ind w:firstLine="709"/>
        <w:jc w:val="center"/>
        <w:rPr>
          <w:b/>
          <w:color w:val="000000"/>
          <w:sz w:val="28"/>
          <w:szCs w:val="28"/>
          <w:lang w:val="kk-KZ" w:eastAsia="en-US"/>
        </w:rPr>
      </w:pPr>
      <w:r w:rsidRPr="00361997">
        <w:rPr>
          <w:b/>
          <w:color w:val="000000"/>
          <w:sz w:val="28"/>
          <w:szCs w:val="28"/>
          <w:lang w:val="kk-KZ" w:eastAsia="en-US"/>
        </w:rPr>
        <w:t>1-тарау. Жалпы ережелер</w:t>
      </w:r>
    </w:p>
    <w:p w:rsidR="00BE7ED2" w:rsidRDefault="00BE7ED2">
      <w:pPr>
        <w:jc w:val="both"/>
        <w:rPr>
          <w:color w:val="000000"/>
          <w:sz w:val="28"/>
          <w:szCs w:val="28"/>
          <w:lang w:val="kk-KZ" w:eastAsia="en-US"/>
        </w:rPr>
      </w:pPr>
    </w:p>
    <w:p w:rsidR="00BE7ED2" w:rsidRDefault="00BE7ED2">
      <w:pPr>
        <w:jc w:val="both"/>
        <w:rPr>
          <w:color w:val="000000"/>
          <w:sz w:val="28"/>
          <w:szCs w:val="28"/>
          <w:lang w:val="kk-KZ" w:eastAsia="en-US"/>
        </w:rPr>
      </w:pPr>
    </w:p>
    <w:p w:rsidR="00BE7ED2" w:rsidRDefault="009D7E21">
      <w:pPr>
        <w:ind w:firstLine="709"/>
        <w:jc w:val="both"/>
        <w:rPr>
          <w:color w:val="000000"/>
          <w:sz w:val="28"/>
          <w:szCs w:val="28"/>
          <w:lang w:val="kk-KZ" w:eastAsia="en-US"/>
        </w:rPr>
      </w:pPr>
      <w:r w:rsidRPr="00361997">
        <w:rPr>
          <w:color w:val="000000"/>
          <w:sz w:val="28"/>
          <w:szCs w:val="28"/>
          <w:lang w:val="kk-KZ" w:eastAsia="en-US"/>
        </w:rPr>
        <w:t>1. Осы түсініктеме әкімшілік деректерді өтеусіз негізде жинауға арналған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 (бұдан әрі – Нысан) толтыру бойынша бірыңғай талаптарды айқындайды.</w:t>
      </w:r>
    </w:p>
    <w:p w:rsidR="00BE7ED2" w:rsidRDefault="009D7E21">
      <w:pPr>
        <w:ind w:firstLine="709"/>
        <w:jc w:val="both"/>
        <w:rPr>
          <w:color w:val="000000"/>
          <w:sz w:val="28"/>
          <w:szCs w:val="28"/>
          <w:lang w:val="kk-KZ" w:eastAsia="en-US"/>
        </w:rPr>
      </w:pPr>
      <w:r w:rsidRPr="00361997">
        <w:rPr>
          <w:color w:val="000000"/>
          <w:sz w:val="28"/>
          <w:szCs w:val="28"/>
          <w:lang w:val="kk-KZ" w:eastAsia="en-US"/>
        </w:rPr>
        <w:t>2. Нысанға жергілікті бюджеттік бағдарламасы әкімшісінің басшысы</w:t>
      </w:r>
      <w:r w:rsidRPr="00361997">
        <w:rPr>
          <w:b/>
          <w:color w:val="000000"/>
          <w:sz w:val="28"/>
          <w:szCs w:val="28"/>
          <w:lang w:val="kk-KZ" w:eastAsia="en-US"/>
        </w:rPr>
        <w:t xml:space="preserve">/ </w:t>
      </w:r>
      <w:r w:rsidRPr="00361997">
        <w:rPr>
          <w:color w:val="000000"/>
          <w:sz w:val="28"/>
          <w:szCs w:val="28"/>
          <w:lang w:val="kk-KZ" w:eastAsia="en-US"/>
        </w:rPr>
        <w:t>Аудандық маңызы бар қала, ауыл, кент, ауылдық округ әкімі /Ауданның, облыстық маңызы бар қаланың бюджетті атқару жөніндегі уәкілетті органының басшысы тегі мен аты-жөнін көрсете отырып, қол қояды.</w:t>
      </w:r>
    </w:p>
    <w:p w:rsidR="00BE7ED2" w:rsidRDefault="009D7E21">
      <w:pPr>
        <w:ind w:firstLine="709"/>
        <w:jc w:val="both"/>
        <w:rPr>
          <w:color w:val="000000"/>
          <w:sz w:val="28"/>
          <w:szCs w:val="28"/>
          <w:lang w:val="kk-KZ" w:eastAsia="en-US"/>
        </w:rPr>
      </w:pPr>
      <w:r w:rsidRPr="00361997">
        <w:rPr>
          <w:color w:val="000000"/>
          <w:sz w:val="28"/>
          <w:szCs w:val="28"/>
          <w:lang w:val="kk-KZ" w:eastAsia="en-US"/>
        </w:rPr>
        <w:t>3. Нысан қазақ және орыс тілдерінде толтырылады.</w:t>
      </w: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BE7ED2">
      <w:pPr>
        <w:ind w:firstLine="709"/>
        <w:jc w:val="both"/>
        <w:rPr>
          <w:color w:val="000000"/>
          <w:sz w:val="28"/>
          <w:szCs w:val="28"/>
          <w:lang w:val="kk-KZ" w:eastAsia="en-US"/>
        </w:rPr>
      </w:pPr>
    </w:p>
    <w:p w:rsidR="00BE7ED2" w:rsidRDefault="009D7E21">
      <w:pPr>
        <w:ind w:firstLine="709"/>
        <w:jc w:val="center"/>
        <w:rPr>
          <w:b/>
          <w:color w:val="000000"/>
          <w:sz w:val="28"/>
          <w:szCs w:val="28"/>
          <w:lang w:val="kk-KZ" w:eastAsia="en-US"/>
        </w:rPr>
      </w:pPr>
      <w:r w:rsidRPr="00361997">
        <w:rPr>
          <w:b/>
          <w:color w:val="000000"/>
          <w:sz w:val="28"/>
          <w:szCs w:val="28"/>
          <w:lang w:val="kk-KZ" w:eastAsia="en-US"/>
        </w:rPr>
        <w:t>2-тарау. Нысанды толтыру бойынша түсініктеме</w:t>
      </w:r>
    </w:p>
    <w:p w:rsidR="00BE7ED2" w:rsidRDefault="00BE7ED2">
      <w:pPr>
        <w:ind w:firstLine="709"/>
        <w:jc w:val="both"/>
        <w:rPr>
          <w:color w:val="000000"/>
          <w:sz w:val="28"/>
          <w:szCs w:val="28"/>
          <w:lang w:val="kk-KZ" w:eastAsia="en-US"/>
        </w:rPr>
      </w:pPr>
    </w:p>
    <w:p w:rsidR="00BE7ED2" w:rsidRDefault="00BE7ED2">
      <w:pPr>
        <w:jc w:val="both"/>
        <w:rPr>
          <w:color w:val="000000"/>
          <w:sz w:val="28"/>
          <w:szCs w:val="28"/>
          <w:lang w:val="kk-KZ" w:eastAsia="en-US"/>
        </w:rPr>
      </w:pPr>
    </w:p>
    <w:p w:rsidR="00BE7ED2" w:rsidRDefault="009D7E21">
      <w:pPr>
        <w:ind w:firstLine="709"/>
        <w:jc w:val="both"/>
        <w:rPr>
          <w:color w:val="000000"/>
          <w:sz w:val="28"/>
          <w:szCs w:val="28"/>
          <w:lang w:val="kk-KZ" w:eastAsia="en-US"/>
        </w:rPr>
      </w:pPr>
      <w:r w:rsidRPr="00361997">
        <w:rPr>
          <w:color w:val="000000"/>
          <w:sz w:val="28"/>
          <w:szCs w:val="28"/>
          <w:lang w:val="kk-KZ" w:eastAsia="en-US"/>
        </w:rPr>
        <w:t>4. 1-бағанда республикалық бюджеттік бағдарламалар әкімшісінің коды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5. 2-бағанда бюджет бағдарламаның коды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6. 3-бағанда бюджет кіші бағдарламаның коды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7. инвестициялық жобалардың атауы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8. 5-бағанда 1-2-бағандардағы кодтарына сәйкес келетін бірыңғай бюджеттік сыныптамасына сәйкес бюджет шығыстары кодтарының атауы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9. 6-бағанда ағымдағы жылдың басында дергілікті бюджет қалдықтары есебінен Қазақстан Республикасы Үкіметінің немесе жергілікті атқарушы органдардың шешімі бойынша толық пайдалануға рұқсат етілген сома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10. 7-бағанда қазынашылық органдарында қабылданған міндеттемелер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11. 8-бағанда төленген міндеттемелер сомасы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12. 9-бағанда бюджет қаражатының игерілмеген көлемі көрсетіледі.</w:t>
      </w:r>
    </w:p>
    <w:p w:rsidR="00BE7ED2" w:rsidRDefault="009D7E21">
      <w:pPr>
        <w:ind w:firstLine="709"/>
        <w:jc w:val="both"/>
        <w:rPr>
          <w:color w:val="000000"/>
          <w:sz w:val="28"/>
          <w:szCs w:val="28"/>
          <w:lang w:val="kk-KZ" w:eastAsia="en-US"/>
        </w:rPr>
      </w:pPr>
      <w:r w:rsidRPr="00361997">
        <w:rPr>
          <w:color w:val="000000"/>
          <w:sz w:val="28"/>
          <w:szCs w:val="28"/>
          <w:lang w:val="kk-KZ" w:eastAsia="en-US"/>
        </w:rPr>
        <w:t>13. 10-бағанда есепті қаржы жылының соңына дейін игерілмеген нысаналы даму трансферттерін оларды бөлген жоғары тұрған бюджеттің кірісіне қайтару сомасы көрсетіледі.</w:t>
      </w:r>
    </w:p>
    <w:p w:rsidR="00BE7ED2" w:rsidRDefault="009D7E21">
      <w:pPr>
        <w:ind w:firstLine="709"/>
        <w:jc w:val="both"/>
        <w:rPr>
          <w:sz w:val="28"/>
          <w:szCs w:val="28"/>
          <w:lang w:val="kk-KZ" w:eastAsia="en-US"/>
        </w:rPr>
      </w:pPr>
      <w:r w:rsidRPr="00361997">
        <w:rPr>
          <w:color w:val="000000"/>
          <w:sz w:val="28"/>
          <w:szCs w:val="28"/>
          <w:lang w:val="kk-KZ" w:eastAsia="en-US"/>
        </w:rPr>
        <w:t>14. 11-бағанда есепті кезеңге бөлінген сомалардың игерілмеу себептері толық сипатталады.</w:t>
      </w:r>
    </w:p>
    <w:p w:rsidR="00BE7ED2" w:rsidRDefault="00BE7ED2">
      <w:pPr>
        <w:jc w:val="right"/>
        <w:rPr>
          <w:sz w:val="28"/>
          <w:szCs w:val="28"/>
          <w:lang w:val="kk-KZ"/>
        </w:rPr>
      </w:pPr>
    </w:p>
    <w:sectPr w:rsidR="00BE7ED2" w:rsidSect="009B3A85">
      <w:headerReference w:type="even" r:id="rId10"/>
      <w:headerReference w:type="default" r:id="rId11"/>
      <w:headerReference w:type="first" r:id="rId12"/>
      <w:pgSz w:w="11906" w:h="16838"/>
      <w:pgMar w:top="1418" w:right="851" w:bottom="1418" w:left="1418" w:header="709" w:footer="709" w:gutter="0"/>
      <w:pgNumType w:start="4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232" w:rsidRDefault="009D7E21">
      <w:r>
        <w:separator/>
      </w:r>
    </w:p>
  </w:endnote>
  <w:endnote w:type="continuationSeparator" w:id="0">
    <w:p w:rsidR="00924232" w:rsidRDefault="009D7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232" w:rsidRDefault="009D7E21">
      <w:r>
        <w:separator/>
      </w:r>
    </w:p>
  </w:footnote>
  <w:footnote w:type="continuationSeparator" w:id="0">
    <w:p w:rsidR="00924232" w:rsidRDefault="009D7E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ED2" w:rsidRDefault="00BE7E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6590771"/>
      <w:docPartObj>
        <w:docPartGallery w:val="Page Numbers (Top of Page)"/>
        <w:docPartUnique/>
      </w:docPartObj>
    </w:sdtPr>
    <w:sdtEndPr>
      <w:rPr>
        <w:sz w:val="28"/>
        <w:szCs w:val="28"/>
      </w:rPr>
    </w:sdtEndPr>
    <w:sdtContent>
      <w:p w:rsidR="00BE7ED2" w:rsidRDefault="009D7E21">
        <w:pPr>
          <w:pStyle w:val="a4"/>
          <w:jc w:val="center"/>
          <w:rPr>
            <w:sz w:val="28"/>
            <w:szCs w:val="28"/>
          </w:rPr>
        </w:pPr>
        <w:r>
          <w:rPr>
            <w:sz w:val="28"/>
            <w:szCs w:val="28"/>
          </w:rPr>
          <w:fldChar w:fldCharType="begin"/>
        </w:r>
        <w:r w:rsidRPr="00947A6F">
          <w:rPr>
            <w:sz w:val="28"/>
            <w:szCs w:val="28"/>
          </w:rPr>
          <w:instrText>PAGE   \* MERGEFORMAT</w:instrText>
        </w:r>
        <w:r>
          <w:rPr>
            <w:sz w:val="28"/>
            <w:szCs w:val="28"/>
          </w:rPr>
          <w:fldChar w:fldCharType="separate"/>
        </w:r>
        <w:r w:rsidR="00606637">
          <w:rPr>
            <w:noProof/>
            <w:sz w:val="28"/>
            <w:szCs w:val="28"/>
          </w:rPr>
          <w:t>45</w:t>
        </w:r>
        <w:r>
          <w:rPr>
            <w:sz w:val="28"/>
            <w:szCs w:val="28"/>
          </w:rPr>
          <w:fldChar w:fldCharType="end"/>
        </w:r>
      </w:p>
    </w:sdtContent>
  </w:sdt>
  <w:p w:rsidR="00BE7ED2" w:rsidRDefault="00BE7ED2">
    <w:pPr>
      <w:pStyle w:val="a4"/>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ED2" w:rsidRDefault="00BE7E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96B01"/>
    <w:multiLevelType w:val="multilevel"/>
    <w:tmpl w:val="900E013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1722383A"/>
    <w:multiLevelType w:val="multilevel"/>
    <w:tmpl w:val="7234A32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D2"/>
    <w:rsid w:val="00606637"/>
    <w:rsid w:val="00924232"/>
    <w:rsid w:val="009D7E21"/>
    <w:rsid w:val="00BE7ED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05A4F40-B8D9-49AE-BD4C-3BBEFF78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947A6F"/>
    <w:pPr>
      <w:tabs>
        <w:tab w:val="center" w:pos="4677"/>
        <w:tab w:val="right" w:pos="9355"/>
      </w:tabs>
    </w:pPr>
  </w:style>
  <w:style w:type="character" w:customStyle="1" w:styleId="a5">
    <w:name w:val="Верхний колонтитул Знак"/>
    <w:basedOn w:val="a0"/>
    <w:link w:val="a4"/>
    <w:uiPriority w:val="99"/>
    <w:rsid w:val="00947A6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47A6F"/>
    <w:pPr>
      <w:tabs>
        <w:tab w:val="center" w:pos="4677"/>
        <w:tab w:val="right" w:pos="9355"/>
      </w:tabs>
    </w:pPr>
  </w:style>
  <w:style w:type="character" w:customStyle="1" w:styleId="a7">
    <w:name w:val="Нижний колонтитул Знак"/>
    <w:basedOn w:val="a0"/>
    <w:link w:val="a6"/>
    <w:uiPriority w:val="99"/>
    <w:rsid w:val="00947A6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2026-07-15T08:54:00Z</dcterms:modified>
  <revision>18</revision>
</coreProperties>
</file>

<file path=customXml/item2.xml><?xml version="1.0" encoding="utf-8"?>
<Properties xmlns="http://schemas.openxmlformats.org/officeDocument/2006/extended-properties" xmlns:vt="http://schemas.openxmlformats.org/officeDocument/2006/docPropsVTypes">
  <Template>Normal</Template>
  <TotalTime>42</TotalTime>
  <Pages>5</Pages>
  <Words>928</Words>
  <Characters>5293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6209</CharactersWithSpaces>
  <SharedDoc>false</SharedDoc>
  <HyperlinksChanged>false</HyperlinksChanged>
  <AppVersion>15.0000</AppVersion>
</Properties>
</file>

<file path=customXml/itemProps1.xml><?xml version="1.0" encoding="utf-8"?>
<ds:datastoreItem xmlns:ds="http://schemas.openxmlformats.org/officeDocument/2006/customXml" ds:itemID="{D8290568-A90C-423F-8014-5EB543A5B074}">
  <ds:schemaRefs/>
</ds:datastoreItem>
</file>

<file path=customXml/itemProps2.xml><?xml version="1.0" encoding="utf-8"?>
<ds:datastoreItem xmlns:ds="http://schemas.openxmlformats.org/officeDocument/2006/customXml" ds:itemID="{D8C901C8-ADD0-4AB4-8230-1C532A6AF28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938</Words>
  <Characters>5353</Characters>
  <Application>Microsoft Office Word</Application>
  <DocSecurity>0</DocSecurity>
  <Lines>44</Lines>
  <Paragraphs>12</Paragraphs>
  <ScaleCrop>false</ScaleCrop>
  <Company>SPecialiST RePack</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20</cp:revision>
  <dcterms:created xsi:type="dcterms:W3CDTF">2019-11-25T11:44:00Z</dcterms:created>
  <dcterms:modified xsi:type="dcterms:W3CDTF">2026-08-28T12:07:00Z</dcterms:modified>
</cp:coreProperties>
</file>