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A38" w:rsidRDefault="00B22A38" w:rsidP="00B22A38">
      <w:pPr>
        <w:shd w:val="clear" w:color="auto" w:fill="FFFFFF"/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>Қосымша №</w:t>
      </w:r>
    </w:p>
    <w:p w:rsidR="00E25AAA" w:rsidRDefault="00E25AAA" w:rsidP="00B22A38">
      <w:pPr>
        <w:shd w:val="clear" w:color="auto" w:fill="FFFFFF"/>
        <w:spacing w:after="0" w:line="240" w:lineRule="auto"/>
        <w:ind w:right="-143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                                                      Халықты әлеуметтік қорғау саласындағы</w:t>
      </w:r>
    </w:p>
    <w:p w:rsidR="00E25AAA" w:rsidRDefault="00E25AAA" w:rsidP="00E25AAA">
      <w:pPr>
        <w:shd w:val="clear" w:color="auto" w:fill="FFFFFF"/>
        <w:spacing w:after="0" w:line="240" w:lineRule="auto"/>
        <w:ind w:right="-143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реттеу және бақылау комитетінің   </w:t>
      </w:r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                </w:t>
      </w:r>
    </w:p>
    <w:p w:rsidR="00E25AAA" w:rsidRDefault="00E25AAA" w:rsidP="00B22A38">
      <w:pPr>
        <w:shd w:val="clear" w:color="auto" w:fill="FFFFFF"/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                                                                                                Түркістан облысы бойынша</w:t>
      </w:r>
    </w:p>
    <w:p w:rsidR="00B22A38" w:rsidRDefault="00E25AAA" w:rsidP="00B22A38">
      <w:pPr>
        <w:shd w:val="clear" w:color="auto" w:fill="FFFFFF"/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                                                                                                 </w:t>
      </w:r>
      <w:r w:rsidR="00B22A38">
        <w:rPr>
          <w:rFonts w:ascii="Times New Roman" w:hAnsi="Times New Roman"/>
          <w:bCs/>
          <w:spacing w:val="-1"/>
          <w:sz w:val="24"/>
          <w:szCs w:val="24"/>
          <w:lang w:val="kk-KZ"/>
        </w:rPr>
        <w:t>Департаменті басшысының</w:t>
      </w:r>
    </w:p>
    <w:p w:rsidR="00E25AAA" w:rsidRDefault="00E25AAA" w:rsidP="00B22A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B22A38" w:rsidRDefault="00E25AAA" w:rsidP="00B22A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="00B22A38" w:rsidRPr="00745654">
        <w:rPr>
          <w:rFonts w:ascii="Times New Roman" w:hAnsi="Times New Roman" w:cs="Times New Roman"/>
          <w:sz w:val="24"/>
          <w:szCs w:val="24"/>
          <w:lang w:val="kk-KZ"/>
        </w:rPr>
        <w:t xml:space="preserve"> «_____»</w:t>
      </w:r>
      <w:r w:rsidR="00B22A38" w:rsidRPr="00ED5418">
        <w:rPr>
          <w:rFonts w:ascii="Times New Roman" w:hAnsi="Times New Roman" w:cs="Times New Roman"/>
          <w:b/>
          <w:sz w:val="24"/>
          <w:szCs w:val="24"/>
          <w:lang w:val="kk-KZ"/>
        </w:rPr>
        <w:t>_________</w:t>
      </w:r>
      <w:r w:rsidR="00B22A38" w:rsidRPr="00C740CE">
        <w:rPr>
          <w:rFonts w:ascii="Times New Roman" w:hAnsi="Times New Roman" w:cs="Times New Roman"/>
          <w:sz w:val="24"/>
          <w:szCs w:val="24"/>
          <w:lang w:val="kk-KZ"/>
        </w:rPr>
        <w:t>2024 жылғы</w:t>
      </w:r>
    </w:p>
    <w:p w:rsidR="00E25AAA" w:rsidRDefault="00E25AAA" w:rsidP="00B22A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2A38" w:rsidRDefault="00B22A38" w:rsidP="00B22A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№</w:t>
      </w:r>
      <w:r w:rsidRPr="00C740CE">
        <w:rPr>
          <w:rFonts w:ascii="Times New Roman" w:hAnsi="Times New Roman" w:cs="Times New Roman"/>
          <w:b/>
          <w:sz w:val="24"/>
          <w:szCs w:val="24"/>
          <w:lang w:val="kk-KZ"/>
        </w:rPr>
        <w:t>_________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бұйрығына </w:t>
      </w:r>
    </w:p>
    <w:p w:rsidR="001326D3" w:rsidRPr="00865605" w:rsidRDefault="001326D3" w:rsidP="00B22A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326D3" w:rsidRPr="00F37F1A" w:rsidRDefault="001326D3" w:rsidP="001326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262E2" w:rsidRDefault="002262E2" w:rsidP="00226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62E2">
        <w:rPr>
          <w:rFonts w:ascii="Times New Roman" w:hAnsi="Times New Roman" w:cs="Times New Roman"/>
          <w:b/>
          <w:sz w:val="28"/>
          <w:szCs w:val="28"/>
          <w:lang w:val="kk-KZ"/>
        </w:rPr>
        <w:t>ЕРЕЖЕ</w:t>
      </w:r>
    </w:p>
    <w:p w:rsidR="001326D3" w:rsidRPr="00C90D8F" w:rsidRDefault="00E25AAA" w:rsidP="00226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5AAA">
        <w:rPr>
          <w:rFonts w:ascii="Times New Roman" w:hAnsi="Times New Roman"/>
          <w:b/>
          <w:color w:val="000000"/>
          <w:sz w:val="28"/>
          <w:szCs w:val="28"/>
          <w:lang w:val="kk-KZ"/>
        </w:rPr>
        <w:t>Халықты әлеуметтік қорғау саласындағы реттеу және бақылау комитетінің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78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</w:t>
      </w:r>
      <w:r w:rsidR="002262E2" w:rsidRPr="002262E2">
        <w:rPr>
          <w:rFonts w:ascii="Times New Roman" w:hAnsi="Times New Roman" w:cs="Times New Roman"/>
          <w:b/>
          <w:sz w:val="28"/>
          <w:szCs w:val="28"/>
          <w:lang w:val="kk-KZ"/>
        </w:rPr>
        <w:t>облысы бойынша департаментінің медициналық-әлеуметтік сараптаманың әдіснама және бақылау бөлімі туралы</w:t>
      </w:r>
    </w:p>
    <w:p w:rsidR="001326D3" w:rsidRPr="002262E2" w:rsidRDefault="001326D3" w:rsidP="00132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6D3" w:rsidRDefault="002262E2" w:rsidP="001326D3">
      <w:pPr>
        <w:numPr>
          <w:ilvl w:val="0"/>
          <w:numId w:val="1"/>
        </w:num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1326D3" w:rsidRDefault="001326D3" w:rsidP="001326D3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326D3" w:rsidRPr="002262E2" w:rsidRDefault="001326D3" w:rsidP="00E0521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1.1.</w:t>
      </w:r>
      <w:r w:rsidR="002262E2" w:rsidRPr="002262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Медициналық-әлеуметтік сараптаманың әдіснама және бақылау бөлімі </w:t>
      </w:r>
      <w:r w:rsidR="002262E2" w:rsidRPr="002262E2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(бұдан әрі - Бөлім)</w:t>
      </w:r>
      <w:r w:rsidR="002262E2" w:rsidRPr="002262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 Еңбек және халықты әлеуметтік қорғау министрлігі </w:t>
      </w:r>
      <w:r w:rsidR="00E25AAA" w:rsidRPr="00E25AAA">
        <w:rPr>
          <w:rFonts w:ascii="Times New Roman" w:hAnsi="Times New Roman"/>
          <w:color w:val="000000"/>
          <w:sz w:val="28"/>
          <w:szCs w:val="28"/>
          <w:lang w:val="kk-KZ"/>
        </w:rPr>
        <w:t>Халықты әлеуметтік қорғау саласындағы реттеу және бақылау комитетінің</w:t>
      </w:r>
      <w:r w:rsidR="00E25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78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Түркістан </w:t>
      </w:r>
      <w:r w:rsidR="002262E2" w:rsidRPr="002262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облысы бойынша департаментінің </w:t>
      </w:r>
      <w:r w:rsidR="002262E2" w:rsidRPr="002262E2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(бұдан әрі – Департамент)</w:t>
      </w:r>
      <w:r w:rsidR="002262E2" w:rsidRPr="002262E2">
        <w:rPr>
          <w:rFonts w:ascii="Times New Roman" w:eastAsia="Times New Roman" w:hAnsi="Times New Roman" w:cs="Times New Roman"/>
          <w:sz w:val="28"/>
          <w:szCs w:val="28"/>
          <w:lang w:val="kk-KZ"/>
        </w:rPr>
        <w:t>құрылымдық бөлімшесі болып табылады</w:t>
      </w:r>
      <w:r w:rsidRPr="002262E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1326D3" w:rsidRPr="002262E2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1.2 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Бөлім өз қызметінде Конституцияны басшылыққа алады 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>және«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Сыбайлас же</w:t>
      </w:r>
      <w:r w:rsidR="0067402F">
        <w:rPr>
          <w:rFonts w:ascii="Times New Roman" w:hAnsi="Times New Roman" w:cs="Times New Roman"/>
          <w:sz w:val="28"/>
          <w:szCs w:val="28"/>
          <w:lang w:val="kk-KZ"/>
        </w:rPr>
        <w:t>мқорлыққа қарсы іс-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>қимыл туралы», «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Әкімш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>ілік рәсімдік-процестік кодексі»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84B24" w:rsidRPr="002262E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684B2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 xml:space="preserve"> қызметшілерінің Әдеп кодексі, </w:t>
      </w:r>
      <w:r w:rsidR="00684B24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Әлеуметтік кодексімен», 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Халық денсаулығы және 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>денсаулық сақтау жүйесі туралы»</w:t>
      </w:r>
      <w:r w:rsidR="00684B24" w:rsidRPr="002262E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684B2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 Кодексі, </w:t>
      </w:r>
      <w:r w:rsidR="00684B24" w:rsidRPr="002262E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684B2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 Еңбек Кодексі, Қазақстан Республикасы Президенті мен Үкіметінің актілері, өзге де нормативтік құқықтық актілер Қазақстан Республикасы Еңбек және халықты әлеуметтік қорғау министрлігі, </w:t>
      </w:r>
      <w:r w:rsidR="00E25AAA" w:rsidRPr="00E25AAA">
        <w:rPr>
          <w:rFonts w:ascii="Times New Roman" w:hAnsi="Times New Roman"/>
          <w:color w:val="000000"/>
          <w:sz w:val="28"/>
          <w:szCs w:val="28"/>
          <w:lang w:val="kk-KZ"/>
        </w:rPr>
        <w:t>Халықты әлеуметтік қорғау саласындағы реттеу және бақылау комитетінің</w:t>
      </w:r>
      <w:r w:rsidR="00E25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басшылығының бұйрықтарымен, өкімдерімен, Департамент туралы ережемен, Депа</w:t>
      </w:r>
      <w:r w:rsidR="0067402F">
        <w:rPr>
          <w:rFonts w:ascii="Times New Roman" w:hAnsi="Times New Roman" w:cs="Times New Roman"/>
          <w:sz w:val="28"/>
          <w:szCs w:val="28"/>
          <w:lang w:val="kk-KZ"/>
        </w:rPr>
        <w:t>ртамент Регламентімен, сондай-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ақ осы Ережемен</w:t>
      </w:r>
      <w:r w:rsidR="002262E2">
        <w:rPr>
          <w:rFonts w:ascii="Times New Roman" w:hAnsi="Times New Roman" w:cs="Times New Roman"/>
          <w:sz w:val="28"/>
          <w:szCs w:val="28"/>
          <w:lang w:val="kk-KZ"/>
        </w:rPr>
        <w:t xml:space="preserve"> реттеледі</w:t>
      </w:r>
      <w:r w:rsidRPr="002262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26D3" w:rsidRPr="002262E2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62E2">
        <w:rPr>
          <w:rFonts w:ascii="Times New Roman" w:hAnsi="Times New Roman" w:cs="Times New Roman"/>
          <w:sz w:val="28"/>
          <w:szCs w:val="28"/>
          <w:lang w:val="kk-KZ"/>
        </w:rPr>
        <w:t>1.3.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Бөлімнің құрылымын, штат санын Қазақстан Республикасының заңнамасында белгіленген тәртіппен мемлекеттік органның уәкілетті лауазымды адамы бекітеді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326D3" w:rsidRPr="002262E2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62E2">
        <w:rPr>
          <w:rFonts w:ascii="Times New Roman" w:hAnsi="Times New Roman" w:cs="Times New Roman"/>
          <w:sz w:val="28"/>
          <w:szCs w:val="28"/>
          <w:lang w:val="kk-KZ"/>
        </w:rPr>
        <w:t>1.4.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 xml:space="preserve">Медициналық-әлеуметтік сараптаманың әдіснама және бақылау бөлімі </w:t>
      </w:r>
      <w:r w:rsidR="008B2EE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епартамент басшысының орынбасарына тікелей бағынады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26D3" w:rsidRPr="002262E2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1.5.</w:t>
      </w:r>
      <w:r w:rsidR="002262E2" w:rsidRPr="002262E2">
        <w:rPr>
          <w:rFonts w:ascii="Times New Roman" w:hAnsi="Times New Roman" w:cs="Times New Roman"/>
          <w:sz w:val="28"/>
          <w:szCs w:val="28"/>
          <w:lang w:val="kk-KZ"/>
        </w:rPr>
        <w:t>Бөлім штат бойынша мыналардан тұрады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326D3" w:rsidRDefault="002262E2" w:rsidP="00865605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 басшысы</w:t>
      </w:r>
      <w:r w:rsidR="001326D3">
        <w:rPr>
          <w:rFonts w:ascii="Times New Roman" w:hAnsi="Times New Roman" w:cs="Times New Roman"/>
          <w:sz w:val="28"/>
          <w:szCs w:val="28"/>
        </w:rPr>
        <w:t>;</w:t>
      </w:r>
    </w:p>
    <w:p w:rsidR="001326D3" w:rsidRPr="001F401A" w:rsidRDefault="00954E4E" w:rsidP="001F401A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маман</w:t>
      </w:r>
      <w:r w:rsidR="002262E2" w:rsidRPr="001F40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26D3" w:rsidRDefault="001326D3" w:rsidP="00132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2E2" w:rsidRPr="00275A84" w:rsidRDefault="002262E2" w:rsidP="00275A8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275A84">
        <w:rPr>
          <w:rFonts w:ascii="Times New Roman" w:hAnsi="Times New Roman" w:cs="Times New Roman"/>
          <w:b/>
          <w:sz w:val="28"/>
          <w:szCs w:val="28"/>
        </w:rPr>
        <w:t>Бөлімніңнегізгіміндеттері</w:t>
      </w:r>
      <w:proofErr w:type="spellEnd"/>
      <w:r w:rsidRPr="00275A84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75A84">
        <w:rPr>
          <w:rFonts w:ascii="Times New Roman" w:hAnsi="Times New Roman" w:cs="Times New Roman"/>
          <w:b/>
          <w:sz w:val="28"/>
          <w:szCs w:val="28"/>
        </w:rPr>
        <w:t>функц</w:t>
      </w:r>
      <w:r w:rsidR="00275A84" w:rsidRPr="00275A84">
        <w:rPr>
          <w:rFonts w:ascii="Times New Roman" w:hAnsi="Times New Roman" w:cs="Times New Roman"/>
          <w:b/>
          <w:sz w:val="28"/>
          <w:szCs w:val="28"/>
        </w:rPr>
        <w:t>иялары</w:t>
      </w:r>
      <w:proofErr w:type="spellEnd"/>
      <w:r w:rsidR="00275A84" w:rsidRPr="00275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</w:t>
      </w:r>
      <w:proofErr w:type="spellStart"/>
      <w:r w:rsidRPr="00275A84">
        <w:rPr>
          <w:rFonts w:ascii="Times New Roman" w:hAnsi="Times New Roman" w:cs="Times New Roman"/>
          <w:b/>
          <w:sz w:val="28"/>
          <w:szCs w:val="28"/>
        </w:rPr>
        <w:t>құқықтары</w:t>
      </w:r>
      <w:proofErr w:type="spellEnd"/>
    </w:p>
    <w:p w:rsidR="00275A84" w:rsidRPr="00275A84" w:rsidRDefault="00275A84" w:rsidP="00275A84">
      <w:pPr>
        <w:pStyle w:val="a3"/>
        <w:spacing w:after="0" w:line="240" w:lineRule="auto"/>
        <w:ind w:left="43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2E2" w:rsidRPr="00275A84" w:rsidRDefault="002262E2" w:rsidP="00275A84">
      <w:pPr>
        <w:spacing w:after="0" w:line="240" w:lineRule="auto"/>
        <w:ind w:firstLine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b/>
          <w:sz w:val="28"/>
          <w:szCs w:val="28"/>
          <w:lang w:val="kk-KZ"/>
        </w:rPr>
        <w:t>2.1. Бөлімнің негізгі міндеттері:</w:t>
      </w:r>
    </w:p>
    <w:p w:rsidR="001326D3" w:rsidRPr="00C90D8F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0D8F">
        <w:rPr>
          <w:rFonts w:ascii="Times New Roman" w:hAnsi="Times New Roman" w:cs="Times New Roman"/>
          <w:sz w:val="28"/>
          <w:szCs w:val="28"/>
          <w:lang w:val="kk-KZ"/>
        </w:rPr>
        <w:lastRenderedPageBreak/>
        <w:t>А)</w:t>
      </w:r>
      <w:r w:rsidR="00275A84" w:rsidRPr="00275A84">
        <w:rPr>
          <w:rFonts w:ascii="Times New Roman" w:hAnsi="Times New Roman" w:cs="Times New Roman"/>
          <w:sz w:val="28"/>
          <w:szCs w:val="28"/>
          <w:lang w:val="kk-KZ"/>
        </w:rPr>
        <w:t>Өз құзыреті шегінде МӘС саласындағы және мүгедектерді әлеуметтік қорғау саласындағы мемлекеттік саясатты іске асыру</w:t>
      </w:r>
      <w:r w:rsidR="00275A8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326D3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</w:t>
      </w:r>
      <w:r w:rsidRPr="00275A84">
        <w:rPr>
          <w:rFonts w:ascii="Times New Roman" w:hAnsi="Times New Roman" w:cs="Times New Roman"/>
          <w:sz w:val="28"/>
          <w:szCs w:val="28"/>
          <w:lang w:val="kk-KZ"/>
        </w:rPr>
        <w:t>Медициналық-әлеуметтік сараптама бөлімдерінің қызметіне ұйымдастырушылық-әдістемелік басшылықты және бақылауды жүзеге асырады</w:t>
      </w:r>
      <w:r w:rsidR="001326D3" w:rsidRPr="00C90D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7240" w:rsidRPr="00C90D8F" w:rsidRDefault="00E67240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26D3" w:rsidRDefault="001326D3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0D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2.2. </w:t>
      </w:r>
      <w:r w:rsidR="00275A84">
        <w:rPr>
          <w:rFonts w:ascii="Times New Roman" w:hAnsi="Times New Roman" w:cs="Times New Roman"/>
          <w:b/>
          <w:sz w:val="28"/>
          <w:szCs w:val="28"/>
          <w:lang w:val="kk-KZ"/>
        </w:rPr>
        <w:t>Бөлімнің ф</w:t>
      </w:r>
      <w:r w:rsidR="00275A84" w:rsidRPr="00275A84">
        <w:rPr>
          <w:rFonts w:ascii="Times New Roman" w:hAnsi="Times New Roman" w:cs="Times New Roman"/>
          <w:b/>
          <w:sz w:val="28"/>
          <w:szCs w:val="28"/>
          <w:lang w:val="kk-KZ"/>
        </w:rPr>
        <w:t>ункциялары</w:t>
      </w:r>
      <w:r w:rsidRPr="00C90D8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Қ</w:t>
      </w:r>
      <w:r w:rsidRPr="00275A84">
        <w:rPr>
          <w:rFonts w:ascii="Times New Roman" w:hAnsi="Times New Roman" w:cs="Times New Roman"/>
          <w:sz w:val="28"/>
          <w:szCs w:val="28"/>
          <w:lang w:val="kk-KZ"/>
        </w:rPr>
        <w:t>ұзыретіне кіретін мәселелер бойынша жеке және заңды тұлғалардың өтініштерін Қазақстан Республикасының заңнамасын</w:t>
      </w:r>
      <w:r>
        <w:rPr>
          <w:rFonts w:ascii="Times New Roman" w:hAnsi="Times New Roman" w:cs="Times New Roman"/>
          <w:sz w:val="28"/>
          <w:szCs w:val="28"/>
          <w:lang w:val="kk-KZ"/>
        </w:rPr>
        <w:t>да белгіленген тәртіппен қарау;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2) МӘС бастапқы бөлімдерінің қорытындыларын бақыла</w:t>
      </w:r>
      <w:r>
        <w:rPr>
          <w:rFonts w:ascii="Times New Roman" w:hAnsi="Times New Roman" w:cs="Times New Roman"/>
          <w:sz w:val="28"/>
          <w:szCs w:val="28"/>
          <w:lang w:val="kk-KZ"/>
        </w:rPr>
        <w:t>у тәртібімен тексеруге міндетті;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3) МӘС бастапқы бөлімдерінің қорытындыларына шағым жасаған адамдарға медициналық-әлеуметтік сараптама жүргізуге міндетті;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4) күрделі (даулы) жағдайларда МӘС бөлімдерінің мамандарын және емдеу мекемелерінің консультанттарын тарта отырып, қажет болған кезде науқастар мен мүгедектерді куәландыруды жүргізуге міндетті;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5) мүгедектігі бар адамдардың орталықтандырылған деректер банкінің ААЖ қалыптастыру, мүгедектіктің себептеріне, құрылымына және жай-күйіне мониторинг жүргізу;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6) МӘС бастапқы бөліміне консультациялық көмек көрсету;</w:t>
      </w:r>
    </w:p>
    <w:p w:rsidR="00275A84" w:rsidRPr="00275A84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7) МӘС мәселелері бойынша ақпараттық-түсіндіру жұмысын жүргізу</w:t>
      </w:r>
    </w:p>
    <w:p w:rsidR="001326D3" w:rsidRDefault="00275A84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8) Б</w:t>
      </w:r>
      <w:r w:rsidRPr="00275A84">
        <w:rPr>
          <w:rFonts w:ascii="Times New Roman" w:hAnsi="Times New Roman" w:cs="Times New Roman"/>
          <w:sz w:val="28"/>
          <w:szCs w:val="28"/>
          <w:lang w:val="kk-KZ"/>
        </w:rPr>
        <w:t>өлімге заңнамамен және Департамент басшылығымен жүктелген өзге де міндеттер мен функциялар.</w:t>
      </w:r>
    </w:p>
    <w:p w:rsidR="00E67240" w:rsidRDefault="00E67240" w:rsidP="00275A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26D3" w:rsidRDefault="00275A84" w:rsidP="00132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b/>
          <w:sz w:val="28"/>
          <w:szCs w:val="28"/>
          <w:lang w:val="kk-KZ"/>
        </w:rPr>
        <w:t>2.3. Бөлімнің құқықтары мен міндеттері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Pr="00275A84">
        <w:rPr>
          <w:rFonts w:ascii="Times New Roman" w:hAnsi="Times New Roman" w:cs="Times New Roman"/>
          <w:sz w:val="28"/>
          <w:szCs w:val="28"/>
          <w:lang w:val="kk-KZ"/>
        </w:rPr>
        <w:t>МӘС бөлімдерінің қызметіне ұйымдастырушылық-әдістемелік басшылықты және бақылауды жүзеге асыруға міндетті;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2) МӘС бастапқы бөлімдерінің қорытындысына шағым жасаған адамдарға медициналық-әлеуметтік сараптама жүргізуге, сондай-ақ МӘС бастапқы бөлімдерінің қорытындыларын бақылау тәртібімен тексеруге міндетті. Осы қорытындылардың негізсіздігі анықталған жағдайда олардың күшін жою және дұрыс негізделген шешім шығару;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3) күрделі (даулы) жағдайларда МӘС бөлімдерінің мамандарын және медициналық ұйымдардың консультанттары мен бейінді мамандарын тарта отырып, қажет болған кезде науқастар мен мүгедектерді куәландыруды жүргізуге міндетті 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4) МӘС бөлімдерінің мамандары арасында біліктілікті арттыру жөніндегі іс-шараларды ұйымдастыруға және өткізуге қатысуға құқылы;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5) мүгедектіктің деңгейі мен серпінін, медициналық-әлеуметтік сараптаманың және мүгедектерді оңалтудың жай-күйін талдауға міндетті;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6) Қазақстан Республикасының заңнамалық актілерінде көзделген өзге де құқықтар мен міндеттер болып табылады;</w:t>
      </w:r>
    </w:p>
    <w:p w:rsidR="001326D3" w:rsidRDefault="00275A84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A84">
        <w:rPr>
          <w:rFonts w:ascii="Times New Roman" w:hAnsi="Times New Roman" w:cs="Times New Roman"/>
          <w:sz w:val="28"/>
          <w:szCs w:val="28"/>
          <w:lang w:val="kk-KZ"/>
        </w:rPr>
        <w:t>7) тиісті мемлекеттік органдарға мүгедектік проблемаларына қатысты медициналық, құқықтық, ұйымдастырушылық, Әлеуметтік және басқа да мәселелер бойынша ұсыныстар енгізу кіреді.</w:t>
      </w:r>
    </w:p>
    <w:p w:rsidR="00E67240" w:rsidRDefault="00E67240" w:rsidP="001326D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26D3" w:rsidRDefault="00275A84" w:rsidP="00275A8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275A84">
        <w:rPr>
          <w:rFonts w:ascii="Times New Roman" w:hAnsi="Times New Roman"/>
          <w:b/>
          <w:bCs/>
          <w:sz w:val="28"/>
          <w:szCs w:val="28"/>
        </w:rPr>
        <w:lastRenderedPageBreak/>
        <w:t>Бөлімніңқызметінұйымдастыру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3.1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ие.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3.2 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басқарады.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3.3 Қазақстан Республикасының заңнамасында белгіленген жағдайларда медициналық-әлеуметтік сараптаманың әдіснама және бақылау бөлімінің басшысын ол болмаған кезеңде бөлімнің бас маманы алмастырады.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 xml:space="preserve">3.4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 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3.5 бөлім басшысы Департамент басшысына бөлімнің құрылымы мен штаттық кестесі бойынша ұсыныстар береді.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3.6 осы мақсатта бөлім басшысы: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Б</w:t>
      </w:r>
      <w:r w:rsidRPr="00275A84">
        <w:rPr>
          <w:rFonts w:ascii="Times New Roman" w:hAnsi="Times New Roman"/>
          <w:sz w:val="28"/>
          <w:szCs w:val="28"/>
          <w:lang w:val="kk-KZ"/>
        </w:rPr>
        <w:t>өлім қызметкерлерінің міндеттер</w:t>
      </w:r>
      <w:r>
        <w:rPr>
          <w:rFonts w:ascii="Times New Roman" w:hAnsi="Times New Roman"/>
          <w:sz w:val="28"/>
          <w:szCs w:val="28"/>
          <w:lang w:val="kk-KZ"/>
        </w:rPr>
        <w:t>і мен өкілеттіктерін айқындайды</w:t>
      </w:r>
      <w:r w:rsidRPr="00275A84">
        <w:rPr>
          <w:rFonts w:ascii="Times New Roman" w:hAnsi="Times New Roman"/>
          <w:sz w:val="28"/>
          <w:szCs w:val="28"/>
          <w:lang w:val="kk-KZ"/>
        </w:rPr>
        <w:t>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2) заңдарға және Қазақстан Республикасы Президентінің актілеріне сәйкес өзге д</w:t>
      </w:r>
      <w:r>
        <w:rPr>
          <w:rFonts w:ascii="Times New Roman" w:hAnsi="Times New Roman"/>
          <w:sz w:val="28"/>
          <w:szCs w:val="28"/>
          <w:lang w:val="kk-KZ"/>
        </w:rPr>
        <w:t>е өкілеттіктерді жүзеге асырады;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3.7 бөлім басшысының функциялары уақытша жүктелген бөлімнің бас маманы: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1) Өз өкілеттігі шегінде</w:t>
      </w:r>
      <w:r>
        <w:rPr>
          <w:rFonts w:ascii="Times New Roman" w:hAnsi="Times New Roman"/>
          <w:sz w:val="28"/>
          <w:szCs w:val="28"/>
          <w:lang w:val="kk-KZ"/>
        </w:rPr>
        <w:t xml:space="preserve"> бөлімнің қызметін үйлестіреді;</w:t>
      </w:r>
    </w:p>
    <w:p w:rsidR="00275A84" w:rsidRPr="00275A84" w:rsidRDefault="0067402F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</w:t>
      </w:r>
      <w:r w:rsidR="00275A84">
        <w:rPr>
          <w:rFonts w:ascii="Times New Roman" w:hAnsi="Times New Roman"/>
          <w:sz w:val="28"/>
          <w:szCs w:val="28"/>
          <w:lang w:val="kk-KZ"/>
        </w:rPr>
        <w:t>Б</w:t>
      </w:r>
      <w:r w:rsidR="00275A84" w:rsidRPr="00275A84">
        <w:rPr>
          <w:rFonts w:ascii="Times New Roman" w:hAnsi="Times New Roman"/>
          <w:sz w:val="28"/>
          <w:szCs w:val="28"/>
          <w:lang w:val="kk-KZ"/>
        </w:rPr>
        <w:t>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275A84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 xml:space="preserve">3) Департамент басшылығы жүктеген өзге де функцияларды жүзеге асырады. </w:t>
      </w:r>
    </w:p>
    <w:p w:rsidR="001326D3" w:rsidRPr="00275A84" w:rsidRDefault="00275A84" w:rsidP="00E052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275A84">
        <w:rPr>
          <w:rFonts w:ascii="Times New Roman" w:hAnsi="Times New Roman"/>
          <w:sz w:val="28"/>
          <w:szCs w:val="28"/>
          <w:lang w:val="kk-KZ"/>
        </w:rPr>
        <w:t>3.8 Бөлім құзыретіне кіретін мәселелер бойынша Бөлім атынан басқа құрылымдық бөлімшелерге жіберілетін құжаттарға Департамент басшысы немесе басшының медициналық-әлеуметтік сараптама мәселелері жөніндегі орынбасары, ал ол болмаған жағдайда оны алмастыратын адам қол қояды.</w:t>
      </w:r>
    </w:p>
    <w:p w:rsidR="001326D3" w:rsidRPr="00275A84" w:rsidRDefault="001326D3" w:rsidP="00E05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065E" w:rsidRDefault="0049065E" w:rsidP="001326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59DD" w:rsidRDefault="003559DD" w:rsidP="003559DD">
      <w:pPr>
        <w:tabs>
          <w:tab w:val="left" w:pos="2282"/>
        </w:tabs>
        <w:spacing w:after="0" w:line="384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Таныстырылды:</w:t>
      </w:r>
    </w:p>
    <w:p w:rsidR="003559DD" w:rsidRPr="00745654" w:rsidRDefault="003559DD" w:rsidP="003559DD">
      <w:pPr>
        <w:tabs>
          <w:tab w:val="left" w:pos="2282"/>
        </w:tabs>
        <w:spacing w:after="0" w:line="384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Бөлімінің басшысы </w:t>
      </w:r>
      <w:r w:rsidRPr="00745654">
        <w:rPr>
          <w:rFonts w:ascii="Times New Roman" w:hAnsi="Times New Roman"/>
          <w:b/>
          <w:color w:val="000000"/>
          <w:sz w:val="28"/>
          <w:szCs w:val="28"/>
          <w:lang w:val="kk-KZ"/>
        </w:rPr>
        <w:t>_____________________________________</w:t>
      </w:r>
    </w:p>
    <w:p w:rsidR="003559DD" w:rsidRDefault="003559DD" w:rsidP="003559DD">
      <w:pPr>
        <w:tabs>
          <w:tab w:val="left" w:pos="2282"/>
        </w:tabs>
        <w:spacing w:after="0" w:line="384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5654">
        <w:rPr>
          <w:rFonts w:ascii="Times New Roman" w:hAnsi="Times New Roman"/>
          <w:b/>
          <w:color w:val="000000"/>
          <w:sz w:val="28"/>
          <w:szCs w:val="28"/>
          <w:lang w:val="kk-KZ"/>
        </w:rPr>
        <w:t>Бас маманы</w:t>
      </w:r>
      <w:r w:rsidRPr="00861FC2">
        <w:rPr>
          <w:rFonts w:ascii="Times New Roman" w:hAnsi="Times New Roman"/>
          <w:b/>
          <w:color w:val="000000"/>
          <w:sz w:val="28"/>
          <w:szCs w:val="28"/>
          <w:lang w:val="kk-KZ"/>
        </w:rPr>
        <w:t>___________________________</w:t>
      </w:r>
      <w:r w:rsidRPr="00954FB7">
        <w:rPr>
          <w:rFonts w:ascii="Times New Roman" w:hAnsi="Times New Roman"/>
          <w:b/>
          <w:color w:val="000000"/>
          <w:sz w:val="28"/>
          <w:szCs w:val="28"/>
          <w:lang w:val="kk-KZ"/>
        </w:rPr>
        <w:t>________________</w:t>
      </w:r>
    </w:p>
    <w:p w:rsidR="003559DD" w:rsidRPr="00954FB7" w:rsidRDefault="003559DD" w:rsidP="003559DD">
      <w:pPr>
        <w:tabs>
          <w:tab w:val="left" w:pos="2282"/>
        </w:tabs>
        <w:spacing w:after="0" w:line="384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745654">
        <w:rPr>
          <w:rFonts w:ascii="Times New Roman" w:hAnsi="Times New Roman"/>
          <w:b/>
          <w:color w:val="000000"/>
          <w:sz w:val="28"/>
          <w:szCs w:val="28"/>
          <w:lang w:val="kk-KZ"/>
        </w:rPr>
        <w:t>Бас маманы</w:t>
      </w:r>
      <w:r w:rsidRPr="00861FC2">
        <w:rPr>
          <w:rFonts w:ascii="Times New Roman" w:hAnsi="Times New Roman"/>
          <w:b/>
          <w:color w:val="000000"/>
          <w:sz w:val="28"/>
          <w:szCs w:val="28"/>
          <w:lang w:val="kk-KZ"/>
        </w:rPr>
        <w:t>___________________________</w:t>
      </w:r>
      <w:r w:rsidRPr="00954FB7">
        <w:rPr>
          <w:rFonts w:ascii="Times New Roman" w:hAnsi="Times New Roman"/>
          <w:b/>
          <w:color w:val="000000"/>
          <w:sz w:val="28"/>
          <w:szCs w:val="28"/>
          <w:lang w:val="kk-KZ"/>
        </w:rPr>
        <w:t>________________</w:t>
      </w:r>
    </w:p>
    <w:p w:rsidR="003559DD" w:rsidRPr="00E16A78" w:rsidRDefault="003559DD" w:rsidP="003559DD">
      <w:pPr>
        <w:tabs>
          <w:tab w:val="left" w:pos="2282"/>
        </w:tabs>
        <w:spacing w:after="0" w:line="290" w:lineRule="auto"/>
        <w:jc w:val="center"/>
        <w:rPr>
          <w:rFonts w:ascii="Times New Roman" w:hAnsi="Times New Roman"/>
          <w:i/>
          <w:color w:val="000000"/>
          <w:sz w:val="20"/>
          <w:szCs w:val="20"/>
          <w:lang w:val="kk-KZ"/>
        </w:rPr>
      </w:pPr>
      <w:r w:rsidRPr="00E16A78">
        <w:rPr>
          <w:rFonts w:ascii="Times New Roman" w:hAnsi="Times New Roman"/>
          <w:i/>
          <w:color w:val="000000"/>
          <w:sz w:val="20"/>
          <w:szCs w:val="20"/>
          <w:lang w:val="kk-KZ"/>
        </w:rPr>
        <w:t>(Аты –жөні, қолы)</w:t>
      </w:r>
    </w:p>
    <w:p w:rsidR="003559DD" w:rsidRDefault="003559DD" w:rsidP="003559DD">
      <w:pPr>
        <w:tabs>
          <w:tab w:val="left" w:pos="2282"/>
        </w:tabs>
        <w:spacing w:after="0" w:line="240" w:lineRule="auto"/>
        <w:ind w:left="2832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3559DD" w:rsidRPr="00E16A78" w:rsidRDefault="003559DD" w:rsidP="003559DD">
      <w:pPr>
        <w:tabs>
          <w:tab w:val="left" w:pos="2282"/>
        </w:tabs>
        <w:spacing w:after="0" w:line="240" w:lineRule="auto"/>
        <w:ind w:left="2832"/>
        <w:jc w:val="center"/>
        <w:rPr>
          <w:rFonts w:ascii="Times New Roman" w:hAnsi="Times New Roman"/>
          <w:i/>
          <w:color w:val="000000"/>
          <w:sz w:val="20"/>
          <w:szCs w:val="20"/>
          <w:lang w:val="kk-KZ"/>
        </w:rPr>
      </w:pPr>
      <w:r w:rsidRPr="00861FC2">
        <w:rPr>
          <w:rFonts w:ascii="Times New Roman" w:hAnsi="Times New Roman"/>
          <w:color w:val="000000"/>
          <w:sz w:val="28"/>
          <w:szCs w:val="28"/>
          <w:lang w:val="kk-KZ"/>
        </w:rPr>
        <w:t>«»    20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24</w:t>
      </w:r>
      <w:r w:rsidRPr="00861FC2">
        <w:rPr>
          <w:rFonts w:ascii="Times New Roman" w:hAnsi="Times New Roman"/>
          <w:color w:val="000000"/>
          <w:sz w:val="28"/>
          <w:szCs w:val="28"/>
          <w:lang w:val="kk-KZ"/>
        </w:rPr>
        <w:t xml:space="preserve"> жыл                                                          </w:t>
      </w:r>
      <w:r w:rsidRPr="00E16A78">
        <w:rPr>
          <w:rFonts w:ascii="Times New Roman" w:hAnsi="Times New Roman"/>
          <w:i/>
          <w:color w:val="000000"/>
          <w:sz w:val="20"/>
          <w:szCs w:val="20"/>
          <w:lang w:val="kk-KZ"/>
        </w:rPr>
        <w:t>(Күні)</w:t>
      </w:r>
    </w:p>
    <w:p w:rsidR="003559DD" w:rsidRPr="00954FB7" w:rsidRDefault="003559DD" w:rsidP="003559DD">
      <w:pPr>
        <w:rPr>
          <w:lang w:val="kk-KZ"/>
        </w:rPr>
      </w:pPr>
    </w:p>
    <w:p w:rsidR="00FE28A3" w:rsidRPr="00E67240" w:rsidRDefault="00FE28A3" w:rsidP="001326D3">
      <w:pPr>
        <w:rPr>
          <w:lang w:val="kk-KZ"/>
        </w:rPr>
      </w:pPr>
    </w:p>
    <w:sectPr w:rsidR="00FE28A3" w:rsidRPr="00E67240" w:rsidSect="008A647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F0F40"/>
    <w:multiLevelType w:val="hybridMultilevel"/>
    <w:tmpl w:val="682E4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877B55"/>
    <w:multiLevelType w:val="hybridMultilevel"/>
    <w:tmpl w:val="CF64B704"/>
    <w:lvl w:ilvl="0" w:tplc="55588C9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53E046C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400B15"/>
    <w:multiLevelType w:val="multilevel"/>
    <w:tmpl w:val="A9D4DB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BB"/>
    <w:rsid w:val="000731A1"/>
    <w:rsid w:val="000A2568"/>
    <w:rsid w:val="001326D3"/>
    <w:rsid w:val="001F401A"/>
    <w:rsid w:val="0022155E"/>
    <w:rsid w:val="002262E2"/>
    <w:rsid w:val="0024788B"/>
    <w:rsid w:val="00275A84"/>
    <w:rsid w:val="002D1F20"/>
    <w:rsid w:val="00310238"/>
    <w:rsid w:val="003559DD"/>
    <w:rsid w:val="0049065E"/>
    <w:rsid w:val="004F74F6"/>
    <w:rsid w:val="006647EE"/>
    <w:rsid w:val="0067402F"/>
    <w:rsid w:val="00684B24"/>
    <w:rsid w:val="006D6436"/>
    <w:rsid w:val="0076324E"/>
    <w:rsid w:val="00817F36"/>
    <w:rsid w:val="00865605"/>
    <w:rsid w:val="008A26B8"/>
    <w:rsid w:val="008A647F"/>
    <w:rsid w:val="008B2EE7"/>
    <w:rsid w:val="00954E4E"/>
    <w:rsid w:val="009C768E"/>
    <w:rsid w:val="00B22A38"/>
    <w:rsid w:val="00C90D8F"/>
    <w:rsid w:val="00E020BB"/>
    <w:rsid w:val="00E05217"/>
    <w:rsid w:val="00E25AAA"/>
    <w:rsid w:val="00E67240"/>
    <w:rsid w:val="00F734DC"/>
    <w:rsid w:val="00FE2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DD315-562F-48D6-823B-2879833D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6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2026-08-31T06:51:00Z</dcterms:created>
  <dcterms:modified xsi:type="dcterms:W3CDTF">2026-08-31T06:51:00Z</dcterms:modified>
</cp:coreProperties>
</file>