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398" w:rsidRPr="00CF0398" w:rsidRDefault="00CF0398" w:rsidP="00CF0398">
      <w:pPr>
        <w:spacing w:after="242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03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БОТУЛИЗМНІҢ АЛДЫН АЛУ</w:t>
      </w:r>
      <w:r w:rsidR="006258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  <w:bookmarkStart w:id="0" w:name="_GoBack"/>
      <w:bookmarkEnd w:id="0"/>
    </w:p>
    <w:p w:rsidR="00CF0398" w:rsidRPr="00CF0398" w:rsidRDefault="00CF0398" w:rsidP="00CF039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Ботулизм – адам ағзасына ботулин токсинінің түсуі нәтижесінде дамитын жіті тағамдық токсикоинфекция.Ботулин токсині адам ағзасына асқазан-ішек жолы арқылы тағам өнімдерімен түседі. Ботулизм қоздырғышының тұрақты мекен ету ортасы – топырақ. Ботулизм кезінде инфекцияның негізгі резервуары – жылы қанды жануарлар (негізінен шөпқоректілер), сирек жағдайда балықтар, шаянтәрізділер мен ұлулар. Олардың ішегінде </w:t>
      </w:r>
      <w:r w:rsidRPr="00CF039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Clostridium botulinum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 жиналып, нәжіспен қоршаған ортаға бөлінеді және сыртқы ортада споралық түрге ауысады.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Көктемде өткен жылғы үй жағдайында дайындалған консервілерді ашқанда, ботулизм бактериясы өзін сыртқы түрімен де, иісімен де, дәмімен де білдірмеуі мүмкін.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Консервідегі ботулизмнің ең елеулі белгісінің бірі – </w:t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қақпақтың ісінуі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. Егер қақпақтың ісінгенін байқасаңыз немесе қақпақты ашқан кезде күмәнді, өзіне тән иіс сезілсе, мұндай өнімді ойланбастан тастау қажет.</w:t>
      </w:r>
    </w:p>
    <w:p w:rsidR="00CF0398" w:rsidRPr="00CF0398" w:rsidRDefault="00CF0398" w:rsidP="00E34E5C">
      <w:pPr>
        <w:pStyle w:val="a5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Үй жағдайында консерві дайындау кезінде: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>өнімдерді және консервілеу кезінде пайдаланылатын барлық ыдыстарды мұқият жуу;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>өнімдерді тиісті түрде термиялық өңдеу;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>жатып қалған, көгерген немесе бұзылған өнімдерді консервілемеу;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дайын консервілерді қараңғы және салқын жерде, </w:t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4–15 °C температурада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 сақтау;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>қақпағы ісінген консервілерді тағамға пайдаланбау;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консервіленетін өнімдерді алдын ала кемінде </w:t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20 минут қайнату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>үй жағдайында дайындалған консервілерді бөтен адамдардан немесе қолма-қол сатушылардан сатып алмау;</w:t>
      </w:r>
      <w:r w:rsidR="00AC2DA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консервілерді дайындау кезінде санитариялық-гигиеналық талаптарды қатаң сақтау қажет.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Өз денсаулығыңызды сақтаңыз! Күмәнді консервілерді пайдаланбаңыз!</w:t>
      </w:r>
    </w:p>
    <w:p w:rsidR="00CF0398" w:rsidRPr="00CF0398" w:rsidRDefault="00CF0398" w:rsidP="00E34E5C">
      <w:pPr>
        <w:pStyle w:val="a5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Қоздырғыштың сипаттамасы</w:t>
      </w:r>
    </w:p>
    <w:p w:rsidR="00CF0398" w:rsidRPr="00CF0398" w:rsidRDefault="00CF0398" w:rsidP="00CF039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Ботулизм клостридияларының көбеюі және олардың токсин бөлуі үшін ең қолайлы жағдайлар – </w:t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оттегінің болмауы (анаэробты орта) және 28–35 °C температура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Ботулотоксин қайнату кезінде оңай бұзылады, алайда тұздықтарда, консервілерде және әртүрлі дәмдеуіштерге бай тағам өнімдерінде жақсы сақталуы мүмкін. Бұл ретте ботулотоксиннің болуы өнімнің дәмін, иісін немесе сыртқы түрін өзгертпеуі мүмкін.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Б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отулотоксин – табиғаттағы ең күшті биологиялық улардың бірі.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>Консервіленген өнімдерден ботулизммен улану кезінде отбасы мүшелерінің бір мезгілде зақымдану жағдайлары жиі кездеседі. Қазіргі уақытта үй жағдайында консервілеудің кең таралуына байланысты ботулизм жағдайларының туындау қаупі жоғары.</w:t>
      </w:r>
    </w:p>
    <w:p w:rsidR="00CF0398" w:rsidRPr="00CF0398" w:rsidRDefault="00CF0398" w:rsidP="00E34E5C">
      <w:pPr>
        <w:pStyle w:val="a5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Ботулизмнің белгілері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>Ботулизмнің бастапқы кезеңінде көру қабілетінің бұзылуы байқалуы мүмкін: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>көздің бұлдырап көруі;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көз алдында «шыбындардың» мельтешение етуі;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көрудің анықтығы мен өткірлігінің төмендеуі;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кейде алыстан көрмеу немесе көрудің бұзылуы;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сөйлеудің бұзылуы;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>сөздің анық айтылмауы («ауызда ботқа тұрғандай»);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дауыстың мұрыннан шығуы;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бет бұлшықеттерінің асимметриясы;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мимиканың бұзылуы;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жүрек соғу жиілігінің жоғарылауы.</w:t>
      </w:r>
    </w:p>
    <w:p w:rsidR="00CF0398" w:rsidRPr="00CF0398" w:rsidRDefault="00CF0398" w:rsidP="00CF039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Ботулизмнің </w:t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инкубациялық кезеңі бірнеше сағаттан 10 тәулікке дейін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 созылуы мүмкін.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Ботулизмнің алғашқы белгілері пайда болған жағдайда </w:t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дереу медициналық көмекке жүгіну қажет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F0398" w:rsidRPr="00CF0398" w:rsidRDefault="00CF0398" w:rsidP="00E34E5C">
      <w:pPr>
        <w:pStyle w:val="a5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Ботулизмді емдеу</w:t>
      </w:r>
    </w:p>
    <w:p w:rsidR="00CF0398" w:rsidRPr="00CF0398" w:rsidRDefault="00CF0398" w:rsidP="00CF039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>Ботулизмге күдік болған жағдайда науқасқа шұғыл медициналық көмек қажет. Ботулизмді емдеу медициналық ұйым жағдайында жүргізіледі.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Ботулотоксинді бейтараптандыру үшін арнайы </w:t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противоботулиндік сарысу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 қолданылады.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>Аурудың ауыр түрінде тыныс алу бұзылыстары дамуы мүмкін, сондықтан науқасты шұғыл түрде ауруханаға жатқызу қажет.</w:t>
      </w:r>
    </w:p>
    <w:p w:rsidR="00CF0398" w:rsidRPr="00CF0398" w:rsidRDefault="00CF0398" w:rsidP="00E34E5C">
      <w:pPr>
        <w:pStyle w:val="a5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Ботулизмнің алдын алу</w:t>
      </w:r>
    </w:p>
    <w:p w:rsidR="00CF0398" w:rsidRPr="00CF0398" w:rsidRDefault="00CF0398" w:rsidP="00CF039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Герметикалық жабылған ыдыстағы үй жағдайында дайындалған консервілер адам үшін аса қауіпті, себебі үй жағдайында </w:t>
      </w:r>
      <w:r w:rsidRPr="00CF039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Clostridium botulinum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 спораларын толық жоюға кепілдік беретін жағдай жасау мүмкін емес.</w:t>
      </w:r>
    </w:p>
    <w:p w:rsidR="00CF0398" w:rsidRPr="00CF0398" w:rsidRDefault="00CF0398" w:rsidP="00CF039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Консервілерді пайдаланар алдында ашылған банкаларды токсинді бұзу мақсатында </w:t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100 °C температурада 30 минут бойы (қайнап тұрған суда) қыздыру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 ұсынылады.</w:t>
      </w:r>
    </w:p>
    <w:p w:rsidR="00CF0398" w:rsidRPr="00CF0398" w:rsidRDefault="00CF0398" w:rsidP="00CF039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Термиялық өңдеуге жатпайтын, бірақ ботулин токсинінің түзілуіне қолайлы орта болып табылатын тағам өнімдері – </w:t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тұздалған және ысталған балық, май, шұжық өнімдері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10 °C-тан жоғары емес температурада</w:t>
      </w:r>
      <w:r w:rsidRPr="00CF0398">
        <w:rPr>
          <w:rFonts w:ascii="Times New Roman" w:hAnsi="Times New Roman" w:cs="Times New Roman"/>
          <w:sz w:val="24"/>
          <w:szCs w:val="24"/>
          <w:lang w:eastAsia="ru-RU"/>
        </w:rPr>
        <w:t xml:space="preserve"> сақталуы тиіс.</w:t>
      </w:r>
    </w:p>
    <w:p w:rsidR="00CF0398" w:rsidRPr="00CF0398" w:rsidRDefault="00CF0398" w:rsidP="00CF039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F0398">
        <w:rPr>
          <w:rFonts w:ascii="Times New Roman" w:hAnsi="Times New Roman" w:cs="Times New Roman"/>
          <w:bCs/>
          <w:sz w:val="24"/>
          <w:szCs w:val="24"/>
          <w:lang w:eastAsia="ru-RU"/>
        </w:rPr>
        <w:t>Ботулизм – өмірге қауіп төндіретін ауыр ауру. Күмәнді және сапасы белгісіз үй консервілерін пайдаланбаңыз! Өз денсаулығыңызға жауапкершілікпен қараңыз!</w:t>
      </w:r>
    </w:p>
    <w:p w:rsidR="00561FBD" w:rsidRPr="00CF0398" w:rsidRDefault="00561FBD" w:rsidP="00CF03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30046" w:rsidRDefault="00561FBD" w:rsidP="00561FB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F30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«Әулиекөл аудандық санитариялық-эпидемиологиялық </w:t>
      </w:r>
    </w:p>
    <w:p w:rsidR="00F30046" w:rsidRDefault="00561FBD" w:rsidP="00561F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30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бақылау басқармасы» РММ </w:t>
      </w:r>
      <w:r w:rsidRPr="00F300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басшы</w:t>
      </w:r>
      <w:r w:rsidR="00F300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сы</w:t>
      </w:r>
    </w:p>
    <w:p w:rsidR="00561FBD" w:rsidRPr="00F30046" w:rsidRDefault="00561FBD" w:rsidP="00561FBD">
      <w:pPr>
        <w:spacing w:after="0" w:line="240" w:lineRule="auto"/>
        <w:rPr>
          <w:color w:val="FF0000"/>
          <w:sz w:val="24"/>
          <w:szCs w:val="24"/>
          <w:lang w:val="kk-KZ"/>
        </w:rPr>
      </w:pPr>
      <w:r w:rsidRPr="00F300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Тургумбаев Жанабай Саятович</w:t>
      </w:r>
      <w:r w:rsidRPr="00F30046">
        <w:rPr>
          <w:color w:val="FF0000"/>
          <w:sz w:val="24"/>
          <w:szCs w:val="24"/>
          <w:lang w:val="kk-KZ"/>
        </w:rPr>
        <w:t xml:space="preserve">                  </w:t>
      </w:r>
    </w:p>
    <w:p w:rsidR="00561FBD" w:rsidRPr="00F30046" w:rsidRDefault="00561FBD" w:rsidP="00561FBD">
      <w:pPr>
        <w:pStyle w:val="a3"/>
        <w:jc w:val="left"/>
        <w:rPr>
          <w:color w:val="FF0000"/>
        </w:rPr>
      </w:pPr>
      <w:r w:rsidRPr="00F30046">
        <w:rPr>
          <w:color w:val="FF0000"/>
        </w:rPr>
        <w:lastRenderedPageBreak/>
        <w:t xml:space="preserve">                                   </w:t>
      </w:r>
    </w:p>
    <w:p w:rsidR="00896956" w:rsidRPr="00F30046" w:rsidRDefault="00896956" w:rsidP="00561FBD">
      <w:pPr>
        <w:rPr>
          <w:sz w:val="24"/>
          <w:szCs w:val="24"/>
          <w:lang w:val="x-none"/>
        </w:rPr>
      </w:pPr>
    </w:p>
    <w:sectPr w:rsidR="00896956" w:rsidRPr="00F30046" w:rsidSect="00CF0398">
      <w:pgSz w:w="11906" w:h="16838"/>
      <w:pgMar w:top="284" w:right="566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D29" w:rsidRDefault="00977D29" w:rsidP="00D30C4D">
      <w:pPr>
        <w:spacing w:after="0" w:line="240" w:lineRule="auto"/>
      </w:pPr>
      <w:r>
        <w:separator/>
      </w:r>
    </w:p>
  </w:endnote>
  <w:endnote w:type="continuationSeparator" w:id="0">
    <w:p w:rsidR="00977D29" w:rsidRDefault="00977D29" w:rsidP="00D3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D29" w:rsidRDefault="00977D29" w:rsidP="00D30C4D">
      <w:pPr>
        <w:spacing w:after="0" w:line="240" w:lineRule="auto"/>
      </w:pPr>
      <w:r>
        <w:separator/>
      </w:r>
    </w:p>
  </w:footnote>
  <w:footnote w:type="continuationSeparator" w:id="0">
    <w:p w:rsidR="00977D29" w:rsidRDefault="00977D29" w:rsidP="00D30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5458F"/>
    <w:multiLevelType w:val="multilevel"/>
    <w:tmpl w:val="726A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D1F7C"/>
    <w:multiLevelType w:val="hybridMultilevel"/>
    <w:tmpl w:val="578042B8"/>
    <w:lvl w:ilvl="0" w:tplc="E92003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967A63"/>
    <w:multiLevelType w:val="multilevel"/>
    <w:tmpl w:val="D478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8D4CCD"/>
    <w:multiLevelType w:val="multilevel"/>
    <w:tmpl w:val="2AD4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0747BE"/>
    <w:multiLevelType w:val="multilevel"/>
    <w:tmpl w:val="3314F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FD14EF"/>
    <w:multiLevelType w:val="multilevel"/>
    <w:tmpl w:val="AE46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464AE4"/>
    <w:multiLevelType w:val="multilevel"/>
    <w:tmpl w:val="B560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B34"/>
    <w:rsid w:val="00154314"/>
    <w:rsid w:val="003620AB"/>
    <w:rsid w:val="00382E39"/>
    <w:rsid w:val="00561FBD"/>
    <w:rsid w:val="0062588C"/>
    <w:rsid w:val="006C70BF"/>
    <w:rsid w:val="00801754"/>
    <w:rsid w:val="00896956"/>
    <w:rsid w:val="008E13A6"/>
    <w:rsid w:val="00977D29"/>
    <w:rsid w:val="00AC2DA3"/>
    <w:rsid w:val="00CF0398"/>
    <w:rsid w:val="00D30C4D"/>
    <w:rsid w:val="00DB5B34"/>
    <w:rsid w:val="00E34E5C"/>
    <w:rsid w:val="00F3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0AC3E-DC12-4DE1-8CCF-CDEDAEDF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61FBD"/>
    <w:pPr>
      <w:tabs>
        <w:tab w:val="left" w:pos="81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561FB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F30046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D30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30C4D"/>
    <w:rPr>
      <w:b/>
      <w:bCs/>
    </w:rPr>
  </w:style>
  <w:style w:type="paragraph" w:styleId="a8">
    <w:name w:val="header"/>
    <w:basedOn w:val="a"/>
    <w:link w:val="a9"/>
    <w:uiPriority w:val="99"/>
    <w:unhideWhenUsed/>
    <w:rsid w:val="00D30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30C4D"/>
  </w:style>
  <w:style w:type="paragraph" w:styleId="aa">
    <w:name w:val="footer"/>
    <w:basedOn w:val="a"/>
    <w:link w:val="ab"/>
    <w:uiPriority w:val="99"/>
    <w:unhideWhenUsed/>
    <w:rsid w:val="00D30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0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2026-06-26T03:30:00Z</dcterms:created>
  <dcterms:modified xsi:type="dcterms:W3CDTF">2026-08-28T12:23:00Z</dcterms:modified>
</cp:coreProperties>
</file>