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BA9D5" w14:textId="77777777" w:rsidR="00D409DB" w:rsidRPr="003405A2" w:rsidRDefault="00D409DB" w:rsidP="00D409DB">
      <w:pPr>
        <w:pStyle w:val="a3"/>
        <w:ind w:firstLine="720"/>
        <w:jc w:val="right"/>
        <w:rPr>
          <w:sz w:val="24"/>
          <w:szCs w:val="24"/>
          <w:lang w:val="kk-KZ"/>
        </w:rPr>
      </w:pPr>
      <w:r w:rsidRPr="003405A2">
        <w:rPr>
          <w:sz w:val="24"/>
          <w:szCs w:val="24"/>
          <w:lang w:val="kk-KZ"/>
        </w:rPr>
        <w:t>БЕКІТІЛДІ</w:t>
      </w:r>
    </w:p>
    <w:p w14:paraId="4CCF3C5A" w14:textId="77777777" w:rsidR="00D409DB" w:rsidRPr="003405A2" w:rsidRDefault="00D409DB" w:rsidP="00D409DB">
      <w:pPr>
        <w:pStyle w:val="a3"/>
        <w:ind w:firstLine="720"/>
        <w:jc w:val="right"/>
        <w:rPr>
          <w:sz w:val="24"/>
          <w:szCs w:val="24"/>
          <w:lang w:val="kk-KZ"/>
        </w:rPr>
      </w:pPr>
      <w:r w:rsidRPr="003405A2">
        <w:rPr>
          <w:sz w:val="24"/>
          <w:szCs w:val="24"/>
          <w:lang w:val="kk-KZ"/>
        </w:rPr>
        <w:t>Алматы қаласы Алмалы ауданы</w:t>
      </w:r>
    </w:p>
    <w:p w14:paraId="454B18CB" w14:textId="77777777" w:rsidR="00D409DB" w:rsidRPr="003405A2" w:rsidRDefault="00D409DB" w:rsidP="00D409DB">
      <w:pPr>
        <w:pStyle w:val="a3"/>
        <w:ind w:firstLine="720"/>
        <w:jc w:val="right"/>
        <w:rPr>
          <w:sz w:val="24"/>
          <w:szCs w:val="24"/>
          <w:lang w:val="kk-KZ"/>
        </w:rPr>
      </w:pPr>
      <w:r w:rsidRPr="003405A2">
        <w:rPr>
          <w:sz w:val="24"/>
          <w:szCs w:val="24"/>
          <w:lang w:val="kk-KZ"/>
        </w:rPr>
        <w:t xml:space="preserve">әкімінің </w:t>
      </w:r>
      <w:r>
        <w:rPr>
          <w:sz w:val="24"/>
          <w:szCs w:val="24"/>
          <w:lang w:val="kk-KZ"/>
        </w:rPr>
        <w:t>2026</w:t>
      </w:r>
      <w:r w:rsidRPr="003405A2">
        <w:rPr>
          <w:sz w:val="24"/>
          <w:szCs w:val="24"/>
          <w:lang w:val="kk-KZ"/>
        </w:rPr>
        <w:t xml:space="preserve"> жылғы «</w:t>
      </w:r>
      <w:r>
        <w:rPr>
          <w:sz w:val="24"/>
          <w:szCs w:val="24"/>
          <w:lang w:val="kk-KZ"/>
        </w:rPr>
        <w:t xml:space="preserve">  </w:t>
      </w:r>
      <w:r w:rsidRPr="003405A2">
        <w:rPr>
          <w:sz w:val="24"/>
          <w:szCs w:val="24"/>
          <w:lang w:val="kk-KZ"/>
        </w:rPr>
        <w:t xml:space="preserve">» </w:t>
      </w:r>
      <w:r>
        <w:rPr>
          <w:sz w:val="24"/>
          <w:szCs w:val="24"/>
          <w:lang w:val="kk-KZ"/>
        </w:rPr>
        <w:t>қаңтар</w:t>
      </w:r>
      <w:r w:rsidRPr="003405A2">
        <w:rPr>
          <w:sz w:val="24"/>
          <w:szCs w:val="24"/>
          <w:lang w:val="kk-KZ"/>
        </w:rPr>
        <w:t xml:space="preserve">  </w:t>
      </w:r>
    </w:p>
    <w:p w14:paraId="6D030440" w14:textId="77777777" w:rsidR="00D409DB" w:rsidRPr="003405A2" w:rsidRDefault="00D409DB" w:rsidP="00D409DB">
      <w:pPr>
        <w:pStyle w:val="a3"/>
        <w:ind w:firstLine="720"/>
        <w:jc w:val="right"/>
        <w:rPr>
          <w:sz w:val="24"/>
          <w:szCs w:val="24"/>
          <w:lang w:val="kk-KZ"/>
        </w:rPr>
      </w:pPr>
      <w:r w:rsidRPr="003405A2">
        <w:rPr>
          <w:sz w:val="24"/>
          <w:szCs w:val="24"/>
          <w:lang w:val="kk-KZ"/>
        </w:rPr>
        <w:t xml:space="preserve">№ </w:t>
      </w:r>
      <w:r>
        <w:rPr>
          <w:sz w:val="24"/>
          <w:szCs w:val="24"/>
          <w:lang w:val="kk-KZ"/>
        </w:rPr>
        <w:t xml:space="preserve">    </w:t>
      </w:r>
      <w:r w:rsidRPr="003405A2">
        <w:rPr>
          <w:sz w:val="24"/>
          <w:szCs w:val="24"/>
          <w:lang w:val="kk-KZ"/>
        </w:rPr>
        <w:t xml:space="preserve">/к өкімі </w:t>
      </w:r>
    </w:p>
    <w:p w14:paraId="27C709A8" w14:textId="77777777" w:rsidR="00D409DB" w:rsidRPr="004D265C" w:rsidRDefault="00D409DB" w:rsidP="00D409DB">
      <w:pPr>
        <w:spacing w:after="0" w:line="240" w:lineRule="auto"/>
        <w:ind w:firstLine="720"/>
        <w:rPr>
          <w:rFonts w:ascii="Times New Roman" w:eastAsia="Times New Roman" w:hAnsi="Times New Roman" w:cs="Times New Roman"/>
          <w:sz w:val="24"/>
          <w:szCs w:val="24"/>
          <w:lang w:val="kk-KZ" w:eastAsia="ru-RU"/>
        </w:rPr>
      </w:pPr>
    </w:p>
    <w:p w14:paraId="19CA35FE" w14:textId="77777777" w:rsidR="00D409DB" w:rsidRPr="00E12779" w:rsidRDefault="00D409DB" w:rsidP="00D409DB">
      <w:pPr>
        <w:spacing w:after="0" w:line="240" w:lineRule="auto"/>
        <w:ind w:firstLine="720"/>
        <w:jc w:val="center"/>
        <w:rPr>
          <w:rFonts w:ascii="Times New Roman" w:eastAsia="Times New Roman" w:hAnsi="Times New Roman" w:cs="Times New Roman"/>
          <w:b/>
          <w:bCs/>
          <w:sz w:val="24"/>
          <w:szCs w:val="24"/>
          <w:lang w:val="kk-KZ" w:eastAsia="ru-RU"/>
        </w:rPr>
      </w:pPr>
      <w:r w:rsidRPr="00E12779">
        <w:rPr>
          <w:rFonts w:ascii="Times New Roman" w:eastAsia="Times New Roman" w:hAnsi="Times New Roman" w:cs="Times New Roman"/>
          <w:b/>
          <w:bCs/>
          <w:sz w:val="24"/>
          <w:szCs w:val="24"/>
          <w:lang w:val="kk-KZ" w:eastAsia="ru-RU"/>
        </w:rPr>
        <w:t xml:space="preserve">«Алматы қаласы Алмалы ауданы әкімінің аппараты» </w:t>
      </w:r>
    </w:p>
    <w:p w14:paraId="7D862171" w14:textId="77777777" w:rsidR="00D409DB" w:rsidRPr="00E12779" w:rsidRDefault="00D409DB" w:rsidP="00D409DB">
      <w:pPr>
        <w:spacing w:after="0" w:line="240" w:lineRule="auto"/>
        <w:ind w:firstLine="720"/>
        <w:jc w:val="center"/>
        <w:rPr>
          <w:rFonts w:ascii="Times New Roman" w:eastAsia="Times New Roman" w:hAnsi="Times New Roman" w:cs="Times New Roman"/>
          <w:b/>
          <w:bCs/>
          <w:sz w:val="24"/>
          <w:szCs w:val="24"/>
          <w:lang w:val="kk-KZ" w:eastAsia="ru-RU"/>
        </w:rPr>
      </w:pPr>
      <w:r w:rsidRPr="00E12779">
        <w:rPr>
          <w:rFonts w:ascii="Times New Roman" w:eastAsia="Times New Roman" w:hAnsi="Times New Roman" w:cs="Times New Roman"/>
          <w:b/>
          <w:bCs/>
          <w:sz w:val="24"/>
          <w:szCs w:val="24"/>
          <w:lang w:val="kk-KZ" w:eastAsia="ru-RU"/>
        </w:rPr>
        <w:t>коммуналдық мемлекеттік мекемесінің</w:t>
      </w:r>
    </w:p>
    <w:p w14:paraId="091D7006" w14:textId="77777777" w:rsidR="00502F1E" w:rsidRPr="00D86E64" w:rsidRDefault="00502F1E" w:rsidP="00502F1E">
      <w:pPr>
        <w:spacing w:after="0" w:line="240" w:lineRule="auto"/>
        <w:ind w:firstLine="72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инженерлік және жол инфроқұрылымы</w:t>
      </w:r>
      <w:r w:rsidRPr="00D86E64">
        <w:rPr>
          <w:rFonts w:ascii="Times New Roman" w:eastAsia="Times New Roman" w:hAnsi="Times New Roman" w:cs="Times New Roman"/>
          <w:b/>
          <w:bCs/>
          <w:sz w:val="24"/>
          <w:szCs w:val="24"/>
          <w:lang w:val="kk-KZ" w:eastAsia="ru-RU"/>
        </w:rPr>
        <w:t xml:space="preserve"> бөлімі туралы ереже </w:t>
      </w:r>
    </w:p>
    <w:p w14:paraId="495F399F" w14:textId="77777777" w:rsidR="00502F1E" w:rsidRPr="00D86E64" w:rsidRDefault="00502F1E" w:rsidP="00502F1E">
      <w:pPr>
        <w:spacing w:after="0" w:line="240" w:lineRule="auto"/>
        <w:ind w:firstLine="720"/>
        <w:rPr>
          <w:rFonts w:ascii="Times New Roman" w:eastAsia="Times New Roman" w:hAnsi="Times New Roman" w:cs="Times New Roman"/>
          <w:b/>
          <w:bCs/>
          <w:sz w:val="24"/>
          <w:szCs w:val="24"/>
          <w:lang w:val="kk-KZ" w:eastAsia="ru-RU"/>
        </w:rPr>
      </w:pPr>
    </w:p>
    <w:p w14:paraId="65325F60" w14:textId="77777777" w:rsidR="00502F1E" w:rsidRPr="00F4107C" w:rsidRDefault="00502F1E" w:rsidP="00502F1E">
      <w:pPr>
        <w:pStyle w:val="a5"/>
        <w:numPr>
          <w:ilvl w:val="0"/>
          <w:numId w:val="11"/>
        </w:numPr>
        <w:spacing w:after="0" w:line="240" w:lineRule="auto"/>
        <w:jc w:val="center"/>
        <w:rPr>
          <w:rFonts w:ascii="Times New Roman" w:eastAsia="Times New Roman" w:hAnsi="Times New Roman" w:cs="Times New Roman"/>
          <w:b/>
          <w:bCs/>
          <w:sz w:val="24"/>
          <w:szCs w:val="24"/>
          <w:lang w:val="kk-KZ" w:eastAsia="ru-RU"/>
        </w:rPr>
      </w:pPr>
      <w:r w:rsidRPr="00F4107C">
        <w:rPr>
          <w:rFonts w:ascii="Times New Roman" w:eastAsia="Times New Roman" w:hAnsi="Times New Roman" w:cs="Times New Roman"/>
          <w:b/>
          <w:bCs/>
          <w:sz w:val="24"/>
          <w:szCs w:val="24"/>
          <w:lang w:val="kk-KZ" w:eastAsia="ru-RU"/>
        </w:rPr>
        <w:t>Жалпы ережелер</w:t>
      </w:r>
    </w:p>
    <w:p w14:paraId="5881E52D" w14:textId="77777777" w:rsidR="00502F1E" w:rsidRPr="00F4107C" w:rsidRDefault="00502F1E" w:rsidP="00502F1E">
      <w:pPr>
        <w:pStyle w:val="a5"/>
        <w:spacing w:after="0" w:line="240" w:lineRule="auto"/>
        <w:ind w:left="1080"/>
        <w:rPr>
          <w:rFonts w:ascii="Times New Roman" w:eastAsia="Times New Roman" w:hAnsi="Times New Roman" w:cs="Times New Roman"/>
          <w:b/>
          <w:bCs/>
          <w:sz w:val="24"/>
          <w:szCs w:val="24"/>
          <w:lang w:val="kk-KZ" w:eastAsia="ru-RU"/>
        </w:rPr>
      </w:pPr>
    </w:p>
    <w:p w14:paraId="0A41E07E" w14:textId="77777777" w:rsidR="00502F1E" w:rsidRPr="00D86E64"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sidRPr="001752D9">
        <w:rPr>
          <w:rFonts w:ascii="Times New Roman" w:eastAsia="Times New Roman" w:hAnsi="Times New Roman" w:cs="Times New Roman"/>
          <w:sz w:val="24"/>
          <w:szCs w:val="24"/>
          <w:lang w:val="kk-KZ" w:eastAsia="ru-RU"/>
        </w:rPr>
        <w:t>1. И</w:t>
      </w:r>
      <w:r w:rsidRPr="001752D9">
        <w:rPr>
          <w:rFonts w:ascii="Times New Roman" w:eastAsia="Times New Roman" w:hAnsi="Times New Roman" w:cs="Times New Roman"/>
          <w:bCs/>
          <w:sz w:val="24"/>
          <w:szCs w:val="24"/>
          <w:lang w:val="kk-KZ" w:eastAsia="ru-RU"/>
        </w:rPr>
        <w:t>н</w:t>
      </w:r>
      <w:r>
        <w:rPr>
          <w:rFonts w:ascii="Times New Roman" w:eastAsia="Times New Roman" w:hAnsi="Times New Roman" w:cs="Times New Roman"/>
          <w:bCs/>
          <w:sz w:val="24"/>
          <w:szCs w:val="24"/>
          <w:lang w:val="kk-KZ" w:eastAsia="ru-RU"/>
        </w:rPr>
        <w:t>женерлік және жол инфроқұрылымы</w:t>
      </w:r>
      <w:r w:rsidRPr="001752D9">
        <w:rPr>
          <w:rFonts w:ascii="Times New Roman" w:eastAsia="Times New Roman" w:hAnsi="Times New Roman" w:cs="Times New Roman"/>
          <w:sz w:val="24"/>
          <w:szCs w:val="24"/>
          <w:lang w:val="kk-KZ" w:eastAsia="ru-RU"/>
        </w:rPr>
        <w:t xml:space="preserve"> бөлімі ««Алматы қаласы Алмалы</w:t>
      </w:r>
      <w:r w:rsidRPr="00D86E64">
        <w:rPr>
          <w:rFonts w:ascii="Times New Roman" w:eastAsia="Times New Roman" w:hAnsi="Times New Roman" w:cs="Times New Roman"/>
          <w:sz w:val="24"/>
          <w:szCs w:val="24"/>
          <w:lang w:val="kk-KZ" w:eastAsia="ru-RU"/>
        </w:rPr>
        <w:t xml:space="preserve"> ауданы әкімінің аппараты» коммуналдық мемлекеттік мекемесінің құрылымдық бөлімшесі болып табылады. </w:t>
      </w:r>
    </w:p>
    <w:p w14:paraId="1C4DFFE4" w14:textId="77777777" w:rsidR="00502F1E" w:rsidRPr="00D86E64"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sidRPr="00D86E64">
        <w:rPr>
          <w:rFonts w:ascii="Times New Roman" w:eastAsia="Times New Roman" w:hAnsi="Times New Roman" w:cs="Times New Roman"/>
          <w:sz w:val="24"/>
          <w:szCs w:val="24"/>
          <w:lang w:val="kk-KZ" w:eastAsia="ru-RU"/>
        </w:rPr>
        <w:t xml:space="preserve">2. </w:t>
      </w:r>
      <w:r w:rsidRPr="001752D9">
        <w:rPr>
          <w:rFonts w:ascii="Times New Roman" w:eastAsia="Times New Roman" w:hAnsi="Times New Roman" w:cs="Times New Roman"/>
          <w:sz w:val="24"/>
          <w:szCs w:val="24"/>
          <w:lang w:val="kk-KZ" w:eastAsia="ru-RU"/>
        </w:rPr>
        <w:t>И</w:t>
      </w:r>
      <w:r w:rsidRPr="001752D9">
        <w:rPr>
          <w:rFonts w:ascii="Times New Roman" w:eastAsia="Times New Roman" w:hAnsi="Times New Roman" w:cs="Times New Roman"/>
          <w:bCs/>
          <w:sz w:val="24"/>
          <w:szCs w:val="24"/>
          <w:lang w:val="kk-KZ" w:eastAsia="ru-RU"/>
        </w:rPr>
        <w:t>н</w:t>
      </w:r>
      <w:r>
        <w:rPr>
          <w:rFonts w:ascii="Times New Roman" w:eastAsia="Times New Roman" w:hAnsi="Times New Roman" w:cs="Times New Roman"/>
          <w:bCs/>
          <w:sz w:val="24"/>
          <w:szCs w:val="24"/>
          <w:lang w:val="kk-KZ" w:eastAsia="ru-RU"/>
        </w:rPr>
        <w:t>женерлік және жол инфроқұрылымы</w:t>
      </w:r>
      <w:r w:rsidRPr="001752D9">
        <w:rPr>
          <w:rFonts w:ascii="Times New Roman" w:eastAsia="Times New Roman" w:hAnsi="Times New Roman" w:cs="Times New Roman"/>
          <w:sz w:val="24"/>
          <w:szCs w:val="24"/>
          <w:lang w:val="kk-KZ" w:eastAsia="ru-RU"/>
        </w:rPr>
        <w:t xml:space="preserve"> </w:t>
      </w:r>
      <w:r w:rsidRPr="00D86E64">
        <w:rPr>
          <w:rFonts w:ascii="Times New Roman" w:eastAsia="Times New Roman" w:hAnsi="Times New Roman" w:cs="Times New Roman"/>
          <w:sz w:val="24"/>
          <w:szCs w:val="24"/>
          <w:lang w:val="kk-KZ" w:eastAsia="ru-RU"/>
        </w:rPr>
        <w:t xml:space="preserve">бөлімі өз қызметінде Қазақстан Республикасының Конституциясын, Қазақстан Республикасының заңдарын, Президенті мен Үкіметінің актілерін, өзге де нормативтік құқықтық актілерді, сондай-ақ осы Ережені басшылыққа алады. </w:t>
      </w:r>
    </w:p>
    <w:p w14:paraId="775E978E" w14:textId="77777777" w:rsidR="00502F1E" w:rsidRPr="00D86E64"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sidRPr="00D86E64">
        <w:rPr>
          <w:rFonts w:ascii="Times New Roman" w:eastAsia="Times New Roman" w:hAnsi="Times New Roman" w:cs="Times New Roman"/>
          <w:sz w:val="24"/>
          <w:szCs w:val="24"/>
          <w:lang w:val="kk-KZ" w:eastAsia="ru-RU"/>
        </w:rPr>
        <w:t xml:space="preserve">3. </w:t>
      </w:r>
      <w:r w:rsidRPr="001752D9">
        <w:rPr>
          <w:rFonts w:ascii="Times New Roman" w:eastAsia="Times New Roman" w:hAnsi="Times New Roman" w:cs="Times New Roman"/>
          <w:sz w:val="24"/>
          <w:szCs w:val="24"/>
          <w:lang w:val="kk-KZ" w:eastAsia="ru-RU"/>
        </w:rPr>
        <w:t>И</w:t>
      </w:r>
      <w:r w:rsidRPr="001752D9">
        <w:rPr>
          <w:rFonts w:ascii="Times New Roman" w:eastAsia="Times New Roman" w:hAnsi="Times New Roman" w:cs="Times New Roman"/>
          <w:bCs/>
          <w:sz w:val="24"/>
          <w:szCs w:val="24"/>
          <w:lang w:val="kk-KZ" w:eastAsia="ru-RU"/>
        </w:rPr>
        <w:t>н</w:t>
      </w:r>
      <w:r>
        <w:rPr>
          <w:rFonts w:ascii="Times New Roman" w:eastAsia="Times New Roman" w:hAnsi="Times New Roman" w:cs="Times New Roman"/>
          <w:bCs/>
          <w:sz w:val="24"/>
          <w:szCs w:val="24"/>
          <w:lang w:val="kk-KZ" w:eastAsia="ru-RU"/>
        </w:rPr>
        <w:t>женерлік және жол инфроқұрылымы</w:t>
      </w:r>
      <w:r w:rsidRPr="001752D9">
        <w:rPr>
          <w:rFonts w:ascii="Times New Roman" w:eastAsia="Times New Roman" w:hAnsi="Times New Roman" w:cs="Times New Roman"/>
          <w:sz w:val="24"/>
          <w:szCs w:val="24"/>
          <w:lang w:val="kk-KZ" w:eastAsia="ru-RU"/>
        </w:rPr>
        <w:t xml:space="preserve"> </w:t>
      </w:r>
      <w:r w:rsidRPr="00D86E64">
        <w:rPr>
          <w:rFonts w:ascii="Times New Roman" w:eastAsia="Times New Roman" w:hAnsi="Times New Roman" w:cs="Times New Roman"/>
          <w:sz w:val="24"/>
          <w:szCs w:val="24"/>
          <w:lang w:val="kk-KZ" w:eastAsia="ru-RU"/>
        </w:rPr>
        <w:t xml:space="preserve">бөлімінің құрылымын, штат санын Қазақстан Республикасының заңнамасында белгіленген тәртіппен Алматы қаласының әкімі бекітеді. </w:t>
      </w:r>
    </w:p>
    <w:p w14:paraId="02E9189A" w14:textId="60690021" w:rsidR="00502F1E" w:rsidRPr="00993890"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sidRPr="00993890">
        <w:rPr>
          <w:rFonts w:ascii="Times New Roman" w:eastAsia="Times New Roman" w:hAnsi="Times New Roman" w:cs="Times New Roman"/>
          <w:sz w:val="24"/>
          <w:szCs w:val="24"/>
          <w:lang w:val="kk-KZ" w:eastAsia="ru-RU"/>
        </w:rPr>
        <w:t xml:space="preserve">4. </w:t>
      </w:r>
      <w:r w:rsidRPr="001752D9">
        <w:rPr>
          <w:rFonts w:ascii="Times New Roman" w:eastAsia="Times New Roman" w:hAnsi="Times New Roman" w:cs="Times New Roman"/>
          <w:sz w:val="24"/>
          <w:szCs w:val="24"/>
          <w:lang w:val="kk-KZ" w:eastAsia="ru-RU"/>
        </w:rPr>
        <w:t>И</w:t>
      </w:r>
      <w:r w:rsidRPr="001752D9">
        <w:rPr>
          <w:rFonts w:ascii="Times New Roman" w:eastAsia="Times New Roman" w:hAnsi="Times New Roman" w:cs="Times New Roman"/>
          <w:bCs/>
          <w:sz w:val="24"/>
          <w:szCs w:val="24"/>
          <w:lang w:val="kk-KZ" w:eastAsia="ru-RU"/>
        </w:rPr>
        <w:t>н</w:t>
      </w:r>
      <w:r>
        <w:rPr>
          <w:rFonts w:ascii="Times New Roman" w:eastAsia="Times New Roman" w:hAnsi="Times New Roman" w:cs="Times New Roman"/>
          <w:bCs/>
          <w:sz w:val="24"/>
          <w:szCs w:val="24"/>
          <w:lang w:val="kk-KZ" w:eastAsia="ru-RU"/>
        </w:rPr>
        <w:t>женерлік және жол инфроқұрылымы</w:t>
      </w:r>
      <w:r w:rsidRPr="001752D9">
        <w:rPr>
          <w:rFonts w:ascii="Times New Roman" w:eastAsia="Times New Roman" w:hAnsi="Times New Roman" w:cs="Times New Roman"/>
          <w:sz w:val="24"/>
          <w:szCs w:val="24"/>
          <w:lang w:val="kk-KZ" w:eastAsia="ru-RU"/>
        </w:rPr>
        <w:t xml:space="preserve"> </w:t>
      </w:r>
      <w:r w:rsidR="006B551D">
        <w:rPr>
          <w:rFonts w:ascii="Times New Roman" w:eastAsia="Times New Roman" w:hAnsi="Times New Roman" w:cs="Times New Roman"/>
          <w:sz w:val="24"/>
          <w:szCs w:val="24"/>
          <w:lang w:val="kk-KZ" w:eastAsia="ru-RU"/>
        </w:rPr>
        <w:t>бөлімі 3</w:t>
      </w:r>
      <w:r w:rsidRPr="00993890">
        <w:rPr>
          <w:rFonts w:ascii="Times New Roman" w:eastAsia="Times New Roman" w:hAnsi="Times New Roman" w:cs="Times New Roman"/>
          <w:sz w:val="24"/>
          <w:szCs w:val="24"/>
          <w:lang w:val="kk-KZ" w:eastAsia="ru-RU"/>
        </w:rPr>
        <w:t xml:space="preserve"> қызметкерден тұрады: </w:t>
      </w:r>
    </w:p>
    <w:p w14:paraId="436182B8" w14:textId="77777777" w:rsidR="00502F1E" w:rsidRPr="00993890" w:rsidRDefault="00502F1E" w:rsidP="00502F1E">
      <w:pPr>
        <w:spacing w:after="0" w:line="240" w:lineRule="auto"/>
        <w:ind w:firstLine="720"/>
        <w:rPr>
          <w:rFonts w:ascii="Times New Roman" w:eastAsia="Times New Roman" w:hAnsi="Times New Roman" w:cs="Times New Roman"/>
          <w:sz w:val="24"/>
          <w:szCs w:val="24"/>
          <w:lang w:val="kk-KZ" w:eastAsia="ru-RU"/>
        </w:rPr>
      </w:pPr>
      <w:r w:rsidRPr="00993890">
        <w:rPr>
          <w:rFonts w:ascii="Times New Roman" w:eastAsia="Times New Roman" w:hAnsi="Times New Roman" w:cs="Times New Roman"/>
          <w:sz w:val="24"/>
          <w:szCs w:val="24"/>
          <w:lang w:val="kk-KZ" w:eastAsia="ru-RU"/>
        </w:rPr>
        <w:t xml:space="preserve">1) Бөлім басшысы; </w:t>
      </w:r>
    </w:p>
    <w:p w14:paraId="0EE09E39" w14:textId="77777777" w:rsidR="00502F1E" w:rsidRPr="00993890" w:rsidRDefault="00502F1E" w:rsidP="00502F1E">
      <w:pPr>
        <w:spacing w:after="0" w:line="240" w:lineRule="auto"/>
        <w:ind w:firstLine="720"/>
        <w:rPr>
          <w:rFonts w:ascii="Times New Roman" w:eastAsia="Times New Roman" w:hAnsi="Times New Roman" w:cs="Times New Roman"/>
          <w:sz w:val="24"/>
          <w:szCs w:val="24"/>
          <w:lang w:val="kk-KZ" w:eastAsia="ru-RU"/>
        </w:rPr>
      </w:pPr>
      <w:r w:rsidRPr="00993890">
        <w:rPr>
          <w:rFonts w:ascii="Times New Roman" w:eastAsia="Times New Roman" w:hAnsi="Times New Roman" w:cs="Times New Roman"/>
          <w:sz w:val="24"/>
          <w:szCs w:val="24"/>
          <w:lang w:val="kk-KZ" w:eastAsia="ru-RU"/>
        </w:rPr>
        <w:t xml:space="preserve">2) Бас </w:t>
      </w:r>
      <w:r>
        <w:rPr>
          <w:rFonts w:ascii="Times New Roman" w:eastAsia="Times New Roman" w:hAnsi="Times New Roman" w:cs="Times New Roman"/>
          <w:sz w:val="24"/>
          <w:szCs w:val="24"/>
          <w:lang w:val="kk-KZ" w:eastAsia="ru-RU"/>
        </w:rPr>
        <w:t>инспектор</w:t>
      </w:r>
      <w:r w:rsidRPr="00993890">
        <w:rPr>
          <w:rFonts w:ascii="Times New Roman" w:eastAsia="Times New Roman" w:hAnsi="Times New Roman" w:cs="Times New Roman"/>
          <w:sz w:val="24"/>
          <w:szCs w:val="24"/>
          <w:lang w:val="kk-KZ" w:eastAsia="ru-RU"/>
        </w:rPr>
        <w:t xml:space="preserve">; </w:t>
      </w:r>
    </w:p>
    <w:p w14:paraId="7D3559ED" w14:textId="6EA50699" w:rsidR="00502F1E" w:rsidRPr="00993890" w:rsidRDefault="00502F1E" w:rsidP="006B551D">
      <w:pPr>
        <w:spacing w:after="0" w:line="240" w:lineRule="auto"/>
        <w:ind w:firstLine="720"/>
        <w:rPr>
          <w:rFonts w:ascii="Times New Roman" w:eastAsia="Times New Roman" w:hAnsi="Times New Roman" w:cs="Times New Roman"/>
          <w:sz w:val="24"/>
          <w:szCs w:val="24"/>
          <w:lang w:val="kk-KZ" w:eastAsia="ru-RU"/>
        </w:rPr>
      </w:pPr>
      <w:r w:rsidRPr="00993890">
        <w:rPr>
          <w:rFonts w:ascii="Times New Roman" w:eastAsia="Times New Roman" w:hAnsi="Times New Roman" w:cs="Times New Roman"/>
          <w:sz w:val="24"/>
          <w:szCs w:val="24"/>
          <w:lang w:val="kk-KZ" w:eastAsia="ru-RU"/>
        </w:rPr>
        <w:t>3) Бас маман</w:t>
      </w:r>
      <w:r w:rsidR="00D409DB">
        <w:rPr>
          <w:rFonts w:ascii="Times New Roman" w:eastAsia="Times New Roman" w:hAnsi="Times New Roman" w:cs="Times New Roman"/>
          <w:sz w:val="24"/>
          <w:szCs w:val="24"/>
          <w:lang w:val="kk-KZ" w:eastAsia="ru-RU"/>
        </w:rPr>
        <w:t>.</w:t>
      </w:r>
    </w:p>
    <w:p w14:paraId="02C7CA8B" w14:textId="77777777" w:rsidR="00502F1E" w:rsidRPr="00D86E64" w:rsidRDefault="00502F1E" w:rsidP="00502F1E">
      <w:pPr>
        <w:spacing w:after="0" w:line="240" w:lineRule="auto"/>
        <w:jc w:val="both"/>
        <w:rPr>
          <w:rFonts w:ascii="Times New Roman" w:eastAsia="Times New Roman" w:hAnsi="Times New Roman" w:cs="Times New Roman"/>
          <w:b/>
          <w:bCs/>
          <w:sz w:val="24"/>
          <w:szCs w:val="24"/>
          <w:lang w:val="kk-KZ" w:eastAsia="ru-RU"/>
        </w:rPr>
      </w:pPr>
    </w:p>
    <w:p w14:paraId="45B1EA46" w14:textId="77777777" w:rsidR="00502F1E" w:rsidRPr="00AA5476" w:rsidRDefault="00502F1E" w:rsidP="00AA5476">
      <w:pPr>
        <w:pStyle w:val="a5"/>
        <w:numPr>
          <w:ilvl w:val="0"/>
          <w:numId w:val="11"/>
        </w:numPr>
        <w:spacing w:after="0" w:line="240" w:lineRule="auto"/>
        <w:jc w:val="center"/>
        <w:rPr>
          <w:rFonts w:ascii="Times New Roman" w:hAnsi="Times New Roman" w:cs="Times New Roman"/>
          <w:b/>
          <w:bCs/>
          <w:color w:val="1E1E1E"/>
          <w:sz w:val="24"/>
          <w:szCs w:val="24"/>
          <w:lang w:val="kk-KZ"/>
        </w:rPr>
      </w:pPr>
      <w:r w:rsidRPr="00AA5476">
        <w:rPr>
          <w:rFonts w:ascii="Times New Roman" w:eastAsia="Times New Roman" w:hAnsi="Times New Roman" w:cs="Times New Roman"/>
          <w:b/>
          <w:sz w:val="24"/>
          <w:szCs w:val="24"/>
          <w:lang w:val="kk-KZ" w:eastAsia="ru-RU"/>
        </w:rPr>
        <w:t>И</w:t>
      </w:r>
      <w:r w:rsidRPr="00AA5476">
        <w:rPr>
          <w:rFonts w:ascii="Times New Roman" w:eastAsia="Times New Roman" w:hAnsi="Times New Roman" w:cs="Times New Roman"/>
          <w:b/>
          <w:bCs/>
          <w:sz w:val="24"/>
          <w:szCs w:val="24"/>
          <w:lang w:val="kk-KZ" w:eastAsia="ru-RU"/>
        </w:rPr>
        <w:t>нженерлік және жол инфроқұрылымы</w:t>
      </w:r>
      <w:r w:rsidRPr="00AA5476">
        <w:rPr>
          <w:rFonts w:ascii="Times New Roman" w:eastAsia="Times New Roman" w:hAnsi="Times New Roman" w:cs="Times New Roman"/>
          <w:sz w:val="24"/>
          <w:szCs w:val="24"/>
          <w:lang w:val="kk-KZ" w:eastAsia="ru-RU"/>
        </w:rPr>
        <w:t xml:space="preserve"> </w:t>
      </w:r>
      <w:r w:rsidRPr="00AA5476">
        <w:rPr>
          <w:rFonts w:ascii="Times New Roman" w:eastAsia="Times New Roman" w:hAnsi="Times New Roman" w:cs="Times New Roman"/>
          <w:b/>
          <w:bCs/>
          <w:sz w:val="24"/>
          <w:szCs w:val="24"/>
          <w:lang w:val="kk-KZ" w:eastAsia="ru-RU"/>
        </w:rPr>
        <w:t xml:space="preserve">бөлімінің </w:t>
      </w:r>
      <w:r w:rsidRPr="00AA5476">
        <w:rPr>
          <w:rFonts w:ascii="Times New Roman" w:hAnsi="Times New Roman" w:cs="Times New Roman"/>
          <w:b/>
          <w:bCs/>
          <w:color w:val="1E1E1E"/>
          <w:sz w:val="24"/>
          <w:szCs w:val="24"/>
          <w:lang w:val="kk-KZ"/>
        </w:rPr>
        <w:t>негізгі міндеттері, функциялары мен құқықтары</w:t>
      </w:r>
    </w:p>
    <w:p w14:paraId="5575469D" w14:textId="77777777" w:rsidR="00AA5476" w:rsidRDefault="00AA5476" w:rsidP="00502F1E">
      <w:pPr>
        <w:spacing w:after="0" w:line="240" w:lineRule="auto"/>
        <w:ind w:firstLine="720"/>
        <w:jc w:val="both"/>
        <w:rPr>
          <w:rFonts w:ascii="Times New Roman" w:eastAsia="Times New Roman" w:hAnsi="Times New Roman" w:cs="Times New Roman"/>
          <w:sz w:val="24"/>
          <w:szCs w:val="24"/>
          <w:lang w:val="kk-KZ" w:eastAsia="ru-RU"/>
        </w:rPr>
      </w:pPr>
    </w:p>
    <w:p w14:paraId="0F22D4F2" w14:textId="77777777" w:rsidR="00502F1E" w:rsidRPr="00D86E64"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sidRPr="00D86E64">
        <w:rPr>
          <w:rFonts w:ascii="Times New Roman" w:eastAsia="Times New Roman" w:hAnsi="Times New Roman" w:cs="Times New Roman"/>
          <w:sz w:val="24"/>
          <w:szCs w:val="24"/>
          <w:lang w:val="kk-KZ" w:eastAsia="ru-RU"/>
        </w:rPr>
        <w:t xml:space="preserve">. </w:t>
      </w:r>
      <w:r w:rsidRPr="001752D9">
        <w:rPr>
          <w:rFonts w:ascii="Times New Roman" w:eastAsia="Times New Roman" w:hAnsi="Times New Roman" w:cs="Times New Roman"/>
          <w:sz w:val="24"/>
          <w:szCs w:val="24"/>
          <w:lang w:val="kk-KZ" w:eastAsia="ru-RU"/>
        </w:rPr>
        <w:t>И</w:t>
      </w:r>
      <w:r w:rsidRPr="001752D9">
        <w:rPr>
          <w:rFonts w:ascii="Times New Roman" w:eastAsia="Times New Roman" w:hAnsi="Times New Roman" w:cs="Times New Roman"/>
          <w:bCs/>
          <w:sz w:val="24"/>
          <w:szCs w:val="24"/>
          <w:lang w:val="kk-KZ" w:eastAsia="ru-RU"/>
        </w:rPr>
        <w:t>н</w:t>
      </w:r>
      <w:r>
        <w:rPr>
          <w:rFonts w:ascii="Times New Roman" w:eastAsia="Times New Roman" w:hAnsi="Times New Roman" w:cs="Times New Roman"/>
          <w:bCs/>
          <w:sz w:val="24"/>
          <w:szCs w:val="24"/>
          <w:lang w:val="kk-KZ" w:eastAsia="ru-RU"/>
        </w:rPr>
        <w:t>женерлік және жол инфроқұрылымы</w:t>
      </w:r>
      <w:r w:rsidRPr="001752D9">
        <w:rPr>
          <w:rFonts w:ascii="Times New Roman" w:eastAsia="Times New Roman" w:hAnsi="Times New Roman" w:cs="Times New Roman"/>
          <w:sz w:val="24"/>
          <w:szCs w:val="24"/>
          <w:lang w:val="kk-KZ" w:eastAsia="ru-RU"/>
        </w:rPr>
        <w:t xml:space="preserve"> </w:t>
      </w:r>
      <w:r w:rsidRPr="00D86E64">
        <w:rPr>
          <w:rFonts w:ascii="Times New Roman" w:eastAsia="Times New Roman" w:hAnsi="Times New Roman" w:cs="Times New Roman"/>
          <w:sz w:val="24"/>
          <w:szCs w:val="24"/>
          <w:lang w:val="kk-KZ" w:eastAsia="ru-RU"/>
        </w:rPr>
        <w:t xml:space="preserve">бөлімінің міндеті: </w:t>
      </w:r>
    </w:p>
    <w:p w14:paraId="46500E92" w14:textId="77777777" w:rsidR="00502F1E" w:rsidRDefault="00502F1E" w:rsidP="00502F1E">
      <w:pPr>
        <w:pStyle w:val="a5"/>
        <w:numPr>
          <w:ilvl w:val="0"/>
          <w:numId w:val="1"/>
        </w:numPr>
        <w:spacing w:after="0" w:line="240" w:lineRule="auto"/>
        <w:ind w:left="0" w:firstLine="720"/>
        <w:jc w:val="both"/>
        <w:rPr>
          <w:rFonts w:ascii="Times New Roman" w:eastAsia="Times New Roman" w:hAnsi="Times New Roman" w:cs="Times New Roman"/>
          <w:sz w:val="24"/>
          <w:szCs w:val="24"/>
          <w:lang w:val="kk-KZ" w:eastAsia="ru-RU"/>
        </w:rPr>
      </w:pPr>
      <w:r w:rsidRPr="00D86E64">
        <w:rPr>
          <w:rFonts w:ascii="Times New Roman" w:eastAsia="Times New Roman" w:hAnsi="Times New Roman" w:cs="Times New Roman"/>
          <w:sz w:val="24"/>
          <w:szCs w:val="24"/>
          <w:lang w:val="kk-KZ" w:eastAsia="ru-RU"/>
        </w:rPr>
        <w:t xml:space="preserve">аудан тұрғындарына қолайлы жағдай жасау мақсатында энергетика, су, кәріз жүйелерінің жұмыстарын тоқтаусыз жүргізуге арналған </w:t>
      </w:r>
      <w:r w:rsidRPr="00757010">
        <w:rPr>
          <w:rFonts w:ascii="Times New Roman" w:eastAsia="Times New Roman" w:hAnsi="Times New Roman" w:cs="Times New Roman"/>
          <w:sz w:val="24"/>
          <w:szCs w:val="24"/>
          <w:lang w:val="kk-KZ" w:eastAsia="ru-RU"/>
        </w:rPr>
        <w:t xml:space="preserve">тұрғын үй саясаты саласындағы </w:t>
      </w:r>
      <w:r w:rsidRPr="00D86E64">
        <w:rPr>
          <w:rFonts w:ascii="Times New Roman" w:eastAsia="Times New Roman" w:hAnsi="Times New Roman" w:cs="Times New Roman"/>
          <w:sz w:val="24"/>
          <w:szCs w:val="24"/>
          <w:lang w:val="kk-KZ" w:eastAsia="ru-RU"/>
        </w:rPr>
        <w:t xml:space="preserve">жоспарларды, шараларды, </w:t>
      </w:r>
      <w:r w:rsidRPr="00757010">
        <w:rPr>
          <w:rFonts w:ascii="Times New Roman" w:eastAsia="Times New Roman" w:hAnsi="Times New Roman" w:cs="Times New Roman"/>
          <w:sz w:val="24"/>
          <w:szCs w:val="24"/>
          <w:lang w:val="kk-KZ" w:eastAsia="ru-RU"/>
        </w:rPr>
        <w:t xml:space="preserve">нормативтік-құқықтық </w:t>
      </w:r>
      <w:r w:rsidRPr="00D86E64">
        <w:rPr>
          <w:rFonts w:ascii="Times New Roman" w:eastAsia="Times New Roman" w:hAnsi="Times New Roman" w:cs="Times New Roman"/>
          <w:sz w:val="24"/>
          <w:szCs w:val="24"/>
          <w:lang w:val="kk-KZ" w:eastAsia="ru-RU"/>
        </w:rPr>
        <w:t>актілерді орындау бойынша жұмысарды ұйымдастыру;</w:t>
      </w:r>
    </w:p>
    <w:p w14:paraId="084BDBE5" w14:textId="4BFB108B" w:rsidR="00502F1E" w:rsidRPr="00D86E64" w:rsidRDefault="00502F1E" w:rsidP="00502F1E">
      <w:pPr>
        <w:pStyle w:val="a5"/>
        <w:numPr>
          <w:ilvl w:val="0"/>
          <w:numId w:val="1"/>
        </w:numPr>
        <w:spacing w:after="0" w:line="240" w:lineRule="auto"/>
        <w:ind w:left="0" w:firstLine="720"/>
        <w:jc w:val="both"/>
        <w:rPr>
          <w:rFonts w:ascii="Times New Roman" w:eastAsia="Times New Roman" w:hAnsi="Times New Roman" w:cs="Times New Roman"/>
          <w:sz w:val="24"/>
          <w:szCs w:val="24"/>
          <w:lang w:val="kk-KZ" w:eastAsia="ru-RU"/>
        </w:rPr>
      </w:pPr>
      <w:r w:rsidRPr="00D86E64">
        <w:rPr>
          <w:rFonts w:ascii="Times New Roman" w:eastAsia="Times New Roman" w:hAnsi="Times New Roman" w:cs="Times New Roman"/>
          <w:sz w:val="24"/>
          <w:szCs w:val="24"/>
          <w:lang w:val="kk-KZ" w:eastAsia="ru-RU"/>
        </w:rPr>
        <w:t>"Халық үніне құлақ асатын мемлекет"</w:t>
      </w:r>
      <w:r w:rsidR="00D409DB">
        <w:rPr>
          <w:rFonts w:ascii="Times New Roman" w:eastAsia="Times New Roman" w:hAnsi="Times New Roman" w:cs="Times New Roman"/>
          <w:sz w:val="24"/>
          <w:szCs w:val="24"/>
          <w:lang w:val="kk-KZ" w:eastAsia="ru-RU"/>
        </w:rPr>
        <w:t xml:space="preserve"> </w:t>
      </w:r>
      <w:r w:rsidRPr="00D86E64">
        <w:rPr>
          <w:rFonts w:ascii="Times New Roman" w:eastAsia="Times New Roman" w:hAnsi="Times New Roman" w:cs="Times New Roman"/>
          <w:sz w:val="24"/>
          <w:szCs w:val="24"/>
          <w:lang w:val="kk-KZ" w:eastAsia="ru-RU"/>
        </w:rPr>
        <w:t>тұжырымдамасын іске асыру шеңберінде кері байланыс нысандарын жетілдіру және азаматтардың мемлекеттік институттарға деген сенім деңгейін нығайту.</w:t>
      </w:r>
    </w:p>
    <w:p w14:paraId="613FA666" w14:textId="77777777" w:rsidR="00502F1E"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p>
    <w:p w14:paraId="61DF7876" w14:textId="77777777" w:rsidR="00502F1E" w:rsidRPr="00D86E64"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r w:rsidRPr="00D86E64">
        <w:rPr>
          <w:rFonts w:ascii="Times New Roman" w:eastAsia="Times New Roman" w:hAnsi="Times New Roman" w:cs="Times New Roman"/>
          <w:sz w:val="24"/>
          <w:szCs w:val="24"/>
          <w:lang w:val="kk-KZ" w:eastAsia="ru-RU"/>
        </w:rPr>
        <w:t xml:space="preserve">. </w:t>
      </w:r>
      <w:r w:rsidRPr="001752D9">
        <w:rPr>
          <w:rFonts w:ascii="Times New Roman" w:eastAsia="Times New Roman" w:hAnsi="Times New Roman" w:cs="Times New Roman"/>
          <w:sz w:val="24"/>
          <w:szCs w:val="24"/>
          <w:lang w:val="kk-KZ" w:eastAsia="ru-RU"/>
        </w:rPr>
        <w:t>И</w:t>
      </w:r>
      <w:r w:rsidRPr="001752D9">
        <w:rPr>
          <w:rFonts w:ascii="Times New Roman" w:eastAsia="Times New Roman" w:hAnsi="Times New Roman" w:cs="Times New Roman"/>
          <w:bCs/>
          <w:sz w:val="24"/>
          <w:szCs w:val="24"/>
          <w:lang w:val="kk-KZ" w:eastAsia="ru-RU"/>
        </w:rPr>
        <w:t>н</w:t>
      </w:r>
      <w:r>
        <w:rPr>
          <w:rFonts w:ascii="Times New Roman" w:eastAsia="Times New Roman" w:hAnsi="Times New Roman" w:cs="Times New Roman"/>
          <w:bCs/>
          <w:sz w:val="24"/>
          <w:szCs w:val="24"/>
          <w:lang w:val="kk-KZ" w:eastAsia="ru-RU"/>
        </w:rPr>
        <w:t>женерлік және жол инфроқұрылымы</w:t>
      </w:r>
      <w:r w:rsidRPr="001752D9">
        <w:rPr>
          <w:rFonts w:ascii="Times New Roman" w:eastAsia="Times New Roman" w:hAnsi="Times New Roman" w:cs="Times New Roman"/>
          <w:sz w:val="24"/>
          <w:szCs w:val="24"/>
          <w:lang w:val="kk-KZ" w:eastAsia="ru-RU"/>
        </w:rPr>
        <w:t xml:space="preserve"> </w:t>
      </w:r>
      <w:r w:rsidRPr="00D86E64">
        <w:rPr>
          <w:rFonts w:ascii="Times New Roman" w:eastAsia="Times New Roman" w:hAnsi="Times New Roman" w:cs="Times New Roman"/>
          <w:sz w:val="24"/>
          <w:szCs w:val="24"/>
          <w:lang w:val="kk-KZ" w:eastAsia="ru-RU"/>
        </w:rPr>
        <w:t xml:space="preserve">бөлімінің құқықтары мен міндеттері: </w:t>
      </w:r>
    </w:p>
    <w:p w14:paraId="551D25CD" w14:textId="77777777" w:rsidR="00502F1E" w:rsidRPr="00D86E64"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sidRPr="00D86E64">
        <w:rPr>
          <w:rFonts w:ascii="Times New Roman" w:eastAsia="Times New Roman" w:hAnsi="Times New Roman" w:cs="Times New Roman"/>
          <w:sz w:val="24"/>
          <w:szCs w:val="24"/>
          <w:lang w:val="kk-KZ" w:eastAsia="ru-RU"/>
        </w:rPr>
        <w:t xml:space="preserve">1) заңнамамен және Ережемен жүктелген қызметтер мен міндеттерді орындау үшін қажетті құжаттар мен ақпараттарды басқа құрылымдық бөлімшелерден сұрату және алу; </w:t>
      </w:r>
    </w:p>
    <w:p w14:paraId="5A4008A1" w14:textId="77777777" w:rsidR="00502F1E" w:rsidRPr="00D86E64"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sidRPr="00D86E64">
        <w:rPr>
          <w:rFonts w:ascii="Times New Roman" w:eastAsia="Times New Roman" w:hAnsi="Times New Roman" w:cs="Times New Roman"/>
          <w:sz w:val="24"/>
          <w:szCs w:val="24"/>
          <w:lang w:val="kk-KZ" w:eastAsia="ru-RU"/>
        </w:rPr>
        <w:t xml:space="preserve">2) бөлімнің құзіретіне кіретін мәселелер бойынша қала, аудан әкімінің тапсырмаларын орындауға қажетті анықтамалар, ақпараттар, аналитикалық материалдар дайындау үшін барлық жетекшілік ететін кәсіпорындар мен ұйымдардың қызметін үйлестіру және өзара әрекет ету; </w:t>
      </w:r>
    </w:p>
    <w:p w14:paraId="6597FC8D" w14:textId="77777777" w:rsidR="00502F1E" w:rsidRPr="00D86E64"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sidRPr="00D86E64">
        <w:rPr>
          <w:rFonts w:ascii="Times New Roman" w:eastAsia="Times New Roman" w:hAnsi="Times New Roman" w:cs="Times New Roman"/>
          <w:sz w:val="24"/>
          <w:szCs w:val="24"/>
          <w:lang w:val="kk-KZ" w:eastAsia="ru-RU"/>
        </w:rPr>
        <w:t xml:space="preserve">3) бөлім өкілеттігіне кіретін мәселелер бойынша ақпараттық материалдар, есептер дайындау; </w:t>
      </w:r>
    </w:p>
    <w:p w14:paraId="12C094ED" w14:textId="77777777" w:rsidR="00502F1E" w:rsidRPr="00D86E64"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sidRPr="00D86E64">
        <w:rPr>
          <w:rFonts w:ascii="Times New Roman" w:eastAsia="Times New Roman" w:hAnsi="Times New Roman" w:cs="Times New Roman"/>
          <w:sz w:val="24"/>
          <w:szCs w:val="24"/>
          <w:lang w:val="kk-KZ" w:eastAsia="ru-RU"/>
        </w:rPr>
        <w:t xml:space="preserve">4) жеке және заңды тұлғалардың өтініштері мен шағымдарын қарастыру, қызметтік корреспонденцияны орындау. Жетекшілік ететін мәселелер бойынша азаматтарды қабылдауды жүзеге асыру; </w:t>
      </w:r>
    </w:p>
    <w:p w14:paraId="011E0A90" w14:textId="77777777" w:rsidR="00502F1E" w:rsidRPr="00D86E64"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sidRPr="00D86E64">
        <w:rPr>
          <w:rFonts w:ascii="Times New Roman" w:eastAsia="Times New Roman" w:hAnsi="Times New Roman" w:cs="Times New Roman"/>
          <w:sz w:val="24"/>
          <w:szCs w:val="24"/>
          <w:lang w:val="kk-KZ" w:eastAsia="ru-RU"/>
        </w:rPr>
        <w:lastRenderedPageBreak/>
        <w:t xml:space="preserve">5) ҚР Конституциясын, Заңдарын, ҚР Президентінің актілерін, ҚР басқа да құқықтық-нормативтік актілерін бұлжытпай сақтай отырып, заңдық принциптерді басшылыққа алу; </w:t>
      </w:r>
    </w:p>
    <w:p w14:paraId="7887EE35" w14:textId="77777777" w:rsidR="00502F1E"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sidRPr="00D86E64">
        <w:rPr>
          <w:rFonts w:ascii="Times New Roman" w:eastAsia="Times New Roman" w:hAnsi="Times New Roman" w:cs="Times New Roman"/>
          <w:sz w:val="24"/>
          <w:szCs w:val="24"/>
          <w:lang w:val="kk-KZ" w:eastAsia="ru-RU"/>
        </w:rPr>
        <w:t>6) ҚР қолданыстағы заңнамасында қарастырылған басқа да құқықтар мен міндеттерді іске асыру.</w:t>
      </w:r>
    </w:p>
    <w:p w14:paraId="11CA546E" w14:textId="77777777" w:rsidR="00502F1E"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sidRPr="0016560E">
        <w:rPr>
          <w:rFonts w:ascii="Times New Roman" w:eastAsia="Times New Roman" w:hAnsi="Times New Roman" w:cs="Times New Roman"/>
          <w:sz w:val="24"/>
          <w:szCs w:val="24"/>
          <w:lang w:val="kk-KZ" w:eastAsia="ru-RU"/>
        </w:rPr>
        <w:t>7) өтініштерді талдау және өтініш иелері көтерген жүйелі мәселелерді анықтау.</w:t>
      </w:r>
    </w:p>
    <w:p w14:paraId="6C3896F6" w14:textId="77777777" w:rsidR="00D409DB" w:rsidRPr="0016560E" w:rsidRDefault="00D409DB" w:rsidP="00502F1E">
      <w:pPr>
        <w:spacing w:after="0" w:line="240" w:lineRule="auto"/>
        <w:ind w:firstLine="720"/>
        <w:jc w:val="both"/>
        <w:rPr>
          <w:rFonts w:ascii="Times New Roman" w:eastAsia="Times New Roman" w:hAnsi="Times New Roman" w:cs="Times New Roman"/>
          <w:sz w:val="24"/>
          <w:szCs w:val="24"/>
          <w:lang w:val="kk-KZ" w:eastAsia="ru-RU"/>
        </w:rPr>
      </w:pPr>
    </w:p>
    <w:p w14:paraId="1A15B1A4" w14:textId="77777777" w:rsidR="00502F1E" w:rsidRPr="00D86E64"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r w:rsidRPr="00D86E64">
        <w:rPr>
          <w:rFonts w:ascii="Times New Roman" w:eastAsia="Times New Roman" w:hAnsi="Times New Roman" w:cs="Times New Roman"/>
          <w:sz w:val="24"/>
          <w:szCs w:val="24"/>
          <w:lang w:val="kk-KZ" w:eastAsia="ru-RU"/>
        </w:rPr>
        <w:t xml:space="preserve">. </w:t>
      </w:r>
      <w:r w:rsidRPr="001752D9">
        <w:rPr>
          <w:rFonts w:ascii="Times New Roman" w:eastAsia="Times New Roman" w:hAnsi="Times New Roman" w:cs="Times New Roman"/>
          <w:sz w:val="24"/>
          <w:szCs w:val="24"/>
          <w:lang w:val="kk-KZ" w:eastAsia="ru-RU"/>
        </w:rPr>
        <w:t>И</w:t>
      </w:r>
      <w:r w:rsidRPr="001752D9">
        <w:rPr>
          <w:rFonts w:ascii="Times New Roman" w:eastAsia="Times New Roman" w:hAnsi="Times New Roman" w:cs="Times New Roman"/>
          <w:bCs/>
          <w:sz w:val="24"/>
          <w:szCs w:val="24"/>
          <w:lang w:val="kk-KZ" w:eastAsia="ru-RU"/>
        </w:rPr>
        <w:t>н</w:t>
      </w:r>
      <w:r>
        <w:rPr>
          <w:rFonts w:ascii="Times New Roman" w:eastAsia="Times New Roman" w:hAnsi="Times New Roman" w:cs="Times New Roman"/>
          <w:bCs/>
          <w:sz w:val="24"/>
          <w:szCs w:val="24"/>
          <w:lang w:val="kk-KZ" w:eastAsia="ru-RU"/>
        </w:rPr>
        <w:t>женерлік және жол инфроқұрылымы</w:t>
      </w:r>
      <w:r w:rsidRPr="001752D9">
        <w:rPr>
          <w:rFonts w:ascii="Times New Roman" w:eastAsia="Times New Roman" w:hAnsi="Times New Roman" w:cs="Times New Roman"/>
          <w:sz w:val="24"/>
          <w:szCs w:val="24"/>
          <w:lang w:val="kk-KZ" w:eastAsia="ru-RU"/>
        </w:rPr>
        <w:t xml:space="preserve"> </w:t>
      </w:r>
      <w:r w:rsidRPr="00D86E64">
        <w:rPr>
          <w:rFonts w:ascii="Times New Roman" w:eastAsia="Times New Roman" w:hAnsi="Times New Roman" w:cs="Times New Roman"/>
          <w:sz w:val="24"/>
          <w:szCs w:val="24"/>
          <w:lang w:val="kk-KZ" w:eastAsia="ru-RU"/>
        </w:rPr>
        <w:t xml:space="preserve">бөлімінің функциялары: </w:t>
      </w:r>
    </w:p>
    <w:p w14:paraId="4D4CA476" w14:textId="4C48AFE0" w:rsidR="009B45D6" w:rsidRDefault="00502F1E" w:rsidP="00502F1E">
      <w:pPr>
        <w:pStyle w:val="a6"/>
        <w:ind w:firstLine="709"/>
        <w:jc w:val="both"/>
        <w:rPr>
          <w:lang w:val="kk-KZ"/>
        </w:rPr>
      </w:pPr>
      <w:r w:rsidRPr="009B45D6">
        <w:rPr>
          <w:lang w:val="kk-KZ"/>
        </w:rPr>
        <w:t xml:space="preserve">1) </w:t>
      </w:r>
      <w:r w:rsidR="00FB14DE">
        <w:rPr>
          <w:lang w:val="kk-KZ"/>
        </w:rPr>
        <w:t>Бюджеттік  бағдарламалар</w:t>
      </w:r>
      <w:r w:rsidR="009B45D6" w:rsidRPr="009B45D6">
        <w:rPr>
          <w:lang w:val="kk-KZ"/>
        </w:rPr>
        <w:t xml:space="preserve">  бойынша  мемлекеттік сатып алу  процесін  үйлестіру және осы бағдарлама  бойынша  өнім берушілер  орындайтын  жұмыстар  мен  көрсетілетін </w:t>
      </w:r>
      <w:r w:rsidR="00AA5476">
        <w:rPr>
          <w:lang w:val="kk-KZ"/>
        </w:rPr>
        <w:t>қызметтердің</w:t>
      </w:r>
      <w:r w:rsidR="009B45D6" w:rsidRPr="009B45D6">
        <w:rPr>
          <w:lang w:val="kk-KZ"/>
        </w:rPr>
        <w:t xml:space="preserve"> мерзімдері мен сапасын  орындау жөніндегі іс – шараларды  жүзеге асыру; </w:t>
      </w:r>
    </w:p>
    <w:p w14:paraId="104E3270" w14:textId="77777777" w:rsidR="009B45D6" w:rsidRDefault="00502F1E" w:rsidP="00502F1E">
      <w:pPr>
        <w:pStyle w:val="a6"/>
        <w:ind w:firstLine="709"/>
        <w:jc w:val="both"/>
        <w:rPr>
          <w:lang w:val="kk-KZ"/>
        </w:rPr>
      </w:pPr>
      <w:r w:rsidRPr="009B45D6">
        <w:rPr>
          <w:lang w:val="kk-KZ"/>
        </w:rPr>
        <w:t xml:space="preserve">2) </w:t>
      </w:r>
      <w:r w:rsidR="009B45D6">
        <w:rPr>
          <w:lang w:val="kk-KZ"/>
        </w:rPr>
        <w:t>инженерлік  желілерді  қайта  құру,  салу және жөндеу  жөніндегі  жұмыстардың перс</w:t>
      </w:r>
      <w:r w:rsidR="002E6565">
        <w:rPr>
          <w:lang w:val="kk-KZ"/>
        </w:rPr>
        <w:t>пективалық  жоспарларын әзірлеу;</w:t>
      </w:r>
    </w:p>
    <w:p w14:paraId="22F1B7EC" w14:textId="77777777" w:rsidR="002E6565" w:rsidRDefault="00502F1E" w:rsidP="00502F1E">
      <w:pPr>
        <w:pStyle w:val="a6"/>
        <w:ind w:firstLine="709"/>
        <w:jc w:val="both"/>
        <w:rPr>
          <w:color w:val="FF0000"/>
          <w:lang w:val="kk-KZ"/>
        </w:rPr>
      </w:pPr>
      <w:r w:rsidRPr="009B45D6">
        <w:rPr>
          <w:lang w:val="kk-KZ"/>
        </w:rPr>
        <w:t>3)</w:t>
      </w:r>
      <w:r w:rsidRPr="009B45D6">
        <w:rPr>
          <w:color w:val="FF0000"/>
          <w:lang w:val="kk-KZ"/>
        </w:rPr>
        <w:t xml:space="preserve"> </w:t>
      </w:r>
      <w:r w:rsidR="009B45D6" w:rsidRPr="002E6565">
        <w:rPr>
          <w:lang w:val="kk-KZ"/>
        </w:rPr>
        <w:t>Қазақстан</w:t>
      </w:r>
      <w:r w:rsidR="002E6565">
        <w:rPr>
          <w:lang w:val="kk-KZ"/>
        </w:rPr>
        <w:t xml:space="preserve"> </w:t>
      </w:r>
      <w:r w:rsidR="009B45D6" w:rsidRPr="002E6565">
        <w:rPr>
          <w:lang w:val="kk-KZ"/>
        </w:rPr>
        <w:t>Республикасының қолданыстағы  заңнамасына  сәйкес  ауданда жарықтандыру бойынша конкурстық  өтінімдерді</w:t>
      </w:r>
      <w:r w:rsidR="002E6565" w:rsidRPr="002E6565">
        <w:rPr>
          <w:lang w:val="kk-KZ"/>
        </w:rPr>
        <w:t xml:space="preserve">  дайындау  және мемлекеттік  сатып алуға  қатысу бойынша әлеуетті  өнім берушілер  үшін  конкурстық  құжаттаманың  техникалық ерекшелі</w:t>
      </w:r>
      <w:r w:rsidR="002E6565">
        <w:rPr>
          <w:lang w:val="kk-KZ"/>
        </w:rPr>
        <w:t>гін  ұйымдастыру  және дайындау;</w:t>
      </w:r>
    </w:p>
    <w:p w14:paraId="2E29AC48" w14:textId="77777777" w:rsidR="002E6565" w:rsidRPr="002E6565" w:rsidRDefault="00502F1E" w:rsidP="00502F1E">
      <w:pPr>
        <w:pStyle w:val="a6"/>
        <w:ind w:firstLine="709"/>
        <w:jc w:val="both"/>
        <w:rPr>
          <w:lang w:val="kk-KZ"/>
        </w:rPr>
      </w:pPr>
      <w:r w:rsidRPr="002E6565">
        <w:rPr>
          <w:lang w:val="kk-KZ"/>
        </w:rPr>
        <w:t xml:space="preserve">4) </w:t>
      </w:r>
      <w:r w:rsidR="002E6565" w:rsidRPr="002E6565">
        <w:rPr>
          <w:lang w:val="kk-KZ"/>
        </w:rPr>
        <w:t>инженерлік желілер құрылысын  мемлекеттік сатып алу  процесін  үйлестіру  және  жұмыстар мен көрсетілетін  қызметтерді  жеткізушілер  орындайтын мерзімдер  мен сапаны</w:t>
      </w:r>
      <w:r w:rsidR="002E6565">
        <w:rPr>
          <w:lang w:val="kk-KZ"/>
        </w:rPr>
        <w:t xml:space="preserve"> </w:t>
      </w:r>
      <w:r w:rsidR="002E6565" w:rsidRPr="002E6565">
        <w:rPr>
          <w:lang w:val="kk-KZ"/>
        </w:rPr>
        <w:t>орындау жөніндегі  іс – шараларды  жүзеге асыру;</w:t>
      </w:r>
    </w:p>
    <w:p w14:paraId="0FC30DF1" w14:textId="77777777" w:rsidR="002E6565" w:rsidRPr="002E6565" w:rsidRDefault="00502F1E" w:rsidP="00502F1E">
      <w:pPr>
        <w:pStyle w:val="a6"/>
        <w:ind w:firstLine="709"/>
        <w:jc w:val="both"/>
        <w:rPr>
          <w:lang w:val="kk-KZ"/>
        </w:rPr>
      </w:pPr>
      <w:r w:rsidRPr="002E6565">
        <w:rPr>
          <w:lang w:val="kk-KZ"/>
        </w:rPr>
        <w:t>5) инженерлік желіл</w:t>
      </w:r>
      <w:r w:rsidR="002E6565" w:rsidRPr="002E6565">
        <w:rPr>
          <w:lang w:val="kk-KZ"/>
        </w:rPr>
        <w:t xml:space="preserve">ер мен жол инфрақұрылымын салу, </w:t>
      </w:r>
      <w:r w:rsidRPr="002E6565">
        <w:rPr>
          <w:lang w:val="kk-KZ"/>
        </w:rPr>
        <w:t xml:space="preserve"> </w:t>
      </w:r>
      <w:r w:rsidR="002E6565" w:rsidRPr="002E6565">
        <w:rPr>
          <w:lang w:val="kk-KZ"/>
        </w:rPr>
        <w:t>т</w:t>
      </w:r>
      <w:r w:rsidR="002E6565">
        <w:rPr>
          <w:lang w:val="kk-KZ"/>
        </w:rPr>
        <w:t>ехнкалық қайта жарақтандыру, жаң</w:t>
      </w:r>
      <w:r w:rsidR="002E6565" w:rsidRPr="002E6565">
        <w:rPr>
          <w:lang w:val="kk-KZ"/>
        </w:rPr>
        <w:t>ғырту,қайта құру және күрделі жөндеу  жобаларын  әзірлеу;</w:t>
      </w:r>
    </w:p>
    <w:p w14:paraId="48FA8A7A" w14:textId="77777777" w:rsidR="00827E8E" w:rsidRDefault="00502F1E" w:rsidP="00502F1E">
      <w:pPr>
        <w:pStyle w:val="a6"/>
        <w:ind w:firstLine="709"/>
        <w:jc w:val="both"/>
        <w:rPr>
          <w:color w:val="FF0000"/>
          <w:lang w:val="kk-KZ"/>
        </w:rPr>
      </w:pPr>
      <w:r w:rsidRPr="00827E8E">
        <w:rPr>
          <w:lang w:val="kk-KZ"/>
        </w:rPr>
        <w:t>6)</w:t>
      </w:r>
      <w:r w:rsidR="002E6565" w:rsidRPr="00827E8E">
        <w:rPr>
          <w:lang w:val="kk-KZ"/>
        </w:rPr>
        <w:t xml:space="preserve"> иесіз тозған инженерлік  желілерді  қайта құруды және  жаңғыртуды бақылау;</w:t>
      </w:r>
      <w:r w:rsidRPr="00827E8E">
        <w:rPr>
          <w:lang w:val="kk-KZ"/>
        </w:rPr>
        <w:t xml:space="preserve"> </w:t>
      </w:r>
    </w:p>
    <w:p w14:paraId="4E9F3F70" w14:textId="77777777" w:rsidR="00827E8E" w:rsidRPr="00827E8E" w:rsidRDefault="00502F1E" w:rsidP="00502F1E">
      <w:pPr>
        <w:pStyle w:val="a6"/>
        <w:ind w:firstLine="709"/>
        <w:jc w:val="both"/>
        <w:rPr>
          <w:lang w:val="kk-KZ"/>
        </w:rPr>
      </w:pPr>
      <w:r w:rsidRPr="00827E8E">
        <w:rPr>
          <w:lang w:val="kk-KZ"/>
        </w:rPr>
        <w:t>7)</w:t>
      </w:r>
      <w:r w:rsidR="00827E8E" w:rsidRPr="00827E8E">
        <w:rPr>
          <w:lang w:val="kk-KZ"/>
        </w:rPr>
        <w:t xml:space="preserve"> сумен жабдықтауды, су бұруды, газбен жабдықтауды, жылумен жабдықтауды және электр энергиясын үздіксіз беруді жақсарту үшін шағын стратегиялық объектілердің құрылысын бақылау;</w:t>
      </w:r>
    </w:p>
    <w:p w14:paraId="4E5192B7" w14:textId="77777777" w:rsidR="00FF1A58" w:rsidRPr="00FF1A58" w:rsidRDefault="00502F1E" w:rsidP="00502F1E">
      <w:pPr>
        <w:pStyle w:val="a6"/>
        <w:ind w:firstLine="709"/>
        <w:jc w:val="both"/>
        <w:rPr>
          <w:lang w:val="kk-KZ"/>
        </w:rPr>
      </w:pPr>
      <w:r w:rsidRPr="00FF1A58">
        <w:rPr>
          <w:lang w:val="kk-KZ"/>
        </w:rPr>
        <w:t xml:space="preserve">8) </w:t>
      </w:r>
      <w:r w:rsidR="00FF1A58" w:rsidRPr="00FF1A58">
        <w:rPr>
          <w:lang w:val="kk-KZ"/>
        </w:rPr>
        <w:t>инженерлік  желілер  мен жол  инфрақұрылымының құрылыс–</w:t>
      </w:r>
      <w:r w:rsidR="00FF1A58">
        <w:rPr>
          <w:lang w:val="kk-KZ"/>
        </w:rPr>
        <w:t>монт</w:t>
      </w:r>
      <w:r w:rsidR="00FF1A58" w:rsidRPr="00FF1A58">
        <w:rPr>
          <w:lang w:val="kk-KZ"/>
        </w:rPr>
        <w:t>аждау  жұмыстарын  ұйымдастыру, сондай-ақ</w:t>
      </w:r>
      <w:r w:rsidR="00FF1A58">
        <w:rPr>
          <w:lang w:val="kk-KZ"/>
        </w:rPr>
        <w:t xml:space="preserve"> мердігерлік  ұйымдардың жұ</w:t>
      </w:r>
      <w:r w:rsidR="00FF1A58" w:rsidRPr="00FF1A58">
        <w:rPr>
          <w:lang w:val="kk-KZ"/>
        </w:rPr>
        <w:t>мыстарының орындалуын  бақылауды  жүзеге асыру;</w:t>
      </w:r>
    </w:p>
    <w:p w14:paraId="2A7646F5" w14:textId="77777777" w:rsidR="00502F1E" w:rsidRPr="00B653B1" w:rsidRDefault="00502F1E" w:rsidP="00502F1E">
      <w:pPr>
        <w:pStyle w:val="a6"/>
        <w:ind w:firstLine="709"/>
        <w:jc w:val="both"/>
        <w:rPr>
          <w:lang w:val="kk-KZ"/>
        </w:rPr>
      </w:pPr>
      <w:r w:rsidRPr="00B653B1">
        <w:rPr>
          <w:lang w:val="kk-KZ"/>
        </w:rPr>
        <w:t>9) аудан аумағында инженерлік желілерді стратегиялық дамыту бағдарламаларын әзірлеу;</w:t>
      </w:r>
    </w:p>
    <w:p w14:paraId="168CDBA1" w14:textId="77777777" w:rsidR="00502F1E" w:rsidRPr="00B653B1" w:rsidRDefault="00B653B1" w:rsidP="00502F1E">
      <w:pPr>
        <w:pStyle w:val="a6"/>
        <w:ind w:firstLine="709"/>
        <w:jc w:val="both"/>
        <w:rPr>
          <w:lang w:val="kk-KZ"/>
        </w:rPr>
      </w:pPr>
      <w:r w:rsidRPr="00B653B1">
        <w:rPr>
          <w:lang w:val="kk-KZ"/>
        </w:rPr>
        <w:t>10</w:t>
      </w:r>
      <w:r w:rsidR="00502F1E" w:rsidRPr="00B653B1">
        <w:rPr>
          <w:lang w:val="kk-KZ"/>
        </w:rPr>
        <w:t xml:space="preserve">) инженерлік желілер мен жол инфрақұрылымын дамытудың ағымдағы және </w:t>
      </w:r>
      <w:r w:rsidR="00AA5476">
        <w:rPr>
          <w:lang w:val="kk-KZ"/>
        </w:rPr>
        <w:t>перспективалық</w:t>
      </w:r>
      <w:r w:rsidR="00502F1E" w:rsidRPr="00B653B1">
        <w:rPr>
          <w:lang w:val="kk-KZ"/>
        </w:rPr>
        <w:t xml:space="preserve"> жоспарлары - болжамдарын әзірлеуді ұйымдастыру (сумен жабдықтау және су бұру, газбен жабдықтау, электрмен жабдықтау);</w:t>
      </w:r>
    </w:p>
    <w:p w14:paraId="34D272ED" w14:textId="77777777" w:rsidR="00502F1E" w:rsidRPr="00B653B1" w:rsidRDefault="00502F1E" w:rsidP="00502F1E">
      <w:pPr>
        <w:pStyle w:val="a6"/>
        <w:ind w:firstLine="709"/>
        <w:jc w:val="both"/>
        <w:rPr>
          <w:lang w:val="kk-KZ"/>
        </w:rPr>
      </w:pPr>
      <w:r w:rsidRPr="00B653B1">
        <w:rPr>
          <w:lang w:val="kk-KZ"/>
        </w:rPr>
        <w:t>1</w:t>
      </w:r>
      <w:r w:rsidR="00B653B1" w:rsidRPr="00B653B1">
        <w:rPr>
          <w:lang w:val="kk-KZ"/>
        </w:rPr>
        <w:t>1</w:t>
      </w:r>
      <w:r w:rsidRPr="00B653B1">
        <w:rPr>
          <w:lang w:val="kk-KZ"/>
        </w:rPr>
        <w:t>) жылу, энергия, газ, сумен жабдықтау және су бұру жөніндегі инженерлік инфрақұрылымды дамыту сұлбаларын әзірлеуді және бекітуге енгізуді қамтамасыз ету;</w:t>
      </w:r>
    </w:p>
    <w:p w14:paraId="088FB3DC" w14:textId="77777777" w:rsidR="00502F1E" w:rsidRPr="00B653B1" w:rsidRDefault="00502F1E" w:rsidP="00502F1E">
      <w:pPr>
        <w:pStyle w:val="a6"/>
        <w:ind w:firstLine="709"/>
        <w:jc w:val="both"/>
        <w:rPr>
          <w:lang w:val="kk-KZ"/>
        </w:rPr>
      </w:pPr>
      <w:r w:rsidRPr="00B653B1">
        <w:rPr>
          <w:lang w:val="kk-KZ"/>
        </w:rPr>
        <w:t>1</w:t>
      </w:r>
      <w:r w:rsidR="00B653B1" w:rsidRPr="00B653B1">
        <w:rPr>
          <w:lang w:val="kk-KZ"/>
        </w:rPr>
        <w:t>2</w:t>
      </w:r>
      <w:r w:rsidRPr="00B653B1">
        <w:rPr>
          <w:lang w:val="kk-KZ"/>
        </w:rPr>
        <w:t xml:space="preserve">) қаланың </w:t>
      </w:r>
      <w:r w:rsidR="00B653B1" w:rsidRPr="00B653B1">
        <w:rPr>
          <w:lang w:val="kk-KZ"/>
        </w:rPr>
        <w:t>орны</w:t>
      </w:r>
      <w:r w:rsidRPr="00B653B1">
        <w:rPr>
          <w:lang w:val="kk-KZ"/>
        </w:rPr>
        <w:t xml:space="preserve">қты дамуы үшін қажетті жылу, энергия, газ, сумен жабдықтау </w:t>
      </w:r>
      <w:r w:rsidR="00B653B1" w:rsidRPr="00B653B1">
        <w:rPr>
          <w:lang w:val="kk-KZ"/>
        </w:rPr>
        <w:t>жөніндегі</w:t>
      </w:r>
      <w:r w:rsidRPr="00B653B1">
        <w:rPr>
          <w:lang w:val="kk-KZ"/>
        </w:rPr>
        <w:t xml:space="preserve"> қуаттар резервтерін талдау және болжау;</w:t>
      </w:r>
    </w:p>
    <w:p w14:paraId="0BF3B686" w14:textId="77777777" w:rsidR="00502F1E" w:rsidRPr="00B653B1" w:rsidRDefault="00502F1E" w:rsidP="00B653B1">
      <w:pPr>
        <w:pStyle w:val="a6"/>
        <w:ind w:firstLine="709"/>
        <w:jc w:val="both"/>
        <w:rPr>
          <w:lang w:val="kk-KZ"/>
        </w:rPr>
      </w:pPr>
      <w:r w:rsidRPr="00B653B1">
        <w:rPr>
          <w:lang w:val="kk-KZ"/>
        </w:rPr>
        <w:t>1</w:t>
      </w:r>
      <w:r w:rsidR="00B653B1" w:rsidRPr="00B653B1">
        <w:rPr>
          <w:lang w:val="kk-KZ"/>
        </w:rPr>
        <w:t>3</w:t>
      </w:r>
      <w:r w:rsidRPr="00B653B1">
        <w:rPr>
          <w:lang w:val="kk-KZ"/>
        </w:rPr>
        <w:t>) қауіпсіздік, жеке меншікке қол сұғылмаушылық, қолайсыздықты азайту және мүдделері қозғалған барлық тараптардың мүдделерін құрметтеу қағидаттарын сақтай отырып, ҚР заңнамасына сәйкес инженерлік инфрақұрылыммен жобалау алдындағы және жобалау жұмыстарын ұйымдастыру және жүргізу;</w:t>
      </w:r>
    </w:p>
    <w:p w14:paraId="1FADDD9E" w14:textId="77777777" w:rsidR="00502F1E" w:rsidRPr="00B653B1" w:rsidRDefault="00502F1E" w:rsidP="00502F1E">
      <w:pPr>
        <w:pStyle w:val="a6"/>
        <w:ind w:firstLine="709"/>
        <w:jc w:val="both"/>
        <w:rPr>
          <w:lang w:val="kk-KZ"/>
        </w:rPr>
      </w:pPr>
      <w:r w:rsidRPr="00B653B1">
        <w:rPr>
          <w:lang w:val="kk-KZ"/>
        </w:rPr>
        <w:t>1</w:t>
      </w:r>
      <w:r w:rsidR="00B653B1" w:rsidRPr="00B653B1">
        <w:rPr>
          <w:lang w:val="kk-KZ"/>
        </w:rPr>
        <w:t>4</w:t>
      </w:r>
      <w:r w:rsidRPr="00B653B1">
        <w:rPr>
          <w:lang w:val="kk-KZ"/>
        </w:rPr>
        <w:t>) инженерлік инфрақұрылым саласындағы мемлекеттік бағдарламаларды іске асыру кезінде ТЭН, ЖСҚ-да энергия үнемдеудің заманауи әдістерін қолдану жөніндегі жұмысты үйлестіру және ұйымдастыру;</w:t>
      </w:r>
    </w:p>
    <w:p w14:paraId="6C1BACF2" w14:textId="77777777" w:rsidR="00502F1E" w:rsidRPr="00EC5C9C" w:rsidRDefault="00502F1E" w:rsidP="00502F1E">
      <w:pPr>
        <w:pStyle w:val="a6"/>
        <w:ind w:firstLine="709"/>
        <w:jc w:val="both"/>
        <w:rPr>
          <w:lang w:val="kk-KZ"/>
        </w:rPr>
      </w:pPr>
      <w:r w:rsidRPr="00EC5C9C">
        <w:rPr>
          <w:lang w:val="kk-KZ"/>
        </w:rPr>
        <w:t>1</w:t>
      </w:r>
      <w:r w:rsidR="00B653B1" w:rsidRPr="00EC5C9C">
        <w:rPr>
          <w:lang w:val="kk-KZ"/>
        </w:rPr>
        <w:t>5</w:t>
      </w:r>
      <w:r w:rsidRPr="00EC5C9C">
        <w:rPr>
          <w:lang w:val="kk-KZ"/>
        </w:rPr>
        <w:t>) жобалау ұйымдары қарауға ұсынатын техникалық-экономикалық негіздемелерді (ТЭН) және жобалау-сметалық құжаттаманы (ЖСҚ) әзірлеу құнының есептеулерін тексеру</w:t>
      </w:r>
      <w:r w:rsidR="00EC5C9C" w:rsidRPr="00EC5C9C">
        <w:rPr>
          <w:lang w:val="kk-KZ"/>
        </w:rPr>
        <w:t>;</w:t>
      </w:r>
    </w:p>
    <w:p w14:paraId="7CC6A2BE" w14:textId="77777777" w:rsidR="00502F1E" w:rsidRPr="00D87B22" w:rsidRDefault="00502F1E" w:rsidP="00502F1E">
      <w:pPr>
        <w:pStyle w:val="a6"/>
        <w:ind w:firstLine="709"/>
        <w:jc w:val="both"/>
        <w:rPr>
          <w:lang w:val="kk-KZ"/>
        </w:rPr>
      </w:pPr>
      <w:r w:rsidRPr="00D87B22">
        <w:rPr>
          <w:lang w:val="kk-KZ"/>
        </w:rPr>
        <w:t>1</w:t>
      </w:r>
      <w:r w:rsidR="00D87B22" w:rsidRPr="00D87B22">
        <w:rPr>
          <w:lang w:val="kk-KZ"/>
        </w:rPr>
        <w:t>6</w:t>
      </w:r>
      <w:r w:rsidRPr="00D87B22">
        <w:rPr>
          <w:lang w:val="kk-KZ"/>
        </w:rPr>
        <w:t>)</w:t>
      </w:r>
      <w:r w:rsidR="00D87B22" w:rsidRPr="00D87B22">
        <w:rPr>
          <w:lang w:val="kk-KZ"/>
        </w:rPr>
        <w:t xml:space="preserve"> жобалау ұйымдарымен</w:t>
      </w:r>
      <w:r w:rsidRPr="00D87B22">
        <w:rPr>
          <w:lang w:val="kk-KZ"/>
        </w:rPr>
        <w:t xml:space="preserve"> ТЭН, ЖСҚ әзірлеуге жасалатын шарттардың жобаларын келісу және оларды әзірлеу мерзімдерін айқындау және егер қажет болса, мерзімдерді ұзарту мәселелерін қарау;</w:t>
      </w:r>
    </w:p>
    <w:p w14:paraId="6B5E4357" w14:textId="77777777" w:rsidR="00502F1E" w:rsidRPr="00D87B22" w:rsidRDefault="00502F1E" w:rsidP="00D87B22">
      <w:pPr>
        <w:pStyle w:val="a6"/>
        <w:ind w:firstLine="709"/>
        <w:jc w:val="both"/>
        <w:rPr>
          <w:lang w:val="kk-KZ"/>
        </w:rPr>
      </w:pPr>
      <w:r w:rsidRPr="00D87B22">
        <w:rPr>
          <w:lang w:val="kk-KZ"/>
        </w:rPr>
        <w:t>1</w:t>
      </w:r>
      <w:r w:rsidR="00D87B22" w:rsidRPr="00D87B22">
        <w:rPr>
          <w:lang w:val="kk-KZ"/>
        </w:rPr>
        <w:t>7</w:t>
      </w:r>
      <w:r w:rsidRPr="00D87B22">
        <w:rPr>
          <w:lang w:val="kk-KZ"/>
        </w:rPr>
        <w:t>) жобалау ұйымдарының ТЭН және ЖСҚ әзірлеу процесін бақылау;</w:t>
      </w:r>
    </w:p>
    <w:p w14:paraId="1A4A453D" w14:textId="77777777" w:rsidR="00502F1E" w:rsidRPr="00D87B22" w:rsidRDefault="00502F1E" w:rsidP="00502F1E">
      <w:pPr>
        <w:pStyle w:val="a6"/>
        <w:ind w:firstLine="709"/>
        <w:jc w:val="both"/>
        <w:rPr>
          <w:lang w:val="kk-KZ"/>
        </w:rPr>
      </w:pPr>
      <w:r w:rsidRPr="00D87B22">
        <w:rPr>
          <w:lang w:val="kk-KZ"/>
        </w:rPr>
        <w:lastRenderedPageBreak/>
        <w:t>1</w:t>
      </w:r>
      <w:r w:rsidR="00D87B22" w:rsidRPr="00D87B22">
        <w:rPr>
          <w:lang w:val="kk-KZ"/>
        </w:rPr>
        <w:t>8</w:t>
      </w:r>
      <w:r w:rsidRPr="00D87B22">
        <w:rPr>
          <w:lang w:val="kk-KZ"/>
        </w:rPr>
        <w:t>) орындалған жұмыстардың толықтығы мен сапасына жобалау-сметалық құжаттаманы тексеру;</w:t>
      </w:r>
    </w:p>
    <w:p w14:paraId="2E4EE68A" w14:textId="77777777" w:rsidR="00502F1E" w:rsidRPr="009616A1" w:rsidRDefault="009616A1" w:rsidP="00502F1E">
      <w:pPr>
        <w:pStyle w:val="a6"/>
        <w:ind w:firstLine="709"/>
        <w:jc w:val="both"/>
        <w:rPr>
          <w:lang w:val="kk-KZ"/>
        </w:rPr>
      </w:pPr>
      <w:r w:rsidRPr="009616A1">
        <w:rPr>
          <w:lang w:val="kk-KZ"/>
        </w:rPr>
        <w:t>19</w:t>
      </w:r>
      <w:r w:rsidR="00502F1E" w:rsidRPr="009616A1">
        <w:rPr>
          <w:lang w:val="kk-KZ"/>
        </w:rPr>
        <w:t>) аяқталған объектіні коммуналдық меншікке беру және ведомстволық бағынысты заңды тұлғалардың балансында не республикалық меншікке бекіту;</w:t>
      </w:r>
    </w:p>
    <w:p w14:paraId="23EF0A83" w14:textId="77777777" w:rsidR="00502F1E" w:rsidRDefault="00502F1E" w:rsidP="00502F1E">
      <w:pPr>
        <w:pStyle w:val="a6"/>
        <w:ind w:firstLine="709"/>
        <w:jc w:val="both"/>
        <w:rPr>
          <w:lang w:val="kk-KZ"/>
        </w:rPr>
      </w:pPr>
      <w:r w:rsidRPr="009616A1">
        <w:rPr>
          <w:lang w:val="kk-KZ"/>
        </w:rPr>
        <w:t>2</w:t>
      </w:r>
      <w:r w:rsidR="009616A1" w:rsidRPr="009616A1">
        <w:rPr>
          <w:lang w:val="kk-KZ"/>
        </w:rPr>
        <w:t>0</w:t>
      </w:r>
      <w:r w:rsidRPr="009616A1">
        <w:rPr>
          <w:lang w:val="kk-KZ"/>
        </w:rPr>
        <w:t>) мердігерден, авторлық және техникалық қадағалаудан жобаны іске асыруға жауапт</w:t>
      </w:r>
      <w:r w:rsidR="00D82E21">
        <w:rPr>
          <w:lang w:val="kk-KZ"/>
        </w:rPr>
        <w:t>ы</w:t>
      </w:r>
      <w:r w:rsidRPr="009616A1">
        <w:rPr>
          <w:lang w:val="kk-KZ"/>
        </w:rPr>
        <w:t xml:space="preserve"> тұлғалар туралы мәліметтерді алуын бақылау;</w:t>
      </w:r>
    </w:p>
    <w:p w14:paraId="2472F6EB" w14:textId="77777777" w:rsidR="00AE11CF" w:rsidRPr="00D82E21" w:rsidRDefault="00AE11CF" w:rsidP="00AE11CF">
      <w:pPr>
        <w:pStyle w:val="a6"/>
        <w:ind w:firstLine="709"/>
        <w:jc w:val="both"/>
        <w:rPr>
          <w:lang w:val="kk-KZ"/>
        </w:rPr>
      </w:pPr>
      <w:r w:rsidRPr="00D82E21">
        <w:rPr>
          <w:lang w:val="kk-KZ"/>
        </w:rPr>
        <w:t>21) шарттық міндеттемелерді орындау барысы бойынша мәселелерді қарау, сапасыз орындалған жұмыстар мен көрсетілген қызметтер анықталған кезде ақаулы актілер жасау және оларды жою туралы жеткізушілерге ұсыну. Орындалған жұмыстар мен көрсетілген қызметтер актілеріне қол қою, олардың сақталуына жауапкершілік алу (түпнұсқаның бір данасы);</w:t>
      </w:r>
    </w:p>
    <w:p w14:paraId="6977591B" w14:textId="77777777" w:rsidR="00AE11CF" w:rsidRPr="00D82E21" w:rsidRDefault="00AE11CF" w:rsidP="00AE11CF">
      <w:pPr>
        <w:pStyle w:val="a6"/>
        <w:ind w:firstLine="709"/>
        <w:jc w:val="both"/>
        <w:rPr>
          <w:lang w:val="kk-KZ"/>
        </w:rPr>
      </w:pPr>
      <w:r w:rsidRPr="00D82E21">
        <w:rPr>
          <w:lang w:val="kk-KZ"/>
        </w:rPr>
        <w:t>22) ақаулы актіні жасау үшін ауданның жолдары мен тротуарларының жай-күйі бойынша қызметтерді жеткізушімен бірлесіп мониторинг жүргізу;</w:t>
      </w:r>
    </w:p>
    <w:p w14:paraId="22A24271" w14:textId="77777777" w:rsidR="00AE11CF" w:rsidRPr="00D82E21" w:rsidRDefault="00AE11CF" w:rsidP="00AE11CF">
      <w:pPr>
        <w:pStyle w:val="a6"/>
        <w:ind w:firstLine="709"/>
        <w:jc w:val="both"/>
        <w:rPr>
          <w:lang w:val="kk-KZ"/>
        </w:rPr>
      </w:pPr>
      <w:r w:rsidRPr="00D82E21">
        <w:rPr>
          <w:lang w:val="kk-KZ"/>
        </w:rPr>
        <w:t>23) мемлекеттік қабылдау комиссияларының жұмысына қатысу;</w:t>
      </w:r>
    </w:p>
    <w:p w14:paraId="45DBB687" w14:textId="77777777" w:rsidR="00AE11CF" w:rsidRPr="00D82E21" w:rsidRDefault="00AE11CF" w:rsidP="00AE11CF">
      <w:pPr>
        <w:pStyle w:val="a6"/>
        <w:ind w:firstLine="709"/>
        <w:jc w:val="both"/>
        <w:rPr>
          <w:lang w:val="kk-KZ"/>
        </w:rPr>
      </w:pPr>
      <w:r w:rsidRPr="00D82E21">
        <w:rPr>
          <w:lang w:val="kk-KZ"/>
        </w:rPr>
        <w:t>2</w:t>
      </w:r>
      <w:r w:rsidR="00E41E38" w:rsidRPr="00D82E21">
        <w:rPr>
          <w:lang w:val="kk-KZ"/>
        </w:rPr>
        <w:t>4</w:t>
      </w:r>
      <w:r w:rsidRPr="00D82E21">
        <w:rPr>
          <w:lang w:val="kk-KZ"/>
        </w:rPr>
        <w:t>)</w:t>
      </w:r>
      <w:r w:rsidR="00E41E38" w:rsidRPr="00D82E21">
        <w:rPr>
          <w:lang w:val="kk-KZ"/>
        </w:rPr>
        <w:t xml:space="preserve"> </w:t>
      </w:r>
      <w:r w:rsidRPr="00D82E21">
        <w:rPr>
          <w:lang w:val="kk-KZ"/>
        </w:rPr>
        <w:t>жылу, газ және электр, су құбыры-кәріз желілерін күрделі жөндеу жоспарларының орындалуы бойынша мониторинг жүргізу;</w:t>
      </w:r>
    </w:p>
    <w:p w14:paraId="18F62BD7" w14:textId="77777777" w:rsidR="00E41E38" w:rsidRPr="00D82E21" w:rsidRDefault="00E41E38" w:rsidP="00AE11CF">
      <w:pPr>
        <w:pStyle w:val="a6"/>
        <w:ind w:firstLine="709"/>
        <w:jc w:val="both"/>
        <w:rPr>
          <w:lang w:val="kk-KZ"/>
        </w:rPr>
      </w:pPr>
      <w:r w:rsidRPr="00D82E21">
        <w:rPr>
          <w:lang w:val="kk-KZ"/>
        </w:rPr>
        <w:t>25) «Халық қатысатын бюджет» жобасын іске  асыру жөніндегі жұмыстарды бақылау (саябақтар, скверлер, бульварлар, қоғамдық кеңістік);</w:t>
      </w:r>
    </w:p>
    <w:p w14:paraId="2B8F22EF" w14:textId="29627982" w:rsidR="00D409DB" w:rsidRDefault="00E41E38" w:rsidP="00AE11CF">
      <w:pPr>
        <w:pStyle w:val="a6"/>
        <w:ind w:firstLine="709"/>
        <w:jc w:val="both"/>
        <w:rPr>
          <w:lang w:val="kk-KZ"/>
        </w:rPr>
      </w:pPr>
      <w:r w:rsidRPr="00D82E21">
        <w:rPr>
          <w:lang w:val="kk-KZ"/>
        </w:rPr>
        <w:t>26) көріктендіруге ЖСҚ әзірлеу бойынша жұмыстарды ұйымдастыру (жаяу жүргіншілер аймақтары, аллеялар,</w:t>
      </w:r>
      <w:r w:rsidR="00665C86" w:rsidRPr="00D82E21">
        <w:rPr>
          <w:lang w:val="kk-KZ"/>
        </w:rPr>
        <w:t xml:space="preserve"> саябақтар, скверлер, жерасты және жерүсті өткелдері және т.б.)</w:t>
      </w:r>
      <w:r w:rsidR="00D409DB" w:rsidRPr="00D409DB">
        <w:rPr>
          <w:lang w:val="kk-KZ"/>
        </w:rPr>
        <w:t xml:space="preserve"> </w:t>
      </w:r>
      <w:r w:rsidR="00D409DB" w:rsidRPr="00D82E21">
        <w:rPr>
          <w:lang w:val="kk-KZ"/>
        </w:rPr>
        <w:t>;</w:t>
      </w:r>
    </w:p>
    <w:p w14:paraId="3ACD42F4" w14:textId="3E4A05D7" w:rsidR="00D409DB" w:rsidRPr="00D82E21" w:rsidRDefault="00D409DB" w:rsidP="00AE11CF">
      <w:pPr>
        <w:pStyle w:val="a6"/>
        <w:ind w:firstLine="709"/>
        <w:jc w:val="both"/>
        <w:rPr>
          <w:lang w:val="kk-KZ"/>
        </w:rPr>
      </w:pPr>
      <w:r>
        <w:rPr>
          <w:lang w:val="kk-KZ"/>
        </w:rPr>
        <w:t xml:space="preserve">27) </w:t>
      </w:r>
      <w:r w:rsidRPr="00AB3A02">
        <w:rPr>
          <w:lang w:val="kk-KZ"/>
        </w:rPr>
        <w:t>Қазақстан Республикасының «Әкімшілік құқық бұзушылық туралы» кодексінің 729-бабының 1-бөлігінде көзделген әкімшілік құқық бұзушылық істерін қарау және әкімшілік жаза қолдану жөніндегі Алматы қаласы Алмалы ауданы әкімі орынбасарының жұмысын ұйымдастыру.</w:t>
      </w:r>
    </w:p>
    <w:p w14:paraId="1576789A" w14:textId="77777777" w:rsidR="00D82E21" w:rsidRDefault="00D82E21" w:rsidP="00502F1E">
      <w:pPr>
        <w:spacing w:after="0" w:line="240" w:lineRule="auto"/>
        <w:ind w:firstLine="709"/>
        <w:jc w:val="center"/>
        <w:rPr>
          <w:rFonts w:ascii="Times New Roman" w:eastAsia="Times New Roman" w:hAnsi="Times New Roman" w:cs="Times New Roman"/>
          <w:b/>
          <w:bCs/>
          <w:sz w:val="24"/>
          <w:szCs w:val="24"/>
          <w:lang w:val="kk-KZ" w:eastAsia="ru-RU"/>
        </w:rPr>
      </w:pPr>
    </w:p>
    <w:p w14:paraId="7CFD56F3" w14:textId="77777777" w:rsidR="00502F1E" w:rsidRPr="001752D9" w:rsidRDefault="00502F1E" w:rsidP="00502F1E">
      <w:pPr>
        <w:spacing w:after="0" w:line="240" w:lineRule="auto"/>
        <w:ind w:firstLine="709"/>
        <w:jc w:val="center"/>
        <w:rPr>
          <w:rFonts w:ascii="Times New Roman" w:eastAsia="Times New Roman" w:hAnsi="Times New Roman" w:cs="Times New Roman"/>
          <w:b/>
          <w:bCs/>
          <w:sz w:val="24"/>
          <w:szCs w:val="24"/>
          <w:lang w:val="kk-KZ" w:eastAsia="ru-RU"/>
        </w:rPr>
      </w:pPr>
      <w:r w:rsidRPr="001752D9">
        <w:rPr>
          <w:rFonts w:ascii="Times New Roman" w:eastAsia="Times New Roman" w:hAnsi="Times New Roman" w:cs="Times New Roman"/>
          <w:b/>
          <w:bCs/>
          <w:sz w:val="24"/>
          <w:szCs w:val="24"/>
          <w:lang w:val="kk-KZ" w:eastAsia="ru-RU"/>
        </w:rPr>
        <w:t xml:space="preserve">3. </w:t>
      </w:r>
      <w:r w:rsidRPr="001752D9">
        <w:rPr>
          <w:rFonts w:ascii="Times New Roman" w:eastAsia="Times New Roman" w:hAnsi="Times New Roman" w:cs="Times New Roman"/>
          <w:b/>
          <w:sz w:val="24"/>
          <w:szCs w:val="24"/>
          <w:lang w:val="kk-KZ" w:eastAsia="ru-RU"/>
        </w:rPr>
        <w:t>И</w:t>
      </w:r>
      <w:r w:rsidRPr="001752D9">
        <w:rPr>
          <w:rFonts w:ascii="Times New Roman" w:eastAsia="Times New Roman" w:hAnsi="Times New Roman" w:cs="Times New Roman"/>
          <w:b/>
          <w:bCs/>
          <w:sz w:val="24"/>
          <w:szCs w:val="24"/>
          <w:lang w:val="kk-KZ" w:eastAsia="ru-RU"/>
        </w:rPr>
        <w:t>нженерлік және жол инфроқұрылымы</w:t>
      </w:r>
      <w:r w:rsidRPr="001752D9">
        <w:rPr>
          <w:rFonts w:ascii="Times New Roman" w:eastAsia="Times New Roman" w:hAnsi="Times New Roman" w:cs="Times New Roman"/>
          <w:b/>
          <w:sz w:val="24"/>
          <w:szCs w:val="24"/>
          <w:lang w:val="kk-KZ" w:eastAsia="ru-RU"/>
        </w:rPr>
        <w:t xml:space="preserve"> </w:t>
      </w:r>
      <w:r w:rsidRPr="001752D9">
        <w:rPr>
          <w:rFonts w:ascii="Times New Roman" w:eastAsia="Times New Roman" w:hAnsi="Times New Roman" w:cs="Times New Roman"/>
          <w:b/>
          <w:bCs/>
          <w:sz w:val="24"/>
          <w:szCs w:val="24"/>
          <w:lang w:val="kk-KZ" w:eastAsia="ru-RU"/>
        </w:rPr>
        <w:t>бөлімінің қызметін ұйымдастыру</w:t>
      </w:r>
    </w:p>
    <w:p w14:paraId="1DFDB286" w14:textId="77777777" w:rsidR="00502F1E" w:rsidRPr="00D86E64"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r w:rsidRPr="00D86E64">
        <w:rPr>
          <w:rFonts w:ascii="Times New Roman" w:eastAsia="Times New Roman" w:hAnsi="Times New Roman" w:cs="Times New Roman"/>
          <w:sz w:val="24"/>
          <w:szCs w:val="24"/>
          <w:lang w:val="kk-KZ" w:eastAsia="ru-RU"/>
        </w:rPr>
        <w:t xml:space="preserve">. </w:t>
      </w:r>
      <w:r w:rsidRPr="001752D9">
        <w:rPr>
          <w:rFonts w:ascii="Times New Roman" w:eastAsia="Times New Roman" w:hAnsi="Times New Roman" w:cs="Times New Roman"/>
          <w:sz w:val="24"/>
          <w:szCs w:val="24"/>
          <w:lang w:val="kk-KZ" w:eastAsia="ru-RU"/>
        </w:rPr>
        <w:t>И</w:t>
      </w:r>
      <w:r w:rsidRPr="001752D9">
        <w:rPr>
          <w:rFonts w:ascii="Times New Roman" w:eastAsia="Times New Roman" w:hAnsi="Times New Roman" w:cs="Times New Roman"/>
          <w:bCs/>
          <w:sz w:val="24"/>
          <w:szCs w:val="24"/>
          <w:lang w:val="kk-KZ" w:eastAsia="ru-RU"/>
        </w:rPr>
        <w:t>н</w:t>
      </w:r>
      <w:r>
        <w:rPr>
          <w:rFonts w:ascii="Times New Roman" w:eastAsia="Times New Roman" w:hAnsi="Times New Roman" w:cs="Times New Roman"/>
          <w:bCs/>
          <w:sz w:val="24"/>
          <w:szCs w:val="24"/>
          <w:lang w:val="kk-KZ" w:eastAsia="ru-RU"/>
        </w:rPr>
        <w:t>женерлік және жол инфроқұрылымы</w:t>
      </w:r>
      <w:r w:rsidRPr="001752D9">
        <w:rPr>
          <w:rFonts w:ascii="Times New Roman" w:eastAsia="Times New Roman" w:hAnsi="Times New Roman" w:cs="Times New Roman"/>
          <w:sz w:val="24"/>
          <w:szCs w:val="24"/>
          <w:lang w:val="kk-KZ" w:eastAsia="ru-RU"/>
        </w:rPr>
        <w:t xml:space="preserve"> </w:t>
      </w:r>
      <w:r w:rsidRPr="00D86E64">
        <w:rPr>
          <w:rFonts w:ascii="Times New Roman" w:eastAsia="Times New Roman" w:hAnsi="Times New Roman" w:cs="Times New Roman"/>
          <w:sz w:val="24"/>
          <w:szCs w:val="24"/>
          <w:lang w:val="kk-KZ" w:eastAsia="ru-RU"/>
        </w:rPr>
        <w:t>бөлімі Қ</w:t>
      </w:r>
      <w:r w:rsidRPr="00D86E64">
        <w:rPr>
          <w:rFonts w:ascii="Times New Roman" w:hAnsi="Times New Roman" w:cs="Times New Roman"/>
          <w:color w:val="000000"/>
          <w:spacing w:val="2"/>
          <w:sz w:val="24"/>
          <w:szCs w:val="24"/>
          <w:shd w:val="clear" w:color="auto" w:fill="FFFFFF"/>
          <w:lang w:val="kk-KZ"/>
        </w:rPr>
        <w:t>азақстан Республикасының заңнамалық актілеріне,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w:t>
      </w:r>
    </w:p>
    <w:p w14:paraId="28B6771A" w14:textId="77777777" w:rsidR="00502F1E" w:rsidRPr="00D86E64"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r w:rsidRPr="00D86E64">
        <w:rPr>
          <w:rFonts w:ascii="Times New Roman" w:eastAsia="Times New Roman" w:hAnsi="Times New Roman" w:cs="Times New Roman"/>
          <w:sz w:val="24"/>
          <w:szCs w:val="24"/>
          <w:lang w:val="kk-KZ" w:eastAsia="ru-RU"/>
        </w:rPr>
        <w:t xml:space="preserve">. Бөлімді қызметіне Қазақстан Республикасындағы заңдар белгілеген тәртіппен қызметке тағайындалатын және қызметтен босатылатын бөлім басшысы басқарады. </w:t>
      </w:r>
    </w:p>
    <w:p w14:paraId="7B03F1AA" w14:textId="77777777" w:rsidR="00502F1E" w:rsidRPr="00D86E64" w:rsidRDefault="00502F1E" w:rsidP="00502F1E">
      <w:pPr>
        <w:spacing w:after="0" w:line="240" w:lineRule="auto"/>
        <w:ind w:firstLine="720"/>
        <w:jc w:val="both"/>
        <w:rPr>
          <w:rFonts w:ascii="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sz w:val="24"/>
          <w:szCs w:val="24"/>
          <w:lang w:val="kk-KZ" w:eastAsia="ru-RU"/>
        </w:rPr>
        <w:t>10</w:t>
      </w:r>
      <w:r w:rsidRPr="00D86E64">
        <w:rPr>
          <w:rFonts w:ascii="Times New Roman" w:eastAsia="Times New Roman" w:hAnsi="Times New Roman" w:cs="Times New Roman"/>
          <w:sz w:val="24"/>
          <w:szCs w:val="24"/>
          <w:lang w:val="kk-KZ" w:eastAsia="ru-RU"/>
        </w:rPr>
        <w:t xml:space="preserve">. Бөлім басшысы бөлімінің </w:t>
      </w:r>
      <w:r w:rsidRPr="00D86E64">
        <w:rPr>
          <w:rFonts w:ascii="Times New Roman" w:hAnsi="Times New Roman" w:cs="Times New Roman"/>
          <w:color w:val="000000"/>
          <w:spacing w:val="2"/>
          <w:sz w:val="24"/>
          <w:szCs w:val="24"/>
          <w:shd w:val="clear" w:color="auto" w:fill="FFFFFF"/>
          <w:lang w:val="kk-KZ"/>
        </w:rPr>
        <w:t xml:space="preserve">қызметіне жалпы басшылықты жүзеге асырады және </w:t>
      </w:r>
      <w:r w:rsidRPr="00D86E64">
        <w:rPr>
          <w:rFonts w:ascii="Times New Roman" w:eastAsia="Times New Roman" w:hAnsi="Times New Roman" w:cs="Times New Roman"/>
          <w:sz w:val="24"/>
          <w:szCs w:val="24"/>
          <w:lang w:val="kk-KZ" w:eastAsia="ru-RU"/>
        </w:rPr>
        <w:t xml:space="preserve">бөлімге </w:t>
      </w:r>
      <w:r w:rsidRPr="00D86E64">
        <w:rPr>
          <w:rFonts w:ascii="Times New Roman" w:hAnsi="Times New Roman" w:cs="Times New Roman"/>
          <w:color w:val="000000"/>
          <w:spacing w:val="2"/>
          <w:sz w:val="24"/>
          <w:szCs w:val="24"/>
          <w:shd w:val="clear" w:color="auto" w:fill="FFFFFF"/>
          <w:lang w:val="kk-KZ"/>
        </w:rPr>
        <w:t xml:space="preserve">жүктелген міндеттердің орындалуы мен оның өз функцияларын жүзеге асыруы үшін дербес жауапты болады. </w:t>
      </w:r>
    </w:p>
    <w:p w14:paraId="615B0310" w14:textId="77777777" w:rsidR="00502F1E" w:rsidRPr="00D86E64" w:rsidRDefault="00502F1E" w:rsidP="00502F1E">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r w:rsidRPr="00D86E64">
        <w:rPr>
          <w:rFonts w:ascii="Times New Roman" w:eastAsia="Times New Roman" w:hAnsi="Times New Roman" w:cs="Times New Roman"/>
          <w:sz w:val="24"/>
          <w:szCs w:val="24"/>
          <w:lang w:val="kk-KZ" w:eastAsia="ru-RU"/>
        </w:rPr>
        <w:t xml:space="preserve">. Бөлім басшысы аудан әкіміне бөлімнің штаттық саны және құрамы жөнінде ұсыныстар енгізеді. </w:t>
      </w:r>
    </w:p>
    <w:p w14:paraId="7B9163D6" w14:textId="77777777" w:rsidR="00502F1E" w:rsidRPr="00D86E64" w:rsidRDefault="00502F1E" w:rsidP="00502F1E">
      <w:pPr>
        <w:spacing w:after="0" w:line="240" w:lineRule="auto"/>
        <w:ind w:firstLine="720"/>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12</w:t>
      </w:r>
      <w:r w:rsidRPr="00D86E64">
        <w:rPr>
          <w:rFonts w:ascii="Times New Roman" w:eastAsia="Times New Roman" w:hAnsi="Times New Roman" w:cs="Times New Roman"/>
          <w:sz w:val="24"/>
          <w:szCs w:val="24"/>
          <w:lang w:val="kk-KZ" w:eastAsia="ru-RU"/>
        </w:rPr>
        <w:t>. Бөлім</w:t>
      </w:r>
      <w:r w:rsidRPr="00D86E64">
        <w:rPr>
          <w:rFonts w:ascii="Times New Roman" w:hAnsi="Times New Roman" w:cs="Times New Roman"/>
          <w:color w:val="000000"/>
          <w:spacing w:val="2"/>
          <w:sz w:val="24"/>
          <w:szCs w:val="24"/>
          <w:shd w:val="clear" w:color="auto" w:fill="FFFFFF"/>
          <w:lang w:val="kk-KZ"/>
        </w:rPr>
        <w:t xml:space="preserve"> құзыретіне кіретін мәселелер бойынша бөлімнің атынан басқа бөлімдерге жіберілетін құжаттарға құрылымдық бөлімнің басшысы, ал ол болмаған жағдайда – оны алмастыратын адам қол қояды.</w:t>
      </w:r>
      <w:r w:rsidRPr="00D86E64">
        <w:rPr>
          <w:rFonts w:ascii="Times New Roman" w:hAnsi="Times New Roman" w:cs="Times New Roman"/>
          <w:sz w:val="24"/>
          <w:szCs w:val="24"/>
          <w:lang w:val="kk-KZ"/>
        </w:rPr>
        <w:br w:type="page"/>
      </w:r>
    </w:p>
    <w:sectPr w:rsidR="00502F1E" w:rsidRPr="00D86E64" w:rsidSect="00136145">
      <w:pgSz w:w="11907" w:h="16839"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CB140" w14:textId="77777777" w:rsidR="00931E19" w:rsidRDefault="00931E19" w:rsidP="00136145">
      <w:pPr>
        <w:spacing w:after="0" w:line="240" w:lineRule="auto"/>
      </w:pPr>
      <w:r>
        <w:separator/>
      </w:r>
    </w:p>
  </w:endnote>
  <w:endnote w:type="continuationSeparator" w:id="0">
    <w:p w14:paraId="181DF208" w14:textId="77777777" w:rsidR="00931E19" w:rsidRDefault="00931E19" w:rsidP="0013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97AFD" w14:textId="77777777" w:rsidR="00931E19" w:rsidRDefault="00931E19" w:rsidP="00136145">
      <w:pPr>
        <w:spacing w:after="0" w:line="240" w:lineRule="auto"/>
      </w:pPr>
      <w:r>
        <w:separator/>
      </w:r>
    </w:p>
  </w:footnote>
  <w:footnote w:type="continuationSeparator" w:id="0">
    <w:p w14:paraId="5F1A9CF2" w14:textId="77777777" w:rsidR="00931E19" w:rsidRDefault="00931E19" w:rsidP="001361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65C14"/>
    <w:multiLevelType w:val="hybridMultilevel"/>
    <w:tmpl w:val="607845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2945B1"/>
    <w:multiLevelType w:val="hybridMultilevel"/>
    <w:tmpl w:val="94109B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AC23631"/>
    <w:multiLevelType w:val="hybridMultilevel"/>
    <w:tmpl w:val="8BA25C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31CC1520"/>
    <w:multiLevelType w:val="hybridMultilevel"/>
    <w:tmpl w:val="98929548"/>
    <w:lvl w:ilvl="0" w:tplc="F12848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4B1C39A2"/>
    <w:multiLevelType w:val="hybridMultilevel"/>
    <w:tmpl w:val="8634ECA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BA11568"/>
    <w:multiLevelType w:val="hybridMultilevel"/>
    <w:tmpl w:val="3702D6BA"/>
    <w:lvl w:ilvl="0" w:tplc="04190011">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651232FC"/>
    <w:multiLevelType w:val="hybridMultilevel"/>
    <w:tmpl w:val="90A6C65E"/>
    <w:lvl w:ilvl="0" w:tplc="04190011">
      <w:start w:val="1"/>
      <w:numFmt w:val="decimal"/>
      <w:lvlText w:val="%1)"/>
      <w:lvlJc w:val="left"/>
      <w:pPr>
        <w:ind w:left="928"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654E31E2"/>
    <w:multiLevelType w:val="hybridMultilevel"/>
    <w:tmpl w:val="C316CC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65F81F01"/>
    <w:multiLevelType w:val="hybridMultilevel"/>
    <w:tmpl w:val="4962CA9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680F5A3C"/>
    <w:multiLevelType w:val="hybridMultilevel"/>
    <w:tmpl w:val="3702D6BA"/>
    <w:lvl w:ilvl="0" w:tplc="04190011">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689E4E38"/>
    <w:multiLevelType w:val="hybridMultilevel"/>
    <w:tmpl w:val="58BEE2E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926048"/>
    <w:multiLevelType w:val="hybridMultilevel"/>
    <w:tmpl w:val="8634ECA4"/>
    <w:lvl w:ilvl="0" w:tplc="04190011">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8"/>
  </w:num>
  <w:num w:numId="4">
    <w:abstractNumId w:val="7"/>
  </w:num>
  <w:num w:numId="5">
    <w:abstractNumId w:val="10"/>
  </w:num>
  <w:num w:numId="6">
    <w:abstractNumId w:val="0"/>
  </w:num>
  <w:num w:numId="7">
    <w:abstractNumId w:val="4"/>
  </w:num>
  <w:num w:numId="8">
    <w:abstractNumId w:val="11"/>
  </w:num>
  <w:num w:numId="9">
    <w:abstractNumId w:val="5"/>
  </w:num>
  <w:num w:numId="10">
    <w:abstractNumId w:val="9"/>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010"/>
    <w:rsid w:val="00004BF0"/>
    <w:rsid w:val="00097093"/>
    <w:rsid w:val="000A7AED"/>
    <w:rsid w:val="000B1116"/>
    <w:rsid w:val="000B43E9"/>
    <w:rsid w:val="000B65B4"/>
    <w:rsid w:val="000D333C"/>
    <w:rsid w:val="001039C2"/>
    <w:rsid w:val="001201CD"/>
    <w:rsid w:val="00136145"/>
    <w:rsid w:val="0016560E"/>
    <w:rsid w:val="00167434"/>
    <w:rsid w:val="001711D6"/>
    <w:rsid w:val="001752D9"/>
    <w:rsid w:val="00186C73"/>
    <w:rsid w:val="00190550"/>
    <w:rsid w:val="001D1E82"/>
    <w:rsid w:val="001F6237"/>
    <w:rsid w:val="00270A27"/>
    <w:rsid w:val="00294B4A"/>
    <w:rsid w:val="002A5479"/>
    <w:rsid w:val="002E6565"/>
    <w:rsid w:val="002F32CE"/>
    <w:rsid w:val="00340CE6"/>
    <w:rsid w:val="003538B2"/>
    <w:rsid w:val="003904E0"/>
    <w:rsid w:val="0039487A"/>
    <w:rsid w:val="003B56D7"/>
    <w:rsid w:val="003C6743"/>
    <w:rsid w:val="003D2744"/>
    <w:rsid w:val="004340E0"/>
    <w:rsid w:val="0047144A"/>
    <w:rsid w:val="00495678"/>
    <w:rsid w:val="004E484F"/>
    <w:rsid w:val="00502F1E"/>
    <w:rsid w:val="00541B01"/>
    <w:rsid w:val="00542492"/>
    <w:rsid w:val="00562470"/>
    <w:rsid w:val="005E703C"/>
    <w:rsid w:val="005F695D"/>
    <w:rsid w:val="006111EC"/>
    <w:rsid w:val="00637D1D"/>
    <w:rsid w:val="0065375D"/>
    <w:rsid w:val="0066575B"/>
    <w:rsid w:val="00665C86"/>
    <w:rsid w:val="006B1484"/>
    <w:rsid w:val="006B551D"/>
    <w:rsid w:val="00714C4A"/>
    <w:rsid w:val="007C079B"/>
    <w:rsid w:val="007C19F9"/>
    <w:rsid w:val="007E5FDF"/>
    <w:rsid w:val="007F0F69"/>
    <w:rsid w:val="0081591D"/>
    <w:rsid w:val="0082370A"/>
    <w:rsid w:val="00827E8E"/>
    <w:rsid w:val="008424B3"/>
    <w:rsid w:val="008F738A"/>
    <w:rsid w:val="00902173"/>
    <w:rsid w:val="00931E19"/>
    <w:rsid w:val="00936D21"/>
    <w:rsid w:val="009616A1"/>
    <w:rsid w:val="009B3AF8"/>
    <w:rsid w:val="009B45D6"/>
    <w:rsid w:val="00A67338"/>
    <w:rsid w:val="00A93ED9"/>
    <w:rsid w:val="00AA5476"/>
    <w:rsid w:val="00AE11CF"/>
    <w:rsid w:val="00B653B1"/>
    <w:rsid w:val="00BB760B"/>
    <w:rsid w:val="00C17D02"/>
    <w:rsid w:val="00C5292E"/>
    <w:rsid w:val="00C72654"/>
    <w:rsid w:val="00C84D0B"/>
    <w:rsid w:val="00D00520"/>
    <w:rsid w:val="00D05589"/>
    <w:rsid w:val="00D1006C"/>
    <w:rsid w:val="00D32FD9"/>
    <w:rsid w:val="00D409DB"/>
    <w:rsid w:val="00D4669D"/>
    <w:rsid w:val="00D508EE"/>
    <w:rsid w:val="00D71ABC"/>
    <w:rsid w:val="00D82E21"/>
    <w:rsid w:val="00D86E64"/>
    <w:rsid w:val="00D87B22"/>
    <w:rsid w:val="00D9188F"/>
    <w:rsid w:val="00DA4F9A"/>
    <w:rsid w:val="00E27859"/>
    <w:rsid w:val="00E41E38"/>
    <w:rsid w:val="00E77775"/>
    <w:rsid w:val="00E82AFB"/>
    <w:rsid w:val="00E91875"/>
    <w:rsid w:val="00EC5C9C"/>
    <w:rsid w:val="00F4107C"/>
    <w:rsid w:val="00F50010"/>
    <w:rsid w:val="00F55E15"/>
    <w:rsid w:val="00FB14DE"/>
    <w:rsid w:val="00FC5109"/>
    <w:rsid w:val="00FE43C3"/>
    <w:rsid w:val="00FF1A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2F24B"/>
  <w15:docId w15:val="{EB212D82-1A0C-45B8-8790-0CC8596D3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6E64"/>
    <w:pPr>
      <w:spacing w:after="200" w:line="276" w:lineRule="auto"/>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86E64"/>
    <w:pPr>
      <w:spacing w:after="0" w:line="240" w:lineRule="auto"/>
    </w:pPr>
    <w:rPr>
      <w:rFonts w:ascii="Times New Roman" w:eastAsia="Times New Roman" w:hAnsi="Times New Roman" w:cs="Times New Roman"/>
      <w:b/>
      <w:sz w:val="32"/>
      <w:szCs w:val="20"/>
      <w:lang w:eastAsia="ru-RU"/>
    </w:rPr>
  </w:style>
  <w:style w:type="character" w:customStyle="1" w:styleId="a4">
    <w:name w:val="Основной текст Знак"/>
    <w:basedOn w:val="a0"/>
    <w:link w:val="a3"/>
    <w:rsid w:val="00D86E64"/>
    <w:rPr>
      <w:rFonts w:eastAsia="Times New Roman" w:cs="Times New Roman"/>
      <w:b/>
      <w:sz w:val="32"/>
      <w:szCs w:val="20"/>
      <w:lang w:eastAsia="ru-RU"/>
    </w:rPr>
  </w:style>
  <w:style w:type="paragraph" w:styleId="a5">
    <w:name w:val="List Paragraph"/>
    <w:basedOn w:val="a"/>
    <w:uiPriority w:val="34"/>
    <w:qFormat/>
    <w:rsid w:val="00D86E64"/>
    <w:pPr>
      <w:ind w:left="720"/>
      <w:contextualSpacing/>
    </w:pPr>
  </w:style>
  <w:style w:type="paragraph" w:styleId="a6">
    <w:name w:val="No Spacing"/>
    <w:uiPriority w:val="1"/>
    <w:qFormat/>
    <w:rsid w:val="00D86E64"/>
    <w:pPr>
      <w:spacing w:after="0" w:line="240" w:lineRule="auto"/>
    </w:pPr>
    <w:rPr>
      <w:rFonts w:eastAsia="Times New Roman" w:cs="Times New Roman"/>
      <w:szCs w:val="24"/>
      <w:lang w:eastAsia="ru-RU"/>
    </w:rPr>
  </w:style>
  <w:style w:type="paragraph" w:styleId="a7">
    <w:name w:val="Balloon Text"/>
    <w:basedOn w:val="a"/>
    <w:link w:val="a8"/>
    <w:uiPriority w:val="99"/>
    <w:semiHidden/>
    <w:unhideWhenUsed/>
    <w:rsid w:val="0009709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97093"/>
    <w:rPr>
      <w:rFonts w:ascii="Segoe UI" w:hAnsi="Segoe UI" w:cs="Segoe UI"/>
      <w:sz w:val="18"/>
      <w:szCs w:val="18"/>
    </w:rPr>
  </w:style>
  <w:style w:type="character" w:styleId="a9">
    <w:name w:val="annotation reference"/>
    <w:basedOn w:val="a0"/>
    <w:uiPriority w:val="99"/>
    <w:semiHidden/>
    <w:unhideWhenUsed/>
    <w:rsid w:val="005F695D"/>
    <w:rPr>
      <w:sz w:val="16"/>
      <w:szCs w:val="16"/>
    </w:rPr>
  </w:style>
  <w:style w:type="paragraph" w:styleId="aa">
    <w:name w:val="annotation text"/>
    <w:basedOn w:val="a"/>
    <w:link w:val="ab"/>
    <w:uiPriority w:val="99"/>
    <w:semiHidden/>
    <w:unhideWhenUsed/>
    <w:rsid w:val="005F695D"/>
    <w:pPr>
      <w:spacing w:line="240" w:lineRule="auto"/>
    </w:pPr>
    <w:rPr>
      <w:sz w:val="20"/>
      <w:szCs w:val="20"/>
    </w:rPr>
  </w:style>
  <w:style w:type="character" w:customStyle="1" w:styleId="ab">
    <w:name w:val="Текст примечания Знак"/>
    <w:basedOn w:val="a0"/>
    <w:link w:val="aa"/>
    <w:uiPriority w:val="99"/>
    <w:semiHidden/>
    <w:rsid w:val="005F695D"/>
    <w:rPr>
      <w:rFonts w:asciiTheme="minorHAnsi" w:hAnsiTheme="minorHAnsi"/>
      <w:sz w:val="20"/>
      <w:szCs w:val="20"/>
    </w:rPr>
  </w:style>
  <w:style w:type="paragraph" w:styleId="ac">
    <w:name w:val="annotation subject"/>
    <w:basedOn w:val="aa"/>
    <w:next w:val="aa"/>
    <w:link w:val="ad"/>
    <w:uiPriority w:val="99"/>
    <w:semiHidden/>
    <w:unhideWhenUsed/>
    <w:rsid w:val="005F695D"/>
    <w:rPr>
      <w:b/>
      <w:bCs/>
    </w:rPr>
  </w:style>
  <w:style w:type="character" w:customStyle="1" w:styleId="ad">
    <w:name w:val="Тема примечания Знак"/>
    <w:basedOn w:val="ab"/>
    <w:link w:val="ac"/>
    <w:uiPriority w:val="99"/>
    <w:semiHidden/>
    <w:rsid w:val="005F695D"/>
    <w:rPr>
      <w:rFonts w:asciiTheme="minorHAnsi" w:hAnsiTheme="minorHAnsi"/>
      <w:b/>
      <w:bCs/>
      <w:sz w:val="20"/>
      <w:szCs w:val="20"/>
    </w:rPr>
  </w:style>
  <w:style w:type="paragraph" w:styleId="ae">
    <w:name w:val="header"/>
    <w:basedOn w:val="a"/>
    <w:link w:val="af"/>
    <w:uiPriority w:val="99"/>
    <w:unhideWhenUsed/>
    <w:rsid w:val="0013614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136145"/>
    <w:rPr>
      <w:rFonts w:asciiTheme="minorHAnsi" w:hAnsiTheme="minorHAnsi"/>
      <w:sz w:val="22"/>
    </w:rPr>
  </w:style>
  <w:style w:type="paragraph" w:styleId="af0">
    <w:name w:val="footer"/>
    <w:basedOn w:val="a"/>
    <w:link w:val="af1"/>
    <w:uiPriority w:val="99"/>
    <w:unhideWhenUsed/>
    <w:rsid w:val="0013614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36145"/>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EE8C7-361C-492D-90CE-B933FAA3F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1214</Words>
  <Characters>6920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Sofy</cp:lastModifiedBy>
  <cp:revision>4</cp:revision>
  <cp:lastPrinted>2024-01-09T08:56:00Z</cp:lastPrinted>
  <dcterms:created xsi:type="dcterms:W3CDTF">2026-01-26T10:44:00Z</dcterms:created>
  <dcterms:modified xsi:type="dcterms:W3CDTF">2026-08-20T13:43:00Z</dcterms:modified>
</cp:coreProperties>
</file>