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c0e767" w14:textId="0c0e76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Музей саласындағы әкімшілік деректер жинауға арналған нысанды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Мәдениет және спорт министрінің 2023 жылғы 24 шiлдедегi № 194 бұйрығы. Қазақстан Республикасының Әділет министрлігінде 2023 жылғы 26 шiлдеде № 33157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"Мемлекеттік статистика туралы" Қазақстан Республикасы Заңының 16-бабы 3-тармағының </w:t>
      </w:r>
      <w:r>
        <w:rPr>
          <w:rFonts w:ascii="Times New Roman"/>
          <w:b w:val="false"/>
          <w:i w:val="false"/>
          <w:color w:val="000000"/>
          <w:sz w:val="28"/>
        </w:rPr>
        <w:t>2)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бұйрыққа қосымшаға сәйкес "Тұрақты сақтауға қабылданған мәдени құндылықтар туралы мәліметтер" музей саласындағы әкімшілік деректерін жинауға арналған </w:t>
      </w:r>
      <w:r>
        <w:rPr>
          <w:rFonts w:ascii="Times New Roman"/>
          <w:b w:val="false"/>
          <w:i w:val="false"/>
          <w:color w:val="000000"/>
          <w:sz w:val="28"/>
        </w:rPr>
        <w:t>нысанды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Мәдениет және спорт министрлігінің Мәдениет комитеті заңнамада белгіленген тәртіппен: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қолданысқа енгізілгеннен кейін үш жұмыс күні ішінде оны Қазақстан Республикасы Мәдениет және спорт министрлігінің интернет-ресурсында орналастыруды;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тармақта көзделген іс-шаралар орындалғаннан кейін үш жұмыс күні ішінде Қазақстан Республикасы Мәдениет және спорт министрлігінің Заң қызметі департаментіне іс-шаралардың орындалуы туралы мәліметтерді ұсынуды қамтамасыз етсін.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Мәдениет және спорт вице-министріне жүктелсін.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Мәдениет және спорт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Оралов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Стратегиялық жоспарлау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және реформалар агенттігінің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Ұлттық статистика бюросы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Мәдениет және спорт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24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194 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Музей саласындағы әкімшілік деректерді жинауға арналған нысан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Мәдениет және спорт министрлігіне ұсынылады.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 нысаны интернет-ресурстарда орналастырылған: www.nmrk.kz, www.gov.kz./memleket/entities.mcs.</w:t>
      </w:r>
    </w:p>
    <w:bookmarkStart w:name="z11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"Тұрақты сақтауға қабылданған мәдени құндылықтар туралы мәліметтер"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Есепті кезең: 20 _ жыл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Индекс: 1-КЦ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Жиілігі: жылдық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Ақпаратты ұсынатын тұлғалар: Қазақстан Республикасы Мәдениет және спорт министрлігі Мәдениет комитетінің "Қазақстан Республикасының Ұлттық музейі" республикалық мемлекеттік қазыналық кәсіпорны.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 нысанын ұсыну мерзімі: жыл сайын 1 наурызға дейін.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 құндылықтардың атауы және қысқаша сипаттамасы (авторы, мерзімі, табылған орны, жазулар, материалы және мәдени құндылықтардың дайындалу техникасы, өлшемі, бағалы металдар мен тастардан жасалған мәдени құндылықтардың жалпы салмағы)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 құндылықтардың саны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 құндылықтардың шифры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 құндылықтардың сақталуы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 құндылықтардың құны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(теңге)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 құндылықтардың фотосуреті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 құндылықтар сақталатын музейдің атауы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Мәдениет және спорт министрлігі Мәдениет комитетінің "Қазақстан Республикасының Ұлттық музейі" республикалық мемлекеттік қазыналық кәсіпорынның (басшының (өкілінің) қолы)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мөрдің орны (болған жағдайда)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Ескертпе: "Тұрақты сақтауға қабылданған мәдени құндылықтар туралы мәліметтер" музей саласындағы әкімшілік деректерді жинауға арналған нысанды толтыру бойынша түсініктеме осы Нысанның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келтірілген.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"Тұрақты сақтауға қабылданған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мәдени құндылықтар туралы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мәліметтер" музей саласындағы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 жинауға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арналған нысанға қосымша</w:t>
            </w:r>
          </w:p>
        </w:tc>
      </w:tr>
    </w:tbl>
    <w:bookmarkStart w:name="z13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Музей саласындағы әкімшілік деректерді жинауға арналған "Тұрақты сақтауға қабылданған мәдени құндылықтар туралы мәліметтер" нысанды толтыру бойынша түсініктеме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"Тұрақты сақтауға қабылданған мәдени құндылықтар туралы мәліметтер" музей саласындағы әкімшілік деректерді жинауға арналған нысанның 1-бағанында (бұдан әрі – Нысан) реттік нөмері көрсетіледі.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Нысанның 2-бағанында мәдени құндылықтардың атауы және қысқаша сипаттамасы (авторы, мерзімі, табылған орны, жазулар, материалы және мәдени құндылықтардың дайындалу техникасы, өлшемі, бағалы металдар мен тастардан жасалған мәдени құндылықтардың жалпы салмағы) көрсетіледі.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Нысанның 3-бағанында мәдени құндылықтардың саны көрсетіледі.</w:t>
      </w:r>
    </w:p>
    <w:bookmarkEnd w:id="13"/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Нысанның 4-бағанында мәдени құндылықтардың шифры көрсетіледі.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Нысанның 5-бағанында мәдени қ ұндылықтардың сақталуы көрсетіледі.</w:t>
      </w:r>
    </w:p>
    <w:bookmarkEnd w:id="15"/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Нысанның 6-бағанында мәдени құндылықтардың құны (теңге) көрсетіледі.</w:t>
      </w:r>
    </w:p>
    <w:bookmarkEnd w:id="16"/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Нысанның 7-бағанында мәдени құндылықтардың фотосуреті көрсетіледі.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Нысанның 8-бағанда мәдени құндылықтар сақталатын музейдің атауы көрсетіледі.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