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34" w:rsidRDefault="000C4134" w:rsidP="000C4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басқармасына 23.07.2026ж. </w:t>
      </w:r>
      <w:r w:rsidRPr="000C4134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Жамбыл облыстық көпбейінді ауруханасынан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 түскен №33 «Рецидивный Эхинококкоз печени » диагнозының тіркелуі бойынша шұғыл хабарлама (журналда тіркеу нөмірі № 33).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24.07.2026-11.08.2026ж  аралығы.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емхана, Сарысу ауданы, Жаңатас қаласы, 3 м/а, БИН:050240003921.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Pr="000C413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яғни </w:t>
      </w:r>
      <w:r w:rsidRPr="000C4134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Қазақстан Республикасы Денсаулық сақтау министрінің 2022 жылғы 16 мамырдағы № ҚР ДСМ-44 бұйрығының 17 тармақ,3 параграфының бұзылуы анықталды.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</w:t>
      </w:r>
      <w:r w:rsidRPr="000C4134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хирург-дәрігер Досалиев Ержан Ордабекович 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</w:t>
      </w:r>
      <w:r w:rsidRPr="000C4134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анықталды.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бұзылуы бойынша 1 әкімшілік құқық бұзушылық анықталды, 43250 тг көлемінде айыппұл салынып,уақытылы өндірілді.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0C4134" w:rsidRDefault="000C4134" w:rsidP="000C413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Default="000C4134" w:rsidP="000C413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Default="000C4134" w:rsidP="000C413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0C4134" w:rsidRPr="000C4134" w:rsidRDefault="000C4134" w:rsidP="000C4134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Default="000C4134" w:rsidP="000C4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0C4134" w:rsidRPr="000C4134" w:rsidRDefault="000C4134" w:rsidP="000C41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Основание для проведения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расследования: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23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07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Сарысуское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 поступило экстренное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извещение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Pr="000C41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4134">
        <w:rPr>
          <w:rFonts w:ascii="Times New Roman" w:eastAsia="Times New Roman" w:hAnsi="Times New Roman" w:cs="Times New Roman"/>
          <w:color w:val="000000"/>
          <w:sz w:val="28"/>
          <w:lang w:val="kk-KZ"/>
        </w:rPr>
        <w:t>Жамбылской областной многопрофильной больницы</w:t>
      </w:r>
      <w:r w:rsidRPr="000C4134">
        <w:rPr>
          <w:rFonts w:ascii="Times New Roman" w:eastAsia="Times New Roman" w:hAnsi="Times New Roman" w:cs="Times New Roman"/>
          <w:color w:val="000000"/>
          <w:sz w:val="28"/>
        </w:rPr>
        <w:t xml:space="preserve"> , </w:t>
      </w:r>
      <w:r w:rsidRPr="000C4134">
        <w:rPr>
          <w:rFonts w:ascii="Times New Roman" w:eastAsia="Calibri" w:hAnsi="Times New Roman" w:cs="Times New Roman"/>
          <w:sz w:val="28"/>
          <w:szCs w:val="28"/>
        </w:rPr>
        <w:t>о регистрации диагноза «</w:t>
      </w:r>
      <w:r w:rsidRPr="000C41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Рецидивный Эхинококкоз печени </w:t>
      </w:r>
      <w:r w:rsidRPr="000C4134">
        <w:rPr>
          <w:rFonts w:ascii="Times New Roman" w:eastAsia="Calibri" w:hAnsi="Times New Roman" w:cs="Times New Roman"/>
          <w:sz w:val="28"/>
          <w:szCs w:val="28"/>
        </w:rPr>
        <w:t>» №</w:t>
      </w:r>
      <w:r w:rsidRPr="000C41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33,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(регистрационный номер в журнале — №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Орган, проводивший расследование: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Сарысуское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Привлечённые эксперты (согласие на использование данных):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Сроки проведения расследования: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24.07.2026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11.08.2026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5. Лица, в отношении которых проводилось расследование: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Центральная районная поликлиника при КГП на ПХВ Сарысуской районной центральной больницы Управления здравоохранения акимата Жамбылской области.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Жамбылская область,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район,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Жанатас,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БИН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050240003921.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Причины и характер выявленных нарушений нормативных требований: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районе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выявлено.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Нарушен п.17,параграф 3  приказа МЗРК №44 от 16.05.2022г. 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Физическое лицо: врач-хирург Досалиев Ержан Ордабекович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расследования </w:t>
      </w:r>
      <w:r w:rsidRPr="000C41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</w:t>
      </w:r>
      <w:r w:rsidRPr="000C41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 административное правонарушение в области санитарно-эпидемиологического благополучия населения. На виновное лицо наложен административный штраф в размере 43 250 (сорок три тысячи двести пятьдесят) тенге.</w:t>
      </w:r>
    </w:p>
    <w:p w:rsidR="000C4134" w:rsidRPr="000C4134" w:rsidRDefault="000C4134" w:rsidP="000C4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3B9B" w:rsidRPr="000C4134" w:rsidRDefault="006C3B9B">
      <w:pPr>
        <w:rPr>
          <w:lang w:val="kk-KZ"/>
        </w:rPr>
      </w:pPr>
    </w:p>
    <w:sectPr w:rsidR="006C3B9B" w:rsidRPr="000C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34"/>
    <w:rsid w:val="000C4134"/>
    <w:rsid w:val="006C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BC584-9296-46E7-A8EE-FD2538F1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2026-08-28T10:19:00Z</dcterms:created>
  <dcterms:modified xsi:type="dcterms:W3CDTF">2026-08-28T10:23:00Z</dcterms:modified>
</cp:coreProperties>
</file>