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22C" w:rsidRDefault="00907871">
      <w:pPr>
        <w:spacing w:after="0"/>
        <w:ind w:left="9912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3</w:t>
      </w:r>
    </w:p>
    <w:p w:rsidR="000B722C" w:rsidRDefault="000B722C">
      <w:pPr>
        <w:spacing w:after="0"/>
        <w:ind w:left="10915"/>
        <w:rPr>
          <w:rFonts w:ascii="Times New Roman" w:hAnsi="Times New Roman"/>
          <w:sz w:val="10"/>
        </w:rPr>
      </w:pPr>
    </w:p>
    <w:p w:rsidR="000B722C" w:rsidRDefault="000B722C">
      <w:pPr>
        <w:spacing w:after="0"/>
        <w:ind w:firstLine="10632"/>
        <w:rPr>
          <w:rFonts w:ascii="Times New Roman" w:hAnsi="Times New Roman"/>
          <w:sz w:val="24"/>
        </w:rPr>
      </w:pPr>
    </w:p>
    <w:p w:rsidR="000B722C" w:rsidRDefault="00907871">
      <w:pPr>
        <w:spacing w:after="0"/>
        <w:ind w:firstLine="10632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Утверждена</w:t>
      </w:r>
      <w:proofErr w:type="gramEnd"/>
      <w:r>
        <w:rPr>
          <w:rFonts w:ascii="Times New Roman" w:hAnsi="Times New Roman"/>
          <w:sz w:val="24"/>
        </w:rPr>
        <w:t>  приказом руководителя</w:t>
      </w:r>
    </w:p>
    <w:p w:rsidR="000B722C" w:rsidRDefault="00907871">
      <w:pPr>
        <w:spacing w:after="0"/>
        <w:ind w:firstLine="1063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Управления предпринимательства </w:t>
      </w:r>
    </w:p>
    <w:p w:rsidR="000B722C" w:rsidRDefault="00907871">
      <w:pPr>
        <w:spacing w:after="0"/>
        <w:ind w:firstLine="1063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 торговли </w:t>
      </w:r>
      <w:proofErr w:type="spellStart"/>
      <w:r>
        <w:rPr>
          <w:rFonts w:ascii="Times New Roman" w:hAnsi="Times New Roman"/>
          <w:sz w:val="24"/>
        </w:rPr>
        <w:t>Мангистауской</w:t>
      </w:r>
      <w:proofErr w:type="spellEnd"/>
      <w:r>
        <w:rPr>
          <w:rFonts w:ascii="Times New Roman" w:hAnsi="Times New Roman"/>
          <w:sz w:val="24"/>
        </w:rPr>
        <w:t xml:space="preserve"> области </w:t>
      </w:r>
    </w:p>
    <w:p w:rsidR="000B722C" w:rsidRDefault="00907871">
      <w:pPr>
        <w:spacing w:after="0"/>
        <w:ind w:firstLine="1063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 «25» декабря 2024 года № 01-14/51</w:t>
      </w:r>
    </w:p>
    <w:p w:rsidR="000B722C" w:rsidRDefault="00907871">
      <w:pPr>
        <w:spacing w:after="0"/>
        <w:ind w:left="10347" w:firstLin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____________________Д. Мураталиев</w:t>
      </w:r>
    </w:p>
    <w:p w:rsidR="000B722C" w:rsidRDefault="000B722C">
      <w:pPr>
        <w:spacing w:after="0"/>
        <w:ind w:firstLine="10632"/>
        <w:rPr>
          <w:rFonts w:ascii="Times New Roman" w:hAnsi="Times New Roman"/>
          <w:sz w:val="24"/>
        </w:rPr>
      </w:pPr>
    </w:p>
    <w:p w:rsidR="000B722C" w:rsidRDefault="000B722C">
      <w:pPr>
        <w:spacing w:after="0"/>
        <w:jc w:val="center"/>
        <w:rPr>
          <w:rFonts w:ascii="Times New Roman" w:hAnsi="Times New Roman"/>
          <w:b/>
          <w:sz w:val="18"/>
        </w:rPr>
      </w:pPr>
    </w:p>
    <w:p w:rsidR="000B722C" w:rsidRDefault="00907871">
      <w:pPr>
        <w:spacing w:after="0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БЮДЖЕТНЫЕ  ПРОГРАММЫ</w:t>
      </w:r>
      <w:r>
        <w:rPr>
          <w:rFonts w:ascii="Times New Roman" w:hAnsi="Times New Roman"/>
          <w:b/>
          <w:sz w:val="27"/>
        </w:rPr>
        <w:br/>
      </w:r>
      <w:r>
        <w:rPr>
          <w:rFonts w:ascii="Times New Roman" w:hAnsi="Times New Roman"/>
          <w:b/>
          <w:sz w:val="27"/>
        </w:rPr>
        <w:t xml:space="preserve">278-ГУ «Управление  предпринимательства и торговли </w:t>
      </w:r>
      <w:proofErr w:type="spellStart"/>
      <w:r>
        <w:rPr>
          <w:rFonts w:ascii="Times New Roman" w:hAnsi="Times New Roman"/>
          <w:b/>
          <w:sz w:val="27"/>
        </w:rPr>
        <w:t>Мангистауской</w:t>
      </w:r>
      <w:proofErr w:type="spellEnd"/>
      <w:r>
        <w:rPr>
          <w:rFonts w:ascii="Times New Roman" w:hAnsi="Times New Roman"/>
          <w:b/>
          <w:sz w:val="27"/>
        </w:rPr>
        <w:t xml:space="preserve"> области»</w:t>
      </w:r>
    </w:p>
    <w:p w:rsidR="000B722C" w:rsidRDefault="00907871">
      <w:pPr>
        <w:spacing w:after="0" w:line="240" w:lineRule="auto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на 2025-2027 годы</w:t>
      </w:r>
    </w:p>
    <w:p w:rsidR="000B722C" w:rsidRDefault="000B722C">
      <w:pPr>
        <w:spacing w:after="0" w:line="240" w:lineRule="auto"/>
        <w:jc w:val="center"/>
        <w:rPr>
          <w:rFonts w:ascii="Times New Roman" w:hAnsi="Times New Roman"/>
          <w:b/>
          <w:sz w:val="27"/>
        </w:rPr>
      </w:pPr>
    </w:p>
    <w:p w:rsidR="000B722C" w:rsidRDefault="00907871">
      <w:pPr>
        <w:spacing w:after="0" w:line="240" w:lineRule="auto"/>
        <w:ind w:left="-142"/>
        <w:jc w:val="both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 xml:space="preserve">Код и наименование бюджетной программы: </w:t>
      </w:r>
      <w:r>
        <w:rPr>
          <w:rFonts w:ascii="Times New Roman" w:hAnsi="Times New Roman"/>
          <w:sz w:val="27"/>
        </w:rPr>
        <w:t>004</w:t>
      </w:r>
      <w:r>
        <w:rPr>
          <w:rFonts w:ascii="Times New Roman" w:hAnsi="Times New Roman"/>
          <w:b/>
          <w:sz w:val="27"/>
        </w:rPr>
        <w:t xml:space="preserve"> - </w:t>
      </w:r>
      <w:r>
        <w:rPr>
          <w:rFonts w:ascii="Times New Roman" w:hAnsi="Times New Roman"/>
          <w:sz w:val="27"/>
        </w:rPr>
        <w:t>«Поддержка частного предпринимательства в рамках национального проекта по развитию предпринимательства на 2021-2025 г</w:t>
      </w:r>
      <w:r>
        <w:rPr>
          <w:rFonts w:ascii="Times New Roman" w:hAnsi="Times New Roman"/>
          <w:sz w:val="27"/>
        </w:rPr>
        <w:t>оды»</w:t>
      </w:r>
    </w:p>
    <w:p w:rsidR="000B722C" w:rsidRDefault="00907871">
      <w:pPr>
        <w:spacing w:after="0" w:line="240" w:lineRule="auto"/>
        <w:ind w:left="-142"/>
        <w:jc w:val="both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 xml:space="preserve">Руководитель бюджетной программы: </w:t>
      </w:r>
      <w:r>
        <w:rPr>
          <w:rFonts w:ascii="Times New Roman" w:hAnsi="Times New Roman"/>
          <w:sz w:val="27"/>
        </w:rPr>
        <w:t xml:space="preserve">Мураталиев </w:t>
      </w:r>
      <w:proofErr w:type="spellStart"/>
      <w:r>
        <w:rPr>
          <w:rFonts w:ascii="Times New Roman" w:hAnsi="Times New Roman"/>
          <w:sz w:val="27"/>
        </w:rPr>
        <w:t>Дастан</w:t>
      </w:r>
      <w:proofErr w:type="spellEnd"/>
      <w:r>
        <w:rPr>
          <w:rFonts w:ascii="Times New Roman" w:hAnsi="Times New Roman"/>
          <w:sz w:val="27"/>
        </w:rPr>
        <w:t xml:space="preserve"> </w:t>
      </w:r>
      <w:proofErr w:type="spellStart"/>
      <w:r>
        <w:rPr>
          <w:rFonts w:ascii="Times New Roman" w:hAnsi="Times New Roman"/>
          <w:sz w:val="27"/>
        </w:rPr>
        <w:t>Якияевич</w:t>
      </w:r>
      <w:proofErr w:type="spellEnd"/>
      <w:r>
        <w:rPr>
          <w:rFonts w:ascii="Times New Roman" w:hAnsi="Times New Roman"/>
          <w:sz w:val="27"/>
        </w:rPr>
        <w:t xml:space="preserve"> – руководитель управления предпринимательства и торговли </w:t>
      </w:r>
      <w:proofErr w:type="spellStart"/>
      <w:r>
        <w:rPr>
          <w:rFonts w:ascii="Times New Roman" w:hAnsi="Times New Roman"/>
          <w:sz w:val="27"/>
        </w:rPr>
        <w:t>Мангистауской</w:t>
      </w:r>
      <w:proofErr w:type="spellEnd"/>
      <w:r>
        <w:rPr>
          <w:rFonts w:ascii="Times New Roman" w:hAnsi="Times New Roman"/>
          <w:sz w:val="27"/>
        </w:rPr>
        <w:t xml:space="preserve"> области</w:t>
      </w:r>
    </w:p>
    <w:p w:rsidR="000B722C" w:rsidRDefault="00907871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7"/>
        </w:rPr>
        <w:t>Нормативная правовая основа бюджетной программы:</w:t>
      </w:r>
      <w:r>
        <w:rPr>
          <w:rFonts w:ascii="Times New Roman" w:hAnsi="Times New Roman"/>
          <w:sz w:val="27"/>
        </w:rPr>
        <w:t xml:space="preserve"> </w:t>
      </w:r>
    </w:p>
    <w:p w:rsidR="000B722C" w:rsidRDefault="00907871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Бюджетный кодекс Республики Казахстан от 4 декабря 2008 года </w:t>
      </w:r>
      <w:r>
        <w:rPr>
          <w:rFonts w:ascii="Times New Roman" w:hAnsi="Times New Roman"/>
          <w:sz w:val="27"/>
        </w:rPr>
        <w:t xml:space="preserve">№95-IV; </w:t>
      </w:r>
    </w:p>
    <w:p w:rsidR="000B722C" w:rsidRDefault="00907871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Закон Республики Казахстан от 23 января 2001 года №148 «О местном государственном управлении и самоуправлении в Республике Казахстан»; </w:t>
      </w:r>
    </w:p>
    <w:p w:rsidR="000B722C" w:rsidRDefault="00907871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Приказ министра финансов Республики Казахстан от 18 сентября 2014 года № 403 «Некоторые вопросы Единой бюджетно</w:t>
      </w:r>
      <w:r>
        <w:rPr>
          <w:rFonts w:ascii="Times New Roman" w:hAnsi="Times New Roman"/>
          <w:sz w:val="27"/>
        </w:rPr>
        <w:t xml:space="preserve">й классификации Республики Казахстан»; </w:t>
      </w:r>
    </w:p>
    <w:p w:rsidR="000B722C" w:rsidRDefault="00907871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Приказ Министра национальной экономики Республики Казахстан от 30 декабря 2014 года №195 «Об утверждении Правил разработки и утверждения (</w:t>
      </w:r>
      <w:proofErr w:type="spellStart"/>
      <w:r>
        <w:rPr>
          <w:rFonts w:ascii="Times New Roman" w:hAnsi="Times New Roman"/>
          <w:sz w:val="27"/>
        </w:rPr>
        <w:t>переутверждения</w:t>
      </w:r>
      <w:proofErr w:type="spellEnd"/>
      <w:r>
        <w:rPr>
          <w:rFonts w:ascii="Times New Roman" w:hAnsi="Times New Roman"/>
          <w:sz w:val="27"/>
        </w:rPr>
        <w:t>) бюджетных программ (подпрограмм) и требований к их содержанию</w:t>
      </w:r>
      <w:r>
        <w:rPr>
          <w:rFonts w:ascii="Times New Roman" w:hAnsi="Times New Roman"/>
          <w:sz w:val="27"/>
        </w:rPr>
        <w:t xml:space="preserve">»; </w:t>
      </w:r>
    </w:p>
    <w:p w:rsidR="000B722C" w:rsidRDefault="00907871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Постановление Правительства Республики Казахстан от 17 сентября 2024 года № 754 «О некоторых мерах государственной поддержки частного предпринимательства»;</w:t>
      </w:r>
    </w:p>
    <w:p w:rsidR="000B722C" w:rsidRDefault="00907871">
      <w:pPr>
        <w:spacing w:after="0" w:line="240" w:lineRule="auto"/>
        <w:ind w:left="-142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Решение </w:t>
      </w:r>
      <w:proofErr w:type="spellStart"/>
      <w:r>
        <w:rPr>
          <w:rFonts w:ascii="Times New Roman" w:hAnsi="Times New Roman"/>
          <w:sz w:val="27"/>
        </w:rPr>
        <w:t>Мангистау</w:t>
      </w:r>
      <w:r>
        <w:rPr>
          <w:rFonts w:ascii="Times New Roman" w:hAnsi="Times New Roman"/>
          <w:sz w:val="27"/>
        </w:rPr>
        <w:t>ского</w:t>
      </w:r>
      <w:proofErr w:type="spellEnd"/>
      <w:r>
        <w:rPr>
          <w:rFonts w:ascii="Times New Roman" w:hAnsi="Times New Roman"/>
          <w:sz w:val="27"/>
        </w:rPr>
        <w:t xml:space="preserve"> областного </w:t>
      </w:r>
      <w:proofErr w:type="spellStart"/>
      <w:r>
        <w:rPr>
          <w:rFonts w:ascii="Times New Roman" w:hAnsi="Times New Roman"/>
          <w:sz w:val="27"/>
        </w:rPr>
        <w:t>маслихата</w:t>
      </w:r>
      <w:proofErr w:type="spellEnd"/>
      <w:r>
        <w:rPr>
          <w:rFonts w:ascii="Times New Roman" w:hAnsi="Times New Roman"/>
          <w:sz w:val="27"/>
        </w:rPr>
        <w:t xml:space="preserve"> от 13 декабря 2024 года № 17/177 «Об областном бюджете на </w:t>
      </w:r>
      <w:r>
        <w:rPr>
          <w:rFonts w:ascii="Times New Roman" w:hAnsi="Times New Roman"/>
          <w:sz w:val="27"/>
        </w:rPr>
        <w:br/>
        <w:t>2025-2027 годы».</w:t>
      </w:r>
    </w:p>
    <w:p w:rsidR="000B722C" w:rsidRDefault="00907871">
      <w:pPr>
        <w:spacing w:after="0" w:line="240" w:lineRule="auto"/>
        <w:ind w:left="-142"/>
        <w:contextualSpacing/>
        <w:jc w:val="both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Вид бюджетной программы:</w:t>
      </w:r>
    </w:p>
    <w:p w:rsidR="000B722C" w:rsidRDefault="00907871">
      <w:pPr>
        <w:spacing w:after="0" w:line="240" w:lineRule="auto"/>
        <w:ind w:left="-142"/>
        <w:contextualSpacing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7"/>
        </w:rPr>
        <w:t xml:space="preserve">в зависимости от уровня государственного управления:   </w:t>
      </w:r>
      <w:proofErr w:type="gramStart"/>
      <w:r>
        <w:rPr>
          <w:rFonts w:ascii="Times New Roman" w:hAnsi="Times New Roman"/>
          <w:sz w:val="27"/>
        </w:rPr>
        <w:t>областное</w:t>
      </w:r>
      <w:proofErr w:type="gramEnd"/>
    </w:p>
    <w:p w:rsidR="000B722C" w:rsidRDefault="00907871">
      <w:pPr>
        <w:spacing w:after="0" w:line="240" w:lineRule="auto"/>
        <w:ind w:left="-142"/>
        <w:contextualSpacing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7"/>
        </w:rPr>
        <w:t xml:space="preserve">в зависимости от содержания    </w:t>
      </w:r>
      <w:r>
        <w:rPr>
          <w:rFonts w:ascii="Times New Roman" w:hAnsi="Times New Roman"/>
          <w:sz w:val="27"/>
        </w:rPr>
        <w:t>осуществление государственных фу</w:t>
      </w:r>
      <w:r>
        <w:rPr>
          <w:rFonts w:ascii="Times New Roman" w:hAnsi="Times New Roman"/>
          <w:sz w:val="27"/>
        </w:rPr>
        <w:t>нкций, полномочий и оказание вытекающих из них государственных услуг</w:t>
      </w:r>
    </w:p>
    <w:p w:rsidR="000B722C" w:rsidRDefault="00907871">
      <w:pPr>
        <w:spacing w:after="0" w:line="240" w:lineRule="auto"/>
        <w:ind w:left="-142"/>
        <w:contextualSpacing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7"/>
        </w:rPr>
        <w:t xml:space="preserve">в зависимости от способа реализации   </w:t>
      </w:r>
      <w:r>
        <w:rPr>
          <w:rFonts w:ascii="Times New Roman" w:hAnsi="Times New Roman"/>
          <w:sz w:val="27"/>
        </w:rPr>
        <w:t>индивидуальная бюджетная программа</w:t>
      </w:r>
    </w:p>
    <w:p w:rsidR="000B722C" w:rsidRDefault="00907871">
      <w:pPr>
        <w:spacing w:after="0" w:line="240" w:lineRule="auto"/>
        <w:ind w:left="-142"/>
        <w:contextualSpacing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7"/>
        </w:rPr>
        <w:lastRenderedPageBreak/>
        <w:t xml:space="preserve">текущая/развитие </w:t>
      </w:r>
      <w:r>
        <w:rPr>
          <w:rFonts w:ascii="Times New Roman" w:hAnsi="Times New Roman"/>
          <w:sz w:val="27"/>
        </w:rPr>
        <w:t>текущая бюджетная программа</w:t>
      </w:r>
    </w:p>
    <w:p w:rsidR="000B722C" w:rsidRDefault="00907871">
      <w:pPr>
        <w:spacing w:after="0" w:line="240" w:lineRule="auto"/>
        <w:ind w:left="-142"/>
        <w:contextualSpacing/>
        <w:jc w:val="both"/>
        <w:rPr>
          <w:rFonts w:ascii="Times New Roman" w:hAnsi="Times New Roman"/>
          <w:color w:val="FF0000"/>
          <w:sz w:val="27"/>
        </w:rPr>
      </w:pPr>
      <w:r>
        <w:rPr>
          <w:rFonts w:ascii="Times New Roman" w:hAnsi="Times New Roman"/>
          <w:b/>
          <w:sz w:val="27"/>
        </w:rPr>
        <w:t xml:space="preserve">Цель бюджетной программы: 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поддержка новых </w:t>
      </w:r>
      <w:proofErr w:type="gramStart"/>
      <w:r>
        <w:rPr>
          <w:rFonts w:ascii="Times New Roman" w:hAnsi="Times New Roman"/>
          <w:sz w:val="27"/>
        </w:rPr>
        <w:t>бизнес-идей</w:t>
      </w:r>
      <w:proofErr w:type="gramEnd"/>
      <w:r>
        <w:rPr>
          <w:rFonts w:ascii="Times New Roman" w:hAnsi="Times New Roman"/>
          <w:sz w:val="27"/>
        </w:rPr>
        <w:t xml:space="preserve"> молодых предпринимателей</w:t>
      </w:r>
    </w:p>
    <w:p w:rsidR="000B722C" w:rsidRDefault="00907871">
      <w:pPr>
        <w:spacing w:after="0" w:line="240" w:lineRule="auto"/>
        <w:ind w:left="-142" w:right="-314"/>
        <w:contextualSpacing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7"/>
        </w:rPr>
        <w:t>Конечные результаты бюджетной программы: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Поддержка 20 новых проектов. </w:t>
      </w:r>
      <w:r>
        <w:rPr>
          <w:rFonts w:ascii="Times New Roman" w:hAnsi="Times New Roman"/>
          <w:sz w:val="28"/>
        </w:rPr>
        <w:t>Доля валовой добавленной стоимости малого и среднего предпринимательства в валовом внутреннем продукте в 2024 г. –  27,6%.</w:t>
      </w:r>
    </w:p>
    <w:p w:rsidR="000B722C" w:rsidRDefault="000B722C">
      <w:pPr>
        <w:spacing w:after="0" w:line="240" w:lineRule="auto"/>
        <w:ind w:left="-142" w:right="-314"/>
        <w:contextualSpacing/>
        <w:jc w:val="both"/>
        <w:rPr>
          <w:rFonts w:ascii="Times New Roman" w:hAnsi="Times New Roman"/>
          <w:sz w:val="27"/>
        </w:rPr>
      </w:pPr>
    </w:p>
    <w:p w:rsidR="00907871" w:rsidRDefault="00907871" w:rsidP="00907871">
      <w:pPr>
        <w:spacing w:after="0" w:line="240" w:lineRule="auto"/>
        <w:ind w:left="-142" w:right="-314"/>
        <w:contextualSpacing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/>
          <w:sz w:val="27"/>
        </w:rPr>
        <w:t>Описание (обоснование) бюджетной про</w:t>
      </w:r>
      <w:r>
        <w:rPr>
          <w:rFonts w:ascii="Times New Roman" w:hAnsi="Times New Roman"/>
          <w:b/>
          <w:sz w:val="27"/>
        </w:rPr>
        <w:t>граммы: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Постановление Правительства Республики Казахстан от 17 сентября </w:t>
      </w:r>
      <w:r>
        <w:rPr>
          <w:rFonts w:ascii="Times New Roman" w:hAnsi="Times New Roman"/>
          <w:sz w:val="27"/>
        </w:rPr>
        <w:br/>
        <w:t>2024 года № 754 «О некоторых мерах государственной поддержки частного предпринимательства»</w:t>
      </w:r>
    </w:p>
    <w:p w:rsidR="00907871" w:rsidRPr="00B777C9" w:rsidRDefault="00907871" w:rsidP="00907871">
      <w:pPr>
        <w:spacing w:after="0" w:line="240" w:lineRule="auto"/>
        <w:ind w:right="-314"/>
        <w:jc w:val="both"/>
        <w:rPr>
          <w:rFonts w:ascii="Times New Roman" w:hAnsi="Times New Roman"/>
          <w:sz w:val="14"/>
          <w:szCs w:val="28"/>
        </w:rPr>
      </w:pPr>
    </w:p>
    <w:tbl>
      <w:tblPr>
        <w:tblStyle w:val="af4"/>
        <w:tblW w:w="1559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379"/>
        <w:gridCol w:w="1843"/>
        <w:gridCol w:w="1701"/>
        <w:gridCol w:w="1701"/>
        <w:gridCol w:w="1417"/>
        <w:gridCol w:w="1276"/>
        <w:gridCol w:w="1276"/>
      </w:tblGrid>
      <w:tr w:rsidR="00907871" w:rsidRPr="000C080F" w:rsidTr="00CF5164">
        <w:trPr>
          <w:trHeight w:val="90"/>
        </w:trPr>
        <w:tc>
          <w:tcPr>
            <w:tcW w:w="15593" w:type="dxa"/>
            <w:gridSpan w:val="7"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23C0">
              <w:rPr>
                <w:rFonts w:ascii="Times New Roman" w:hAnsi="Times New Roman"/>
                <w:b/>
                <w:sz w:val="28"/>
                <w:szCs w:val="28"/>
              </w:rPr>
              <w:t>Расходы по бюджетной программе, всего</w:t>
            </w:r>
          </w:p>
        </w:tc>
      </w:tr>
      <w:tr w:rsidR="00907871" w:rsidRPr="006A23C0" w:rsidTr="00CF5164">
        <w:trPr>
          <w:trHeight w:val="477"/>
        </w:trPr>
        <w:tc>
          <w:tcPr>
            <w:tcW w:w="6379" w:type="dxa"/>
            <w:vMerge w:val="restart"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23C0">
              <w:rPr>
                <w:rFonts w:ascii="Times New Roman" w:hAnsi="Times New Roman"/>
                <w:sz w:val="28"/>
                <w:szCs w:val="28"/>
              </w:rPr>
              <w:t>Расходы по бюджетной программе</w:t>
            </w:r>
          </w:p>
        </w:tc>
        <w:tc>
          <w:tcPr>
            <w:tcW w:w="1843" w:type="dxa"/>
            <w:vMerge w:val="restart"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23C0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:rsidR="00907871" w:rsidRPr="00B777C9" w:rsidRDefault="00907871" w:rsidP="00CF5164">
            <w:pPr>
              <w:pStyle w:val="ab"/>
              <w:ind w:left="-256" w:right="-246"/>
              <w:jc w:val="center"/>
              <w:rPr>
                <w:rFonts w:ascii="Times New Roman" w:hAnsi="Times New Roman"/>
                <w:sz w:val="28"/>
              </w:rPr>
            </w:pPr>
            <w:r w:rsidRPr="00B777C9">
              <w:rPr>
                <w:rFonts w:ascii="Times New Roman" w:hAnsi="Times New Roman"/>
                <w:sz w:val="28"/>
              </w:rPr>
              <w:t>Отчетный год</w:t>
            </w:r>
          </w:p>
        </w:tc>
        <w:tc>
          <w:tcPr>
            <w:tcW w:w="1701" w:type="dxa"/>
          </w:tcPr>
          <w:p w:rsidR="00907871" w:rsidRPr="00B777C9" w:rsidRDefault="00907871" w:rsidP="00CF5164">
            <w:pPr>
              <w:pStyle w:val="ab"/>
              <w:ind w:left="-107" w:right="-104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План текущего</w:t>
            </w:r>
            <w:r w:rsidRPr="00B777C9">
              <w:rPr>
                <w:rFonts w:ascii="Times New Roman" w:hAnsi="Times New Roman"/>
                <w:sz w:val="28"/>
              </w:rPr>
              <w:t xml:space="preserve"> год</w:t>
            </w: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3969" w:type="dxa"/>
            <w:gridSpan w:val="3"/>
          </w:tcPr>
          <w:p w:rsidR="00907871" w:rsidRPr="006A23C0" w:rsidRDefault="00907871" w:rsidP="00CF5164">
            <w:pPr>
              <w:spacing w:after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23C0">
              <w:rPr>
                <w:rFonts w:ascii="Times New Roman" w:hAnsi="Times New Roman"/>
                <w:sz w:val="28"/>
                <w:szCs w:val="28"/>
              </w:rPr>
              <w:t>Плановый период</w:t>
            </w:r>
          </w:p>
        </w:tc>
      </w:tr>
      <w:tr w:rsidR="00907871" w:rsidRPr="006A23C0" w:rsidTr="00CF5164">
        <w:tc>
          <w:tcPr>
            <w:tcW w:w="6379" w:type="dxa"/>
            <w:vMerge/>
          </w:tcPr>
          <w:p w:rsidR="00907871" w:rsidRPr="006A23C0" w:rsidRDefault="00907871" w:rsidP="00CF51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907871" w:rsidRPr="006A23C0" w:rsidRDefault="00907871" w:rsidP="00CF51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701" w:type="dxa"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 год</w:t>
            </w:r>
          </w:p>
        </w:tc>
        <w:tc>
          <w:tcPr>
            <w:tcW w:w="1417" w:type="dxa"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год</w:t>
            </w:r>
          </w:p>
        </w:tc>
        <w:tc>
          <w:tcPr>
            <w:tcW w:w="1276" w:type="dxa"/>
          </w:tcPr>
          <w:p w:rsidR="00907871" w:rsidRPr="005D2C44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2026 год</w:t>
            </w:r>
          </w:p>
        </w:tc>
        <w:tc>
          <w:tcPr>
            <w:tcW w:w="1276" w:type="dxa"/>
          </w:tcPr>
          <w:p w:rsidR="00907871" w:rsidRPr="005D2C44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2027 год</w:t>
            </w:r>
          </w:p>
        </w:tc>
      </w:tr>
      <w:tr w:rsidR="00907871" w:rsidRPr="00CF1044" w:rsidTr="00CF5164">
        <w:tc>
          <w:tcPr>
            <w:tcW w:w="6379" w:type="dxa"/>
          </w:tcPr>
          <w:p w:rsidR="00907871" w:rsidRPr="00CF1044" w:rsidRDefault="00907871" w:rsidP="00CF51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Предоставление государственных  грантов для реализаций новых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бизнес-идей</w:t>
            </w:r>
            <w:proofErr w:type="gramEnd"/>
          </w:p>
        </w:tc>
        <w:tc>
          <w:tcPr>
            <w:tcW w:w="1843" w:type="dxa"/>
          </w:tcPr>
          <w:p w:rsidR="00907871" w:rsidRPr="00CF1044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1044">
              <w:rPr>
                <w:rFonts w:ascii="Times New Roman" w:hAnsi="Times New Roman"/>
                <w:sz w:val="28"/>
                <w:szCs w:val="28"/>
              </w:rPr>
              <w:t>тысяч тенге</w:t>
            </w:r>
          </w:p>
        </w:tc>
        <w:tc>
          <w:tcPr>
            <w:tcW w:w="1701" w:type="dxa"/>
            <w:vAlign w:val="center"/>
          </w:tcPr>
          <w:p w:rsidR="00907871" w:rsidRPr="004578B7" w:rsidRDefault="00907871" w:rsidP="00CF5164">
            <w:pPr>
              <w:pStyle w:val="ab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245 579,0</w:t>
            </w:r>
          </w:p>
        </w:tc>
        <w:tc>
          <w:tcPr>
            <w:tcW w:w="1701" w:type="dxa"/>
            <w:vAlign w:val="center"/>
          </w:tcPr>
          <w:p w:rsidR="00907871" w:rsidRPr="00A07454" w:rsidRDefault="00907871" w:rsidP="00CF5164">
            <w:pPr>
              <w:pStyle w:val="ab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100 000,0</w:t>
            </w:r>
          </w:p>
        </w:tc>
        <w:tc>
          <w:tcPr>
            <w:tcW w:w="1417" w:type="dxa"/>
            <w:vAlign w:val="center"/>
          </w:tcPr>
          <w:p w:rsidR="00907871" w:rsidRPr="00246E6D" w:rsidRDefault="00907871" w:rsidP="00CF5164">
            <w:pPr>
              <w:pStyle w:val="ab"/>
              <w:ind w:left="-107" w:right="-102"/>
              <w:jc w:val="center"/>
              <w:rPr>
                <w:rFonts w:ascii="Times New Roman" w:hAnsi="Times New Roman"/>
                <w:sz w:val="28"/>
              </w:rPr>
            </w:pPr>
            <w:r w:rsidRPr="004578B7">
              <w:rPr>
                <w:rFonts w:ascii="Times New Roman" w:hAnsi="Times New Roman"/>
                <w:sz w:val="28"/>
              </w:rPr>
              <w:t>100 000,0</w:t>
            </w:r>
          </w:p>
        </w:tc>
        <w:tc>
          <w:tcPr>
            <w:tcW w:w="1276" w:type="dxa"/>
            <w:vAlign w:val="center"/>
          </w:tcPr>
          <w:p w:rsidR="00907871" w:rsidRPr="005C5462" w:rsidRDefault="00907871" w:rsidP="00CF5164">
            <w:pPr>
              <w:pStyle w:val="ab"/>
              <w:ind w:left="-109" w:right="-108"/>
              <w:jc w:val="center"/>
              <w:rPr>
                <w:rFonts w:ascii="Times New Roman" w:hAnsi="Times New Roman"/>
                <w:sz w:val="28"/>
              </w:rPr>
            </w:pPr>
            <w:r w:rsidRPr="004578B7">
              <w:rPr>
                <w:rFonts w:ascii="Times New Roman" w:hAnsi="Times New Roman"/>
                <w:sz w:val="28"/>
              </w:rPr>
              <w:t>100 000,0</w:t>
            </w:r>
          </w:p>
        </w:tc>
        <w:tc>
          <w:tcPr>
            <w:tcW w:w="1276" w:type="dxa"/>
            <w:vAlign w:val="center"/>
          </w:tcPr>
          <w:p w:rsidR="00907871" w:rsidRPr="005C5462" w:rsidRDefault="00907871" w:rsidP="00CF5164">
            <w:pPr>
              <w:pStyle w:val="ab"/>
              <w:ind w:left="-103" w:right="-112"/>
              <w:jc w:val="center"/>
              <w:rPr>
                <w:rFonts w:ascii="Times New Roman" w:hAnsi="Times New Roman"/>
                <w:sz w:val="28"/>
              </w:rPr>
            </w:pPr>
            <w:r w:rsidRPr="004578B7">
              <w:rPr>
                <w:rFonts w:ascii="Times New Roman" w:hAnsi="Times New Roman"/>
                <w:sz w:val="28"/>
              </w:rPr>
              <w:t>100 000,0</w:t>
            </w:r>
          </w:p>
        </w:tc>
      </w:tr>
      <w:tr w:rsidR="00907871" w:rsidRPr="00CF1044" w:rsidTr="00CF5164">
        <w:tc>
          <w:tcPr>
            <w:tcW w:w="6379" w:type="dxa"/>
          </w:tcPr>
          <w:p w:rsidR="00907871" w:rsidRDefault="00907871" w:rsidP="00CF51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Инвестиционных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грант «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Бәсекеге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қабілеттілік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907871" w:rsidRPr="00CF1044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8B7">
              <w:rPr>
                <w:rFonts w:ascii="Times New Roman" w:hAnsi="Times New Roman"/>
                <w:sz w:val="28"/>
                <w:szCs w:val="28"/>
              </w:rPr>
              <w:t>тысяч тенге</w:t>
            </w:r>
          </w:p>
        </w:tc>
        <w:tc>
          <w:tcPr>
            <w:tcW w:w="1701" w:type="dxa"/>
            <w:vAlign w:val="center"/>
          </w:tcPr>
          <w:p w:rsidR="00907871" w:rsidRPr="004578B7" w:rsidRDefault="00907871" w:rsidP="00CF5164">
            <w:pPr>
              <w:pStyle w:val="ab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701" w:type="dxa"/>
            <w:vAlign w:val="center"/>
          </w:tcPr>
          <w:p w:rsidR="00907871" w:rsidRPr="00A07454" w:rsidRDefault="00907871" w:rsidP="00CF5164">
            <w:pPr>
              <w:pStyle w:val="ab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-</w:t>
            </w:r>
          </w:p>
        </w:tc>
        <w:tc>
          <w:tcPr>
            <w:tcW w:w="1417" w:type="dxa"/>
            <w:vAlign w:val="center"/>
          </w:tcPr>
          <w:p w:rsidR="00907871" w:rsidRPr="00246E6D" w:rsidRDefault="00907871" w:rsidP="00CF5164">
            <w:pPr>
              <w:pStyle w:val="ab"/>
              <w:ind w:left="-107" w:right="-102"/>
              <w:jc w:val="center"/>
              <w:rPr>
                <w:rFonts w:ascii="Times New Roman" w:hAnsi="Times New Roman"/>
                <w:sz w:val="28"/>
              </w:rPr>
            </w:pPr>
            <w:r w:rsidRPr="004578B7">
              <w:rPr>
                <w:rFonts w:ascii="Times New Roman" w:hAnsi="Times New Roman"/>
                <w:sz w:val="28"/>
              </w:rPr>
              <w:t>100 000,0</w:t>
            </w:r>
          </w:p>
        </w:tc>
        <w:tc>
          <w:tcPr>
            <w:tcW w:w="1276" w:type="dxa"/>
            <w:vAlign w:val="center"/>
          </w:tcPr>
          <w:p w:rsidR="00907871" w:rsidRPr="004578B7" w:rsidRDefault="00907871" w:rsidP="00CF5164">
            <w:pPr>
              <w:pStyle w:val="ab"/>
              <w:ind w:left="-109" w:right="-108"/>
              <w:jc w:val="center"/>
              <w:rPr>
                <w:rFonts w:ascii="Times New Roman" w:hAnsi="Times New Roman"/>
                <w:sz w:val="28"/>
                <w:lang w:val="kk-KZ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110 000,0</w:t>
            </w:r>
          </w:p>
        </w:tc>
        <w:tc>
          <w:tcPr>
            <w:tcW w:w="1276" w:type="dxa"/>
            <w:vAlign w:val="center"/>
          </w:tcPr>
          <w:p w:rsidR="00907871" w:rsidRPr="005C5462" w:rsidRDefault="00907871" w:rsidP="00CF5164">
            <w:pPr>
              <w:pStyle w:val="ab"/>
              <w:ind w:left="-103" w:right="-112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120 000,0</w:t>
            </w:r>
          </w:p>
        </w:tc>
      </w:tr>
      <w:tr w:rsidR="00907871" w:rsidRPr="00CF1044" w:rsidTr="00CF5164">
        <w:tc>
          <w:tcPr>
            <w:tcW w:w="6379" w:type="dxa"/>
          </w:tcPr>
          <w:p w:rsidR="00907871" w:rsidRPr="00CF1044" w:rsidRDefault="00907871" w:rsidP="00CF516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CF1044">
              <w:rPr>
                <w:rFonts w:ascii="Times New Roman" w:hAnsi="Times New Roman"/>
                <w:b/>
                <w:sz w:val="28"/>
                <w:szCs w:val="28"/>
              </w:rPr>
              <w:t xml:space="preserve">Итого расходы по бюджетной программе </w:t>
            </w:r>
          </w:p>
        </w:tc>
        <w:tc>
          <w:tcPr>
            <w:tcW w:w="1843" w:type="dxa"/>
          </w:tcPr>
          <w:p w:rsidR="00907871" w:rsidRPr="00CF1044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F1044">
              <w:rPr>
                <w:rFonts w:ascii="Times New Roman" w:hAnsi="Times New Roman"/>
                <w:b/>
                <w:sz w:val="28"/>
                <w:szCs w:val="28"/>
              </w:rPr>
              <w:t>тысяч тенге</w:t>
            </w:r>
          </w:p>
        </w:tc>
        <w:tc>
          <w:tcPr>
            <w:tcW w:w="1701" w:type="dxa"/>
            <w:vAlign w:val="center"/>
          </w:tcPr>
          <w:p w:rsidR="00907871" w:rsidRPr="004578B7" w:rsidRDefault="00907871" w:rsidP="00CF5164">
            <w:pPr>
              <w:pStyle w:val="ab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4578B7">
              <w:rPr>
                <w:rFonts w:ascii="Times New Roman" w:hAnsi="Times New Roman"/>
                <w:b/>
                <w:sz w:val="28"/>
                <w:lang w:val="kk-KZ"/>
              </w:rPr>
              <w:t>245 579,0</w:t>
            </w:r>
          </w:p>
        </w:tc>
        <w:tc>
          <w:tcPr>
            <w:tcW w:w="1701" w:type="dxa"/>
            <w:vAlign w:val="center"/>
          </w:tcPr>
          <w:p w:rsidR="00907871" w:rsidRPr="004578B7" w:rsidRDefault="00907871" w:rsidP="00CF5164">
            <w:pPr>
              <w:pStyle w:val="ab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4578B7">
              <w:rPr>
                <w:rFonts w:ascii="Times New Roman" w:hAnsi="Times New Roman"/>
                <w:b/>
                <w:sz w:val="28"/>
                <w:lang w:val="kk-KZ"/>
              </w:rPr>
              <w:t>100 000,0</w:t>
            </w:r>
          </w:p>
        </w:tc>
        <w:tc>
          <w:tcPr>
            <w:tcW w:w="1417" w:type="dxa"/>
            <w:vAlign w:val="center"/>
          </w:tcPr>
          <w:p w:rsidR="00907871" w:rsidRPr="004578B7" w:rsidRDefault="00907871" w:rsidP="00CF5164">
            <w:pPr>
              <w:pStyle w:val="ab"/>
              <w:ind w:left="-107" w:right="-102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4578B7">
              <w:rPr>
                <w:rFonts w:ascii="Times New Roman" w:hAnsi="Times New Roman"/>
                <w:b/>
                <w:sz w:val="28"/>
                <w:lang w:val="kk-KZ"/>
              </w:rPr>
              <w:t xml:space="preserve">200 </w:t>
            </w:r>
            <w:r>
              <w:rPr>
                <w:rFonts w:ascii="Times New Roman" w:hAnsi="Times New Roman"/>
                <w:b/>
                <w:sz w:val="28"/>
                <w:lang w:val="kk-KZ"/>
              </w:rPr>
              <w:t>0</w:t>
            </w:r>
            <w:r w:rsidRPr="004578B7">
              <w:rPr>
                <w:rFonts w:ascii="Times New Roman" w:hAnsi="Times New Roman"/>
                <w:b/>
                <w:sz w:val="28"/>
                <w:lang w:val="kk-KZ"/>
              </w:rPr>
              <w:t>00,0</w:t>
            </w:r>
          </w:p>
        </w:tc>
        <w:tc>
          <w:tcPr>
            <w:tcW w:w="1276" w:type="dxa"/>
            <w:vAlign w:val="center"/>
          </w:tcPr>
          <w:p w:rsidR="00907871" w:rsidRPr="004578B7" w:rsidRDefault="00907871" w:rsidP="00CF5164">
            <w:pPr>
              <w:pStyle w:val="ab"/>
              <w:ind w:left="-109" w:right="-108"/>
              <w:jc w:val="center"/>
              <w:rPr>
                <w:rFonts w:ascii="Times New Roman" w:hAnsi="Times New Roman"/>
                <w:b/>
                <w:sz w:val="28"/>
                <w:lang w:val="kk-KZ"/>
              </w:rPr>
            </w:pPr>
            <w:r w:rsidRPr="004578B7">
              <w:rPr>
                <w:rFonts w:ascii="Times New Roman" w:hAnsi="Times New Roman"/>
                <w:b/>
                <w:sz w:val="28"/>
                <w:lang w:val="kk-KZ"/>
              </w:rPr>
              <w:t>210 000,0</w:t>
            </w:r>
          </w:p>
        </w:tc>
        <w:tc>
          <w:tcPr>
            <w:tcW w:w="1276" w:type="dxa"/>
            <w:vAlign w:val="center"/>
          </w:tcPr>
          <w:p w:rsidR="00907871" w:rsidRPr="004578B7" w:rsidRDefault="00907871" w:rsidP="00CF5164">
            <w:pPr>
              <w:pStyle w:val="ab"/>
              <w:ind w:left="-245" w:right="-254"/>
              <w:jc w:val="center"/>
              <w:rPr>
                <w:rFonts w:ascii="Times New Roman" w:hAnsi="Times New Roman"/>
                <w:b/>
                <w:sz w:val="28"/>
              </w:rPr>
            </w:pPr>
            <w:r w:rsidRPr="004578B7">
              <w:rPr>
                <w:rFonts w:ascii="Times New Roman" w:hAnsi="Times New Roman"/>
                <w:b/>
                <w:sz w:val="28"/>
              </w:rPr>
              <w:t>220 000,0</w:t>
            </w:r>
          </w:p>
        </w:tc>
      </w:tr>
    </w:tbl>
    <w:p w:rsidR="00907871" w:rsidRPr="00F54BBC" w:rsidRDefault="00907871" w:rsidP="00907871">
      <w:pPr>
        <w:spacing w:after="0"/>
        <w:rPr>
          <w:rFonts w:ascii="Times New Roman" w:hAnsi="Times New Roman"/>
          <w:sz w:val="6"/>
          <w:szCs w:val="28"/>
          <w:lang w:val="kk-KZ"/>
        </w:rPr>
      </w:pPr>
    </w:p>
    <w:p w:rsidR="00907871" w:rsidRPr="00F54BBC" w:rsidRDefault="00907871" w:rsidP="00907871">
      <w:pPr>
        <w:spacing w:after="0"/>
        <w:ind w:left="-142" w:right="-314"/>
        <w:rPr>
          <w:rFonts w:ascii="Times New Roman" w:hAnsi="Times New Roman"/>
          <w:b/>
          <w:sz w:val="2"/>
          <w:szCs w:val="28"/>
        </w:rPr>
      </w:pPr>
    </w:p>
    <w:p w:rsidR="00907871" w:rsidRPr="00F54BBC" w:rsidRDefault="00907871" w:rsidP="00907871">
      <w:pPr>
        <w:spacing w:after="0" w:line="240" w:lineRule="auto"/>
        <w:jc w:val="both"/>
        <w:rPr>
          <w:rFonts w:ascii="Times New Roman" w:hAnsi="Times New Roman"/>
          <w:color w:val="FF0000"/>
          <w:sz w:val="4"/>
          <w:szCs w:val="28"/>
        </w:rPr>
      </w:pPr>
    </w:p>
    <w:tbl>
      <w:tblPr>
        <w:tblStyle w:val="af4"/>
        <w:tblW w:w="15593" w:type="dxa"/>
        <w:tblInd w:w="108" w:type="dxa"/>
        <w:tblLook w:val="04A0" w:firstRow="1" w:lastRow="0" w:firstColumn="1" w:lastColumn="0" w:noHBand="0" w:noVBand="1"/>
      </w:tblPr>
      <w:tblGrid>
        <w:gridCol w:w="6379"/>
        <w:gridCol w:w="1843"/>
        <w:gridCol w:w="1701"/>
        <w:gridCol w:w="1701"/>
        <w:gridCol w:w="1417"/>
        <w:gridCol w:w="1276"/>
        <w:gridCol w:w="1276"/>
      </w:tblGrid>
      <w:tr w:rsidR="00907871" w:rsidRPr="006A23C0" w:rsidTr="00CF5164">
        <w:tc>
          <w:tcPr>
            <w:tcW w:w="63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6A23C0">
              <w:rPr>
                <w:rFonts w:ascii="Times New Roman" w:hAnsi="Times New Roman"/>
                <w:sz w:val="28"/>
                <w:szCs w:val="28"/>
                <w:lang w:val="kk-KZ"/>
              </w:rPr>
              <w:t>Показатели прямого результата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23C0">
              <w:rPr>
                <w:rFonts w:ascii="Times New Roman" w:hAnsi="Times New Roman"/>
                <w:sz w:val="28"/>
                <w:szCs w:val="28"/>
              </w:rPr>
              <w:t>Единица</w:t>
            </w:r>
            <w:r w:rsidRPr="006A23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A23C0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71" w:rsidRPr="00B777C9" w:rsidRDefault="00907871" w:rsidP="00CF5164">
            <w:pPr>
              <w:pStyle w:val="ab"/>
              <w:ind w:left="-114" w:right="-118"/>
              <w:jc w:val="center"/>
              <w:rPr>
                <w:rFonts w:ascii="Times New Roman" w:hAnsi="Times New Roman"/>
                <w:sz w:val="28"/>
              </w:rPr>
            </w:pPr>
            <w:r w:rsidRPr="00B777C9">
              <w:rPr>
                <w:rFonts w:ascii="Times New Roman" w:hAnsi="Times New Roman"/>
                <w:sz w:val="28"/>
              </w:rPr>
              <w:t>Отчетный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71" w:rsidRPr="00B777C9" w:rsidRDefault="00907871" w:rsidP="00CF5164">
            <w:pPr>
              <w:pStyle w:val="ab"/>
              <w:ind w:left="-107" w:right="-111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lang w:val="kk-KZ"/>
              </w:rPr>
              <w:t>План текущего</w:t>
            </w:r>
            <w:r w:rsidRPr="00B777C9">
              <w:rPr>
                <w:rFonts w:ascii="Times New Roman" w:hAnsi="Times New Roman"/>
                <w:sz w:val="28"/>
              </w:rPr>
              <w:t xml:space="preserve"> год</w:t>
            </w:r>
            <w:r>
              <w:rPr>
                <w:rFonts w:ascii="Times New Roman" w:hAnsi="Times New Roman"/>
                <w:sz w:val="28"/>
              </w:rPr>
              <w:t>а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71" w:rsidRPr="006A23C0" w:rsidRDefault="00907871" w:rsidP="00CF5164">
            <w:pPr>
              <w:spacing w:after="20"/>
              <w:ind w:left="2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23C0">
              <w:rPr>
                <w:rFonts w:ascii="Times New Roman" w:hAnsi="Times New Roman"/>
                <w:sz w:val="28"/>
                <w:szCs w:val="28"/>
              </w:rPr>
              <w:t>Плановый</w:t>
            </w:r>
            <w:r w:rsidRPr="006A23C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Pr="006A23C0">
              <w:rPr>
                <w:rFonts w:ascii="Times New Roman" w:hAnsi="Times New Roman"/>
                <w:sz w:val="28"/>
                <w:szCs w:val="28"/>
              </w:rPr>
              <w:t>период</w:t>
            </w:r>
          </w:p>
        </w:tc>
      </w:tr>
      <w:tr w:rsidR="00907871" w:rsidRPr="006A23C0" w:rsidTr="00CF5164">
        <w:tc>
          <w:tcPr>
            <w:tcW w:w="63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71" w:rsidRPr="006A23C0" w:rsidRDefault="00907871" w:rsidP="00CF51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71" w:rsidRPr="006A23C0" w:rsidRDefault="00907871" w:rsidP="00CF51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2027 год</w:t>
            </w:r>
          </w:p>
        </w:tc>
      </w:tr>
      <w:tr w:rsidR="00907871" w:rsidRPr="006A23C0" w:rsidTr="00CF516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71" w:rsidRPr="006A23C0" w:rsidRDefault="00907871" w:rsidP="00CF51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2B1F">
              <w:rPr>
                <w:rFonts w:ascii="Times New Roman" w:hAnsi="Times New Roman"/>
                <w:sz w:val="28"/>
                <w:szCs w:val="28"/>
                <w:lang w:val="kk-KZ"/>
              </w:rPr>
              <w:t>Предоставление государственных  грантов для реализаций новых бизнес-идей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2B1F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907871" w:rsidRPr="006A23C0" w:rsidTr="00CF5164"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71" w:rsidRPr="006A23C0" w:rsidRDefault="00907871" w:rsidP="00CF51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32B1F">
              <w:rPr>
                <w:rFonts w:ascii="Times New Roman" w:hAnsi="Times New Roman"/>
                <w:sz w:val="28"/>
                <w:szCs w:val="28"/>
                <w:lang w:val="kk-KZ"/>
              </w:rPr>
              <w:t>Инвестиционных грант «Бәсекеге қабілеттілік»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71" w:rsidRPr="006A23C0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2B1F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7871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907871" w:rsidRPr="00246E6D" w:rsidTr="00CF5164">
        <w:trPr>
          <w:trHeight w:val="4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71" w:rsidRPr="00246E6D" w:rsidRDefault="00907871" w:rsidP="00CF516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46E6D">
              <w:rPr>
                <w:rFonts w:ascii="Times New Roman" w:hAnsi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/>
                <w:sz w:val="28"/>
                <w:szCs w:val="28"/>
              </w:rPr>
              <w:t>государственных грантов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871" w:rsidRPr="00246E6D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46E6D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71" w:rsidRPr="00246E6D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71" w:rsidRPr="00246E6D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71" w:rsidRPr="00246E6D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71" w:rsidRPr="00246E6D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871" w:rsidRPr="00246E6D" w:rsidRDefault="00907871" w:rsidP="00CF516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</w:tbl>
    <w:p w:rsidR="00907871" w:rsidRPr="006A23C0" w:rsidRDefault="00907871" w:rsidP="00907871">
      <w:pPr>
        <w:spacing w:after="0"/>
        <w:ind w:right="-314"/>
        <w:rPr>
          <w:rFonts w:ascii="Times New Roman" w:hAnsi="Times New Roman"/>
          <w:sz w:val="28"/>
          <w:szCs w:val="28"/>
        </w:rPr>
      </w:pPr>
      <w:r w:rsidRPr="006A23C0">
        <w:rPr>
          <w:rFonts w:ascii="Times New Roman" w:hAnsi="Times New Roman"/>
          <w:b/>
          <w:sz w:val="28"/>
          <w:szCs w:val="28"/>
        </w:rPr>
        <w:t>Код и наименование бюджетной подпрограммы:</w:t>
      </w:r>
      <w:r w:rsidRPr="006A23C0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6A23C0">
        <w:rPr>
          <w:color w:val="auto"/>
          <w:lang w:val="kk-KZ"/>
        </w:rPr>
        <w:t>0</w:t>
      </w:r>
      <w:r>
        <w:rPr>
          <w:color w:val="auto"/>
        </w:rPr>
        <w:t>15</w:t>
      </w:r>
      <w:r w:rsidRPr="006A23C0">
        <w:rPr>
          <w:color w:val="auto"/>
          <w:lang w:val="kk-KZ"/>
        </w:rPr>
        <w:t xml:space="preserve"> –</w:t>
      </w:r>
      <w:r>
        <w:rPr>
          <w:color w:val="auto"/>
          <w:lang w:val="kk-KZ"/>
        </w:rPr>
        <w:t>за счет средств местного бюджета</w:t>
      </w:r>
      <w:r w:rsidRPr="006A23C0">
        <w:rPr>
          <w:rFonts w:ascii="Times New Roman" w:hAnsi="Times New Roman"/>
          <w:color w:val="FF0000"/>
          <w:sz w:val="28"/>
          <w:szCs w:val="28"/>
        </w:rPr>
        <w:br/>
      </w:r>
      <w:r w:rsidRPr="006A23C0">
        <w:rPr>
          <w:rFonts w:ascii="Times New Roman" w:hAnsi="Times New Roman"/>
          <w:b/>
          <w:sz w:val="28"/>
          <w:szCs w:val="28"/>
        </w:rPr>
        <w:t>Вид бюджетной подпрограммы:</w:t>
      </w:r>
      <w:r w:rsidRPr="006A23C0">
        <w:rPr>
          <w:rFonts w:ascii="Times New Roman" w:hAnsi="Times New Roman"/>
          <w:sz w:val="28"/>
          <w:szCs w:val="28"/>
        </w:rPr>
        <w:t> </w:t>
      </w:r>
    </w:p>
    <w:p w:rsidR="00907871" w:rsidRPr="006A23C0" w:rsidRDefault="00907871" w:rsidP="00907871">
      <w:pPr>
        <w:spacing w:after="0" w:line="240" w:lineRule="auto"/>
        <w:ind w:right="-314"/>
        <w:jc w:val="both"/>
        <w:rPr>
          <w:rFonts w:ascii="Times New Roman" w:hAnsi="Times New Roman"/>
          <w:bCs/>
          <w:sz w:val="28"/>
          <w:szCs w:val="28"/>
        </w:rPr>
      </w:pPr>
      <w:r w:rsidRPr="006A23C0">
        <w:rPr>
          <w:rFonts w:ascii="Times New Roman" w:hAnsi="Times New Roman"/>
          <w:b/>
          <w:sz w:val="28"/>
          <w:szCs w:val="28"/>
        </w:rPr>
        <w:t>в зависимости от содержания</w:t>
      </w:r>
      <w:r w:rsidRPr="006A23C0">
        <w:rPr>
          <w:rFonts w:ascii="Times New Roman" w:hAnsi="Times New Roman"/>
          <w:sz w:val="28"/>
          <w:szCs w:val="28"/>
        </w:rPr>
        <w:t>:</w:t>
      </w:r>
      <w:r w:rsidRPr="006A23C0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осуществление государственных </w:t>
      </w:r>
      <w:proofErr w:type="spellStart"/>
      <w:r>
        <w:rPr>
          <w:rFonts w:ascii="Times New Roman" w:hAnsi="Times New Roman"/>
          <w:bCs/>
          <w:sz w:val="28"/>
          <w:szCs w:val="28"/>
        </w:rPr>
        <w:t>функий</w:t>
      </w:r>
      <w:proofErr w:type="spellEnd"/>
      <w:r>
        <w:rPr>
          <w:rFonts w:ascii="Times New Roman" w:hAnsi="Times New Roman"/>
          <w:bCs/>
          <w:sz w:val="28"/>
          <w:szCs w:val="28"/>
        </w:rPr>
        <w:t>, полномочий и оказание вытекающих из них государственных услуг</w:t>
      </w:r>
    </w:p>
    <w:p w:rsidR="00907871" w:rsidRPr="006A23C0" w:rsidRDefault="00907871" w:rsidP="00907871">
      <w:pPr>
        <w:spacing w:after="0" w:line="240" w:lineRule="auto"/>
        <w:ind w:left="142" w:right="-314" w:hanging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Pr="006A23C0">
        <w:rPr>
          <w:rFonts w:ascii="Times New Roman" w:hAnsi="Times New Roman"/>
          <w:b/>
          <w:sz w:val="28"/>
          <w:szCs w:val="28"/>
        </w:rPr>
        <w:t xml:space="preserve">текущая/развития: </w:t>
      </w:r>
      <w:r w:rsidRPr="006A23C0">
        <w:rPr>
          <w:rFonts w:ascii="Times New Roman" w:hAnsi="Times New Roman"/>
          <w:sz w:val="28"/>
          <w:szCs w:val="28"/>
        </w:rPr>
        <w:t>текущая бюджетная программа</w:t>
      </w:r>
    </w:p>
    <w:p w:rsidR="00907871" w:rsidRPr="00B777C9" w:rsidRDefault="00907871" w:rsidP="00907871">
      <w:pPr>
        <w:spacing w:after="0" w:line="240" w:lineRule="auto"/>
        <w:ind w:right="142"/>
        <w:jc w:val="both"/>
        <w:rPr>
          <w:rFonts w:ascii="Times New Roman" w:hAnsi="Times New Roman"/>
          <w:sz w:val="12"/>
          <w:szCs w:val="28"/>
          <w:lang w:val="kk-KZ"/>
        </w:rPr>
      </w:pPr>
      <w:r w:rsidRPr="006A23C0">
        <w:rPr>
          <w:rFonts w:ascii="Times New Roman" w:hAnsi="Times New Roman"/>
          <w:b/>
          <w:sz w:val="28"/>
          <w:szCs w:val="28"/>
        </w:rPr>
        <w:t xml:space="preserve">Описание (обоснование) бюджетной </w:t>
      </w:r>
      <w:r w:rsidRPr="006A23C0">
        <w:rPr>
          <w:rFonts w:ascii="Times New Roman" w:hAnsi="Times New Roman"/>
          <w:b/>
          <w:sz w:val="28"/>
          <w:szCs w:val="28"/>
          <w:lang w:val="kk-KZ"/>
        </w:rPr>
        <w:t>под</w:t>
      </w:r>
      <w:r w:rsidRPr="006A23C0">
        <w:rPr>
          <w:rFonts w:ascii="Times New Roman" w:hAnsi="Times New Roman"/>
          <w:b/>
          <w:sz w:val="28"/>
          <w:szCs w:val="28"/>
        </w:rPr>
        <w:t>программы:</w:t>
      </w:r>
      <w:r w:rsidRPr="006A23C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  <w:lang w:val="kk-KZ"/>
        </w:rPr>
        <w:t>Постановление Правительства Республики Казахстан от 17 сентября 2024 года №754 «О некоторых мерах государственной поддержки частного предпринимиательства»</w:t>
      </w:r>
    </w:p>
    <w:p w:rsidR="000B722C" w:rsidRDefault="000B722C">
      <w:pPr>
        <w:spacing w:after="0"/>
        <w:rPr>
          <w:rFonts w:ascii="Times New Roman" w:hAnsi="Times New Roman"/>
          <w:sz w:val="28"/>
        </w:rPr>
      </w:pPr>
      <w:bookmarkStart w:id="0" w:name="_GoBack"/>
      <w:bookmarkEnd w:id="0"/>
    </w:p>
    <w:sectPr w:rsidR="000B722C">
      <w:pgSz w:w="16838" w:h="11906" w:orient="landscape"/>
      <w:pgMar w:top="426" w:right="1134" w:bottom="568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0B722C"/>
    <w:rsid w:val="000B722C"/>
    <w:rsid w:val="00907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Pr>
      <w:rFonts w:ascii="Consolas" w:hAnsi="Consolas"/>
    </w:rPr>
  </w:style>
  <w:style w:type="paragraph" w:customStyle="1" w:styleId="12">
    <w:name w:val="Основной шрифт абзаца1"/>
    <w:link w:val="a7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Pr>
      <w:rFonts w:ascii="Consolas" w:hAnsi="Consolas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="Consolas" w:hAnsi="Consolas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No Spacing"/>
    <w:link w:val="ac"/>
    <w:uiPriority w:val="1"/>
    <w:qFormat/>
    <w:rPr>
      <w:rFonts w:ascii="Consolas" w:hAnsi="Consolas"/>
    </w:rPr>
  </w:style>
  <w:style w:type="character" w:customStyle="1" w:styleId="ac">
    <w:name w:val="Без интервала Знак"/>
    <w:link w:val="ab"/>
    <w:rPr>
      <w:rFonts w:ascii="Consolas" w:hAnsi="Consolas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d">
    <w:name w:val="Normal (Web)"/>
    <w:basedOn w:val="a"/>
    <w:link w:val="a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onsolas" w:hAnsi="Consolas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onsolas" w:hAnsi="Consolas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s0">
    <w:name w:val="s0"/>
    <w:link w:val="s00"/>
    <w:rPr>
      <w:rFonts w:ascii="Times New Roman" w:hAnsi="Times New Roman"/>
      <w:sz w:val="28"/>
    </w:rPr>
  </w:style>
  <w:style w:type="character" w:customStyle="1" w:styleId="s00">
    <w:name w:val="s0"/>
    <w:link w:val="s0"/>
    <w:rPr>
      <w:rFonts w:ascii="Times New Roman" w:hAnsi="Times New Roman"/>
      <w:b w:val="0"/>
      <w:i w:val="0"/>
      <w:strike w:val="0"/>
      <w:color w:val="000000"/>
      <w:sz w:val="28"/>
      <w:u w:val="none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Pr>
      <w:rFonts w:ascii="Consolas" w:hAnsi="Consolas"/>
    </w:rPr>
  </w:style>
  <w:style w:type="paragraph" w:customStyle="1" w:styleId="12">
    <w:name w:val="Основной шрифт абзаца1"/>
    <w:link w:val="a7"/>
  </w:style>
  <w:style w:type="paragraph" w:styleId="a7">
    <w:name w:val="foot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1"/>
    <w:link w:val="a7"/>
    <w:rPr>
      <w:rFonts w:ascii="Consolas" w:hAnsi="Consolas"/>
    </w:rPr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  <w:rPr>
      <w:rFonts w:ascii="Consolas" w:hAnsi="Consolas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b">
    <w:name w:val="No Spacing"/>
    <w:link w:val="ac"/>
    <w:uiPriority w:val="1"/>
    <w:qFormat/>
    <w:rPr>
      <w:rFonts w:ascii="Consolas" w:hAnsi="Consolas"/>
    </w:rPr>
  </w:style>
  <w:style w:type="character" w:customStyle="1" w:styleId="ac">
    <w:name w:val="Без интервала Знак"/>
    <w:link w:val="ab"/>
    <w:rPr>
      <w:rFonts w:ascii="Consolas" w:hAnsi="Consolas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d">
    <w:name w:val="Normal (Web)"/>
    <w:basedOn w:val="a"/>
    <w:link w:val="ae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e">
    <w:name w:val="Обычный (веб) Знак"/>
    <w:basedOn w:val="1"/>
    <w:link w:val="ad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13">
    <w:name w:val="Гиперссылка1"/>
    <w:link w:val="af"/>
    <w:rPr>
      <w:color w:val="0000FF"/>
      <w:u w:val="single"/>
    </w:rPr>
  </w:style>
  <w:style w:type="character" w:styleId="af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552</Words>
  <Characters>3151</Characters>
  <Application>Microsoft Office Word</Application>
  <DocSecurity>0</DocSecurity>
  <Lines>26</Lines>
  <Paragraphs>7</Paragraphs>
  <ScaleCrop>false</ScaleCrop>
  <Company/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Дуйсеева Айжамал</cp:lastModifiedBy>
  <cp:revision>2</cp:revision>
  <dcterms:created xsi:type="dcterms:W3CDTF">2025-01-10T10:34:00Z</dcterms:created>
  <dcterms:modified xsi:type="dcterms:W3CDTF">2025-01-10T10:35:00Z</dcterms:modified>
</cp:coreProperties>
</file>