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240" w:lineRule="auto"/>
        <w:jc w:val="center"/>
        <w:rPr>
          <w:rFonts w:hAnsi="Times New Roman" w:ascii="Times New Roman"/>
          <w:b/>
          <w:iCs/>
          <w:sz w:val="28"/>
          <w:szCs w:val="28"/>
        </w:rPr>
      </w:pPr>
      <w:r>
        <w:rPr>
          <w:rFonts w:hAnsi="Times New Roman" w:ascii="Times New Roman"/>
          <w:b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Об итогах выдвижения кандидатов в акимы</w:t>
      </w:r>
    </w:p>
    <w:p>
      <w:pPr>
        <w:spacing w:after="0" w:line="240" w:lineRule="auto"/>
        <w:jc w:val="center"/>
        <w:rPr>
          <w:rFonts w:hAnsi="Times New Roman" w:ascii="Times New Roman"/>
          <w:b/>
          <w:iCs/>
          <w:sz w:val="28"/>
          <w:szCs w:val="28"/>
        </w:rPr>
      </w:pPr>
      <w:r>
        <w:rPr>
          <w:rFonts w:hAnsi="Times New Roman" w:ascii="Times New Roman"/>
          <w:b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Жамбылского сельского округа</w:t>
      </w:r>
    </w:p>
    <w:p>
      <w:pPr>
        <w:spacing w:after="0" w:line="240" w:lineRule="auto"/>
        <w:jc w:val="center"/>
        <w:rPr>
          <w:rFonts w:hAnsi="Times New Roman" w:ascii="Times New Roman"/>
          <w:b/>
          <w:iCs/>
          <w:sz w:val="28"/>
          <w:szCs w:val="28"/>
        </w:rPr>
      </w:pPr>
      <w:r>
        <w:rPr>
          <w:rFonts w:hAnsi="Times New Roman" w:ascii="Times New Roman"/>
          <w:b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Катон-Карагайского района Восточно-Казахстанской области</w:t>
      </w:r>
    </w:p>
    <w:p>
      <w:pPr>
        <w:spacing w:after="0" w:line="0" w:lineRule="atLeast"/>
        <w:jc w:val="center"/>
        <w:rPr>
          <w:rFonts w:hAnsi="Times New Roman" w:ascii="Times New Roman"/>
          <w:b/>
          <w:iCs/>
          <w:sz w:val="28"/>
          <w:szCs w:val="28"/>
        </w:rPr>
      </w:pPr>
    </w:p>
    <w:p>
      <w:pPr>
        <w:pStyle w:val="a3"/>
        <w:spacing w:before="0" w:after="0" w:line="0" w:lineRule="atLeast"/>
        <w:jc w:val="both"/>
        <w:rPr>
          <w:color w:val="1F1F1F"/>
          <w:sz w:val="28"/>
          <w:szCs w:val="28"/>
        </w:rPr>
      </w:pPr>
      <w:r>
        <w:rPr>
          <w:rFonts w:ascii="Times New Roman"/>
          <w:b w:val="0"/>
          <w:i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ab/>
      </w: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 18.00 часов 25 августа 2026 года завершился этап выдвижения кандидатов в акимы Жамбылского сельского округа Катон-Карагайского района.</w:t>
      </w:r>
    </w:p>
    <w:p>
      <w:pPr>
        <w:pStyle w:val="a3"/>
        <w:spacing w:before="0" w:after="0" w:line="0" w:lineRule="atLeast"/>
        <w:jc w:val="both"/>
        <w:rPr>
          <w:color w:val="1F1F1F"/>
          <w:sz w:val="28"/>
          <w:szCs w:val="28"/>
        </w:rPr>
      </w:pPr>
    </w:p>
    <w:p>
      <w:pPr>
        <w:pStyle w:val="a3"/>
        <w:spacing w:before="0" w:after="0" w:line="0" w:lineRule="atLeast"/>
        <w:jc w:val="both"/>
      </w:pP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    </w:t>
      </w:r>
      <w:r>
        <w:rPr>
          <w:color w:val="1F1F1F"/>
          <w:rFonts w:ascii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</w:t>
      </w: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</w:t>
      </w:r>
      <w:r>
        <w:rPr>
          <w:rStyle w:val="a4"/>
          <w:color w:val="1F1F1F"/>
          <w:rFonts w:ascii="Times New Roman"/>
          <w:b/>
          <w:bCs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Жамбылскому сельскому округу:</w:t>
      </w:r>
    </w:p>
    <w:p>
      <w:pPr>
        <w:pStyle w:val="a3"/>
        <w:spacing w:before="0" w:after="0" w:line="0" w:lineRule="atLeast"/>
        <w:jc w:val="both"/>
        <w:rPr>
          <w:color w:val="1F1F1F"/>
          <w:sz w:val="28"/>
          <w:szCs w:val="28"/>
        </w:rPr>
      </w:pPr>
    </w:p>
    <w:p>
      <w:pPr>
        <w:pStyle w:val="a3"/>
        <w:spacing w:before="0" w:after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Всего выдвинуто 3 кандидата, из них 1 (33,33 %) выдвинут политической партией «ӘDILET», 2 (66,67 %) - в порядке самовыдвижения.</w:t>
      </w:r>
    </w:p>
    <w:p>
      <w:pPr>
        <w:pStyle w:val="a3"/>
        <w:spacing w:before="0" w:after="0" w:line="0" w:lineRule="atLeast"/>
        <w:ind w:firstLine="709"/>
        <w:jc w:val="both"/>
        <w:rPr>
          <w:color w:val="1F1F1F"/>
          <w:sz w:val="28"/>
          <w:szCs w:val="28"/>
        </w:rPr>
      </w:pPr>
    </w:p>
    <w:p>
      <w:pPr>
        <w:pStyle w:val="a3"/>
        <w:spacing w:before="0" w:after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Средняя конкурентность составила 3 человека.</w:t>
      </w:r>
    </w:p>
    <w:p>
      <w:pPr>
        <w:pStyle w:val="a3"/>
        <w:spacing w:before="0" w:after="0" w:line="0" w:lineRule="atLeast"/>
        <w:jc w:val="both"/>
        <w:rPr>
          <w:rStyle w:val="a4"/>
          <w:color w:val="1F1F1F"/>
          <w:b w:val="0"/>
          <w:bCs w:val="0"/>
          <w:sz w:val="28"/>
          <w:szCs w:val="28"/>
        </w:rPr>
      </w:pP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        </w:t>
      </w:r>
    </w:p>
    <w:p>
      <w:pPr>
        <w:pStyle w:val="a3"/>
        <w:spacing w:before="0" w:after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 настоящее время проводятся мероприятия по установлению соответствия требованиям законодательства выдвинувшихся кандидатов и их регистрации, которая завершится 28</w:t>
      </w:r>
      <w:bookmarkStart w:id="0" w:name="_GoBack"/>
      <w:bookmarkEnd w:id="0"/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августа 2026 года в 18.00 часов.</w:t>
      </w:r>
    </w:p>
    <w:p>
      <w:pPr>
        <w:pStyle w:val="a3"/>
        <w:spacing w:before="0" w:after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Согласно п. 9 ст.113-5 Конституционного закона Республики Казахстан «О выборах в Республике Казахстан» официальная информация об итогах регистрации кандидатов будет опубликована в средствах массовой информации. </w:t>
      </w:r>
    </w:p>
    <w:p>
      <w:pPr>
        <w:spacing w:after="0" w:line="0" w:lineRule="atLeast"/>
        <w:jc w:val="both"/>
        <w:rPr>
          <w:rFonts w:hAnsi="Times New Roman" w:ascii="Times New Roman"/>
          <w:sz w:val="28"/>
          <w:szCs w:val="28"/>
        </w:rPr>
      </w:pPr>
    </w:p>
    <w:p>
      <w:pPr>
        <w:spacing w:after="120" w:line="240" w:lineRule="auto"/>
        <w:jc w:val="right"/>
        <w:rPr>
          <w:rFonts w:hAnsi="Times New Roman" w:ascii="Times New Roman"/>
          <w:b/>
          <w:sz w:val="28"/>
          <w:szCs w:val="28"/>
        </w:rPr>
      </w:pPr>
      <w:r>
        <w:rPr>
          <w:rFonts w:hAnsi="Times New Roman" w:ascii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Катон-Карагайская районная территориальная избирательная комиссия</w:t>
      </w:r>
    </w:p>
    <w:p>
      <w:pPr>
        <w:spacing w:after="0" w:line="240" w:lineRule="auto"/>
        <w:jc w:val="center"/>
        <w:rPr>
          <w:rFonts w:hAnsi="Times New Roman" w:ascii="Times New Roman"/>
          <w:b/>
          <w:i/>
          <w:sz w:val="28"/>
          <w:szCs w:val="28"/>
        </w:rPr>
      </w:pPr>
    </w:p>
    <w:p>
      <w:pPr>
        <w:pStyle w:val="a3"/>
        <w:spacing w:before="0" w:after="0"/>
        <w:jc w:val="both"/>
        <w:rPr>
          <w:color w:val="1F1F1F"/>
          <w:sz w:val="28"/>
          <w:szCs w:val="28"/>
        </w:rPr>
      </w:pPr>
      <w:r>
        <w:rPr>
          <w:rFonts w:ascii="Times New Roman"/>
          <w:b w:val="0"/>
          <w:i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ab/>
      </w:r>
    </w:p>
    <w:sectPr w:rsidR="00A73C56" w:rsidSect="008C7226">
      <w:pgSz w:w="11906" w:h="16838"/>
      <w:pgMar w:top="1134" w:right="850" w:bottom="1134" w:left="1701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6D"/>
    <w:rsid w:val="000123C5"/>
    <w:rsid w:val="000243FA"/>
    <w:rsid w:val="00043385"/>
    <w:rsid w:val="0009022B"/>
    <w:rsid w:val="000B02A6"/>
    <w:rsid w:val="000D7ADA"/>
    <w:rsid w:val="00132A36"/>
    <w:rsid w:val="00137C48"/>
    <w:rsid w:val="001605C2"/>
    <w:rsid w:val="0018512F"/>
    <w:rsid w:val="001B0B39"/>
    <w:rsid w:val="001B7A8A"/>
    <w:rsid w:val="001D4ED6"/>
    <w:rsid w:val="0024694C"/>
    <w:rsid w:val="00267D21"/>
    <w:rsid w:val="002B2654"/>
    <w:rsid w:val="002B270F"/>
    <w:rsid w:val="003053A8"/>
    <w:rsid w:val="00305CF5"/>
    <w:rsid w:val="00314AB1"/>
    <w:rsid w:val="00323DB8"/>
    <w:rsid w:val="0033170C"/>
    <w:rsid w:val="00333DCE"/>
    <w:rsid w:val="00375808"/>
    <w:rsid w:val="003A01AA"/>
    <w:rsid w:val="003D1A8E"/>
    <w:rsid w:val="003F08BF"/>
    <w:rsid w:val="003F412C"/>
    <w:rsid w:val="00402F75"/>
    <w:rsid w:val="004352D9"/>
    <w:rsid w:val="00454AC8"/>
    <w:rsid w:val="0047703B"/>
    <w:rsid w:val="004858D4"/>
    <w:rsid w:val="00487CC9"/>
    <w:rsid w:val="004B2C82"/>
    <w:rsid w:val="004B4EEC"/>
    <w:rsid w:val="005143CC"/>
    <w:rsid w:val="00520EDD"/>
    <w:rsid w:val="005432D2"/>
    <w:rsid w:val="0056191F"/>
    <w:rsid w:val="0057031D"/>
    <w:rsid w:val="00581B1E"/>
    <w:rsid w:val="00596A7F"/>
    <w:rsid w:val="00620320"/>
    <w:rsid w:val="00623BFA"/>
    <w:rsid w:val="00672E7D"/>
    <w:rsid w:val="006A322A"/>
    <w:rsid w:val="006D028B"/>
    <w:rsid w:val="006D6363"/>
    <w:rsid w:val="006F047A"/>
    <w:rsid w:val="007061D8"/>
    <w:rsid w:val="00725406"/>
    <w:rsid w:val="00732770"/>
    <w:rsid w:val="00753A5E"/>
    <w:rsid w:val="00777C9C"/>
    <w:rsid w:val="008378D3"/>
    <w:rsid w:val="0085707C"/>
    <w:rsid w:val="008C6096"/>
    <w:rsid w:val="008C7226"/>
    <w:rsid w:val="008E6BDF"/>
    <w:rsid w:val="008E7477"/>
    <w:rsid w:val="00986A37"/>
    <w:rsid w:val="009B47BE"/>
    <w:rsid w:val="009B6598"/>
    <w:rsid w:val="00A06DA2"/>
    <w:rsid w:val="00A73100"/>
    <w:rsid w:val="00A73C56"/>
    <w:rsid w:val="00A91EB4"/>
    <w:rsid w:val="00A97F25"/>
    <w:rsid w:val="00AA06BA"/>
    <w:rsid w:val="00AA148E"/>
    <w:rsid w:val="00AA3B35"/>
    <w:rsid w:val="00AA779E"/>
    <w:rsid w:val="00AC5131"/>
    <w:rsid w:val="00B00387"/>
    <w:rsid w:val="00B02B19"/>
    <w:rsid w:val="00B242AE"/>
    <w:rsid w:val="00B65EF0"/>
    <w:rsid w:val="00BD03E7"/>
    <w:rsid w:val="00C13F12"/>
    <w:rsid w:val="00C24F23"/>
    <w:rsid w:val="00C41906"/>
    <w:rsid w:val="00C505B6"/>
    <w:rsid w:val="00C627EF"/>
    <w:rsid w:val="00C7524C"/>
    <w:rsid w:val="00C92663"/>
    <w:rsid w:val="00CC1121"/>
    <w:rsid w:val="00CD7F72"/>
    <w:rsid w:val="00D1187B"/>
    <w:rsid w:val="00D3386D"/>
    <w:rsid w:val="00D42F7B"/>
    <w:rsid w:val="00D66BD3"/>
    <w:rsid w:val="00D70177"/>
    <w:rsid w:val="00DA3BEC"/>
    <w:rsid w:val="00DA4489"/>
    <w:rsid w:val="00DF2C47"/>
    <w:rsid w:val="00E01027"/>
    <w:rsid w:val="00E21C4F"/>
    <w:rsid w:val="00E31070"/>
    <w:rsid w:val="00E94A3A"/>
    <w:rsid w:val="00F03C09"/>
    <w:rsid w:val="00FE5A3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2662"/>
  <w15:docId w15:val="{5D9B27FB-0FD0-4949-92D5-F2514FBF8CF3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Акбота</cp:lastModifiedBy>
  <cp:revision>4</cp:revision>
  <dcterms:created xsi:type="dcterms:W3CDTF">2026-08-26T04:50:00Z</dcterms:created>
  <dcterms:modified xsi:type="dcterms:W3CDTF">2026-08-26T06:04:00Z</dcterms:modified>
</cp:coreProperties>
</file>