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46ADE5" w14:textId="77777777" w:rsidR="007419B9" w:rsidRDefault="007419B9" w:rsidP="007419B9">
      <w:pPr>
        <w:spacing w:after="0"/>
      </w:pPr>
      <w:bookmarkStart w:id="0" w:name="_Hlk236666369"/>
      <w:r>
        <w:rPr>
          <w:noProof/>
        </w:rPr>
        <w:drawing>
          <wp:inline distT="0" distB="0" distL="0" distR="0" wp14:anchorId="11171131" wp14:editId="3CFB3368">
            <wp:extent cx="2057400" cy="571500"/>
            <wp:effectExtent l="0" t="0" r="0" b="0"/>
            <wp:docPr id="801610031" name="Рисунок 80161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057400" cy="571500"/>
                    </a:xfrm>
                    <a:prstGeom prst="rect">
                      <a:avLst/>
                    </a:prstGeom>
                  </pic:spPr>
                </pic:pic>
              </a:graphicData>
            </a:graphic>
          </wp:inline>
        </w:drawing>
      </w:r>
    </w:p>
    <w:p w14:paraId="078A0562" w14:textId="77777777" w:rsidR="007419B9" w:rsidRPr="004E570B" w:rsidRDefault="007419B9" w:rsidP="007419B9">
      <w:pPr>
        <w:spacing w:after="0"/>
        <w:rPr>
          <w:lang w:val="ru-RU"/>
        </w:rPr>
      </w:pPr>
      <w:r w:rsidRPr="004E570B">
        <w:rPr>
          <w:b/>
          <w:color w:val="000000"/>
          <w:sz w:val="28"/>
          <w:lang w:val="ru-RU"/>
        </w:rPr>
        <w:t>О внесении изменений в приказ Министра сельского хозяйства Республики Казахстан от 1 октября 2020 года № 301 "Об утверждении Правил по оказанию государственных услуг в сфере земельных отношений"</w:t>
      </w:r>
    </w:p>
    <w:p w14:paraId="54FD3640" w14:textId="77777777" w:rsidR="007419B9" w:rsidRPr="004E570B" w:rsidRDefault="007419B9" w:rsidP="007419B9">
      <w:pPr>
        <w:spacing w:after="0"/>
        <w:jc w:val="both"/>
        <w:rPr>
          <w:lang w:val="ru-RU"/>
        </w:rPr>
      </w:pPr>
      <w:r w:rsidRPr="004E570B">
        <w:rPr>
          <w:color w:val="000000"/>
          <w:sz w:val="28"/>
          <w:lang w:val="ru-RU"/>
        </w:rPr>
        <w:t>Приказ Министра сельского хозяйства Республики Казахстан от 3 апреля 2026 года № 118. Зарегистрирован в Министерстве юстиции Республики Казахстан 7 апреля 2026 года № 38349</w:t>
      </w:r>
    </w:p>
    <w:tbl>
      <w:tblPr>
        <w:tblW w:w="0" w:type="auto"/>
        <w:tblCellSpacing w:w="0" w:type="auto"/>
        <w:tblLook w:val="04A0" w:firstRow="1" w:lastRow="0" w:firstColumn="1" w:lastColumn="0" w:noHBand="0" w:noVBand="1"/>
      </w:tblPr>
      <w:tblGrid>
        <w:gridCol w:w="5698"/>
        <w:gridCol w:w="3657"/>
      </w:tblGrid>
      <w:tr w:rsidR="007419B9" w:rsidRPr="004E570B" w14:paraId="332A533E" w14:textId="77777777" w:rsidTr="00680C75">
        <w:trPr>
          <w:trHeight w:val="30"/>
          <w:tblCellSpacing w:w="0" w:type="auto"/>
        </w:trPr>
        <w:tc>
          <w:tcPr>
            <w:tcW w:w="7780" w:type="dxa"/>
            <w:tcMar>
              <w:top w:w="15" w:type="dxa"/>
              <w:left w:w="15" w:type="dxa"/>
              <w:bottom w:w="15" w:type="dxa"/>
              <w:right w:w="15" w:type="dxa"/>
            </w:tcMar>
            <w:vAlign w:val="center"/>
          </w:tcPr>
          <w:bookmarkEnd w:id="0"/>
          <w:p w14:paraId="183CB542" w14:textId="77777777" w:rsidR="007419B9" w:rsidRDefault="007419B9" w:rsidP="00680C75">
            <w:pPr>
              <w:spacing w:after="0"/>
              <w:jc w:val="center"/>
            </w:pPr>
            <w:r>
              <w:rPr>
                <w:color w:val="000000"/>
                <w:sz w:val="20"/>
              </w:rPr>
              <w:t> </w:t>
            </w:r>
          </w:p>
        </w:tc>
        <w:tc>
          <w:tcPr>
            <w:tcW w:w="4600" w:type="dxa"/>
            <w:tcMar>
              <w:top w:w="15" w:type="dxa"/>
              <w:left w:w="15" w:type="dxa"/>
              <w:bottom w:w="15" w:type="dxa"/>
              <w:right w:w="15" w:type="dxa"/>
            </w:tcMar>
            <w:vAlign w:val="center"/>
          </w:tcPr>
          <w:p w14:paraId="6C0266B0" w14:textId="77777777" w:rsidR="007419B9" w:rsidRPr="004E570B" w:rsidRDefault="007419B9" w:rsidP="00680C75">
            <w:pPr>
              <w:spacing w:after="0"/>
              <w:jc w:val="center"/>
              <w:rPr>
                <w:lang w:val="ru-RU"/>
              </w:rPr>
            </w:pPr>
            <w:r w:rsidRPr="004E570B">
              <w:rPr>
                <w:color w:val="000000"/>
                <w:sz w:val="20"/>
                <w:lang w:val="ru-RU"/>
              </w:rPr>
              <w:t>Приложение 8 к приказу</w:t>
            </w:r>
            <w:r w:rsidRPr="004E570B">
              <w:rPr>
                <w:lang w:val="ru-RU"/>
              </w:rPr>
              <w:br/>
            </w:r>
            <w:r w:rsidRPr="004E570B">
              <w:rPr>
                <w:color w:val="000000"/>
                <w:sz w:val="20"/>
                <w:lang w:val="ru-RU"/>
              </w:rPr>
              <w:t>Министр сельского хозяйства</w:t>
            </w:r>
            <w:r w:rsidRPr="004E570B">
              <w:rPr>
                <w:lang w:val="ru-RU"/>
              </w:rPr>
              <w:br/>
            </w:r>
            <w:r w:rsidRPr="004E570B">
              <w:rPr>
                <w:color w:val="000000"/>
                <w:sz w:val="20"/>
                <w:lang w:val="ru-RU"/>
              </w:rPr>
              <w:t>Республики Казахстан</w:t>
            </w:r>
            <w:r w:rsidRPr="004E570B">
              <w:rPr>
                <w:lang w:val="ru-RU"/>
              </w:rPr>
              <w:br/>
            </w:r>
            <w:r w:rsidRPr="004E570B">
              <w:rPr>
                <w:color w:val="000000"/>
                <w:sz w:val="20"/>
                <w:lang w:val="ru-RU"/>
              </w:rPr>
              <w:t>от 3 апреля 2026 года № 118</w:t>
            </w:r>
          </w:p>
        </w:tc>
      </w:tr>
      <w:tr w:rsidR="007419B9" w:rsidRPr="004E570B" w14:paraId="53B509A9" w14:textId="77777777" w:rsidTr="00680C75">
        <w:trPr>
          <w:trHeight w:val="30"/>
          <w:tblCellSpacing w:w="0" w:type="auto"/>
        </w:trPr>
        <w:tc>
          <w:tcPr>
            <w:tcW w:w="7780" w:type="dxa"/>
            <w:tcMar>
              <w:top w:w="15" w:type="dxa"/>
              <w:left w:w="15" w:type="dxa"/>
              <w:bottom w:w="15" w:type="dxa"/>
              <w:right w:w="15" w:type="dxa"/>
            </w:tcMar>
            <w:vAlign w:val="center"/>
          </w:tcPr>
          <w:p w14:paraId="79C83B2D" w14:textId="77777777" w:rsidR="007419B9" w:rsidRPr="004E570B" w:rsidRDefault="007419B9" w:rsidP="00680C75">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14:paraId="11931C65" w14:textId="77777777" w:rsidR="007419B9" w:rsidRPr="004E570B" w:rsidRDefault="007419B9" w:rsidP="00680C75">
            <w:pPr>
              <w:spacing w:after="0"/>
              <w:jc w:val="center"/>
              <w:rPr>
                <w:lang w:val="ru-RU"/>
              </w:rPr>
            </w:pPr>
            <w:r w:rsidRPr="004E570B">
              <w:rPr>
                <w:color w:val="000000"/>
                <w:sz w:val="20"/>
                <w:lang w:val="ru-RU"/>
              </w:rPr>
              <w:t>Приложение 8 к приказу</w:t>
            </w:r>
            <w:r w:rsidRPr="004E570B">
              <w:rPr>
                <w:lang w:val="ru-RU"/>
              </w:rPr>
              <w:br/>
            </w:r>
            <w:r w:rsidRPr="004E570B">
              <w:rPr>
                <w:color w:val="000000"/>
                <w:sz w:val="20"/>
                <w:lang w:val="ru-RU"/>
              </w:rPr>
              <w:t>Министра сельского хозяйства</w:t>
            </w:r>
            <w:r w:rsidRPr="004E570B">
              <w:rPr>
                <w:lang w:val="ru-RU"/>
              </w:rPr>
              <w:br/>
            </w:r>
            <w:r w:rsidRPr="004E570B">
              <w:rPr>
                <w:color w:val="000000"/>
                <w:sz w:val="20"/>
                <w:lang w:val="ru-RU"/>
              </w:rPr>
              <w:t>Республики Казахстан</w:t>
            </w:r>
            <w:r w:rsidRPr="004E570B">
              <w:rPr>
                <w:lang w:val="ru-RU"/>
              </w:rPr>
              <w:br/>
            </w:r>
            <w:r w:rsidRPr="004E570B">
              <w:rPr>
                <w:color w:val="000000"/>
                <w:sz w:val="20"/>
                <w:lang w:val="ru-RU"/>
              </w:rPr>
              <w:t>от 1 октября 2020 года № 301</w:t>
            </w:r>
          </w:p>
        </w:tc>
      </w:tr>
    </w:tbl>
    <w:p w14:paraId="6340705C" w14:textId="6FD8AF8C" w:rsidR="007419B9" w:rsidRPr="004E570B" w:rsidRDefault="007419B9" w:rsidP="007419B9">
      <w:pPr>
        <w:spacing w:after="0"/>
        <w:jc w:val="center"/>
        <w:rPr>
          <w:lang w:val="ru-RU"/>
        </w:rPr>
      </w:pPr>
      <w:bookmarkStart w:id="1" w:name="z933"/>
      <w:r w:rsidRPr="004E570B">
        <w:rPr>
          <w:b/>
          <w:color w:val="000000"/>
          <w:lang w:val="ru-RU"/>
        </w:rPr>
        <w:t>Правила</w:t>
      </w:r>
      <w:r w:rsidRPr="004E570B">
        <w:rPr>
          <w:lang w:val="ru-RU"/>
        </w:rPr>
        <w:br/>
      </w:r>
      <w:r w:rsidRPr="004E570B">
        <w:rPr>
          <w:b/>
          <w:color w:val="000000"/>
          <w:lang w:val="ru-RU"/>
        </w:rPr>
        <w:t>оказания государственной услуги "Выдача окончательного решения на перевод сельскохозяйственных угодий из одного вида в другой"</w:t>
      </w:r>
    </w:p>
    <w:p w14:paraId="3A235CB4" w14:textId="77777777" w:rsidR="007419B9" w:rsidRPr="004E570B" w:rsidRDefault="007419B9" w:rsidP="007419B9">
      <w:pPr>
        <w:spacing w:after="0"/>
        <w:rPr>
          <w:lang w:val="ru-RU"/>
        </w:rPr>
      </w:pPr>
      <w:bookmarkStart w:id="2" w:name="z934"/>
      <w:bookmarkEnd w:id="1"/>
      <w:r w:rsidRPr="004E570B">
        <w:rPr>
          <w:b/>
          <w:color w:val="000000"/>
          <w:lang w:val="ru-RU"/>
        </w:rPr>
        <w:t xml:space="preserve"> Глава 1. Общие положения</w:t>
      </w:r>
    </w:p>
    <w:p w14:paraId="79A832B7" w14:textId="77777777" w:rsidR="007419B9" w:rsidRPr="004E570B" w:rsidRDefault="007419B9" w:rsidP="007419B9">
      <w:pPr>
        <w:spacing w:after="0"/>
        <w:jc w:val="both"/>
        <w:rPr>
          <w:lang w:val="ru-RU"/>
        </w:rPr>
      </w:pPr>
      <w:bookmarkStart w:id="3" w:name="z935"/>
      <w:bookmarkEnd w:id="2"/>
      <w:r w:rsidRPr="004E570B">
        <w:rPr>
          <w:color w:val="000000"/>
          <w:sz w:val="28"/>
          <w:lang w:val="ru-RU"/>
        </w:rPr>
        <w:t xml:space="preserve"> </w:t>
      </w:r>
      <w:r>
        <w:rPr>
          <w:color w:val="000000"/>
          <w:sz w:val="28"/>
        </w:rPr>
        <w:t>     </w:t>
      </w:r>
      <w:r w:rsidRPr="004E570B">
        <w:rPr>
          <w:color w:val="000000"/>
          <w:sz w:val="28"/>
          <w:lang w:val="ru-RU"/>
        </w:rPr>
        <w:t xml:space="preserve"> 1. Настоящие Правила оказания государственной услуги "Выдача окончательного решения на перевод сельскохозяйственных угодий из одного вида в другой" (далее – Правила) разработаны в соответствии с подпунктом 1) статьи 10 Закона Республики Казахстан "О государственных и социально ответственных услугах" (далее – Закон) и определяют порядок оказания государственной услуги "Выдача окончательного решения на перевод сельскохозяйственных угодий из одного вида в другой" (далее – государственная услуга).</w:t>
      </w:r>
    </w:p>
    <w:p w14:paraId="44AE81B4" w14:textId="77777777" w:rsidR="007419B9" w:rsidRPr="004E570B" w:rsidRDefault="007419B9" w:rsidP="007419B9">
      <w:pPr>
        <w:spacing w:after="0"/>
        <w:jc w:val="both"/>
        <w:rPr>
          <w:lang w:val="ru-RU"/>
        </w:rPr>
      </w:pPr>
      <w:bookmarkStart w:id="4" w:name="z936"/>
      <w:bookmarkEnd w:id="3"/>
      <w:r>
        <w:rPr>
          <w:color w:val="000000"/>
          <w:sz w:val="28"/>
        </w:rPr>
        <w:t>     </w:t>
      </w:r>
      <w:r w:rsidRPr="004E570B">
        <w:rPr>
          <w:color w:val="000000"/>
          <w:sz w:val="28"/>
          <w:lang w:val="ru-RU"/>
        </w:rPr>
        <w:t xml:space="preserve"> 2. В Правилах используются следующие основные понятия:</w:t>
      </w:r>
    </w:p>
    <w:p w14:paraId="75B2AD87" w14:textId="77777777" w:rsidR="007419B9" w:rsidRPr="004E570B" w:rsidRDefault="007419B9" w:rsidP="007419B9">
      <w:pPr>
        <w:spacing w:after="0"/>
        <w:jc w:val="both"/>
        <w:rPr>
          <w:lang w:val="ru-RU"/>
        </w:rPr>
      </w:pPr>
      <w:bookmarkStart w:id="5" w:name="z937"/>
      <w:bookmarkEnd w:id="4"/>
      <w:r>
        <w:rPr>
          <w:color w:val="000000"/>
          <w:sz w:val="28"/>
        </w:rPr>
        <w:t>     </w:t>
      </w:r>
      <w:r w:rsidRPr="004E570B">
        <w:rPr>
          <w:color w:val="000000"/>
          <w:sz w:val="28"/>
          <w:lang w:val="ru-RU"/>
        </w:rPr>
        <w:t xml:space="preserve"> 1) решения местных исполнительных органов – правовые акты местных исполнительных органов областей, городов республиканского значения, столицы, районов, городов областного значения, а также акимов городов районного значения, поселков, сел, сельских округов о предоставлении права на земельный участок;</w:t>
      </w:r>
    </w:p>
    <w:p w14:paraId="62B81DC2" w14:textId="77777777" w:rsidR="007419B9" w:rsidRPr="004E570B" w:rsidRDefault="007419B9" w:rsidP="007419B9">
      <w:pPr>
        <w:spacing w:after="0"/>
        <w:jc w:val="both"/>
        <w:rPr>
          <w:lang w:val="ru-RU"/>
        </w:rPr>
      </w:pPr>
      <w:bookmarkStart w:id="6" w:name="z938"/>
      <w:bookmarkEnd w:id="5"/>
      <w:r>
        <w:rPr>
          <w:color w:val="000000"/>
          <w:sz w:val="28"/>
        </w:rPr>
        <w:t>     </w:t>
      </w:r>
      <w:r w:rsidRPr="004E570B">
        <w:rPr>
          <w:color w:val="000000"/>
          <w:sz w:val="28"/>
          <w:lang w:val="ru-RU"/>
        </w:rPr>
        <w:t xml:space="preserve"> 2) уполномоченный орган по земельным отношениям – структурное подразделение местных исполнительных органов области, города республиканского значения, столицы, района, города областного значения, осуществляющее функции в области земельных отношений;</w:t>
      </w:r>
    </w:p>
    <w:p w14:paraId="4C5A9649" w14:textId="77777777" w:rsidR="007419B9" w:rsidRPr="004E570B" w:rsidRDefault="007419B9" w:rsidP="007419B9">
      <w:pPr>
        <w:spacing w:after="0"/>
        <w:jc w:val="both"/>
        <w:rPr>
          <w:lang w:val="ru-RU"/>
        </w:rPr>
      </w:pPr>
      <w:bookmarkStart w:id="7" w:name="z939"/>
      <w:bookmarkEnd w:id="6"/>
      <w:r w:rsidRPr="004E570B">
        <w:rPr>
          <w:color w:val="000000"/>
          <w:sz w:val="28"/>
          <w:lang w:val="ru-RU"/>
        </w:rPr>
        <w:lastRenderedPageBreak/>
        <w:t xml:space="preserve"> </w:t>
      </w:r>
      <w:r>
        <w:rPr>
          <w:color w:val="000000"/>
          <w:sz w:val="28"/>
        </w:rPr>
        <w:t>     </w:t>
      </w:r>
      <w:r w:rsidRPr="004E570B">
        <w:rPr>
          <w:color w:val="000000"/>
          <w:sz w:val="28"/>
          <w:lang w:val="ru-RU"/>
        </w:rPr>
        <w:t xml:space="preserve"> 3) земельный участок – выделенная в замкнутых границах часть земли, закрепляемая в установленном Земельным кодексом Республики Казахстан порядке за субъектами земельных отношений;</w:t>
      </w:r>
    </w:p>
    <w:p w14:paraId="4A443D32" w14:textId="77777777" w:rsidR="007419B9" w:rsidRPr="004E570B" w:rsidRDefault="007419B9" w:rsidP="007419B9">
      <w:pPr>
        <w:spacing w:after="0"/>
        <w:jc w:val="both"/>
        <w:rPr>
          <w:lang w:val="ru-RU"/>
        </w:rPr>
      </w:pPr>
      <w:bookmarkStart w:id="8" w:name="z940"/>
      <w:bookmarkEnd w:id="7"/>
      <w:r>
        <w:rPr>
          <w:color w:val="000000"/>
          <w:sz w:val="28"/>
        </w:rPr>
        <w:t>     </w:t>
      </w:r>
      <w:r w:rsidRPr="004E570B">
        <w:rPr>
          <w:color w:val="000000"/>
          <w:sz w:val="28"/>
          <w:lang w:val="ru-RU"/>
        </w:rPr>
        <w:t xml:space="preserve"> 4) кабинет пользователя на веб-портале "цифрового правительства" (далее – личный кабинет) – компонент веб-портала "цифрового правительства", предназначенный для официального цифрового взаимодействия физических и юридических лиц с государственными органами по вопросам оказания услуг в электронной форме, вопросам обращения к субъектам, рассматривающим обращения указанных лиц, а также использования персональных данных;</w:t>
      </w:r>
    </w:p>
    <w:p w14:paraId="36EC765D" w14:textId="77777777" w:rsidR="007419B9" w:rsidRPr="004E570B" w:rsidRDefault="007419B9" w:rsidP="007419B9">
      <w:pPr>
        <w:spacing w:after="0"/>
        <w:jc w:val="both"/>
        <w:rPr>
          <w:lang w:val="ru-RU"/>
        </w:rPr>
      </w:pPr>
      <w:bookmarkStart w:id="9" w:name="z941"/>
      <w:bookmarkEnd w:id="8"/>
      <w:r>
        <w:rPr>
          <w:color w:val="000000"/>
          <w:sz w:val="28"/>
        </w:rPr>
        <w:t>     </w:t>
      </w:r>
      <w:r w:rsidRPr="004E570B">
        <w:rPr>
          <w:color w:val="000000"/>
          <w:sz w:val="28"/>
          <w:lang w:val="ru-RU"/>
        </w:rPr>
        <w:t xml:space="preserve"> 5) веб-портал "цифрового правительства" (далее – портал) – цифровой объект, представляющий собой "единое окно" доступа к консолидированной информации, размещаемой государственными органами и иными субъектами, участвующими в предоставлении государственных услуг, включая нормативную правовую базу, а также к государственным и иным услугам, оказываемым в электронной форме;</w:t>
      </w:r>
    </w:p>
    <w:p w14:paraId="2885A767" w14:textId="77777777" w:rsidR="007419B9" w:rsidRPr="004E570B" w:rsidRDefault="007419B9" w:rsidP="007419B9">
      <w:pPr>
        <w:spacing w:after="0"/>
        <w:jc w:val="both"/>
        <w:rPr>
          <w:lang w:val="ru-RU"/>
        </w:rPr>
      </w:pPr>
      <w:bookmarkStart w:id="10" w:name="z942"/>
      <w:bookmarkEnd w:id="9"/>
      <w:r>
        <w:rPr>
          <w:color w:val="000000"/>
          <w:sz w:val="28"/>
        </w:rPr>
        <w:t>     </w:t>
      </w:r>
      <w:r w:rsidRPr="004E570B">
        <w:rPr>
          <w:color w:val="000000"/>
          <w:sz w:val="28"/>
          <w:lang w:val="ru-RU"/>
        </w:rPr>
        <w:t xml:space="preserve"> 6) электронная цифровая подпись (далее – ЭЦП) – набор электронных цифровых символов, созданный средствами электронной цифровой подписи и подтверждающий достоверность электронного документа, его принадлежность и неизменность содержания.</w:t>
      </w:r>
    </w:p>
    <w:p w14:paraId="2A73D730" w14:textId="77777777" w:rsidR="007419B9" w:rsidRPr="004E570B" w:rsidRDefault="007419B9" w:rsidP="007419B9">
      <w:pPr>
        <w:spacing w:after="0"/>
        <w:rPr>
          <w:lang w:val="ru-RU"/>
        </w:rPr>
      </w:pPr>
      <w:bookmarkStart w:id="11" w:name="z943"/>
      <w:bookmarkEnd w:id="10"/>
      <w:r w:rsidRPr="004E570B">
        <w:rPr>
          <w:b/>
          <w:color w:val="000000"/>
          <w:lang w:val="ru-RU"/>
        </w:rPr>
        <w:t xml:space="preserve"> Глава 2. Порядок оказания государственной услуги "Выдача окончательного решения на перевод сельскохозяйственных угодий из одного вида в другой"</w:t>
      </w:r>
    </w:p>
    <w:p w14:paraId="39130BD4" w14:textId="77777777" w:rsidR="007419B9" w:rsidRPr="004E570B" w:rsidRDefault="007419B9" w:rsidP="007419B9">
      <w:pPr>
        <w:spacing w:after="0"/>
        <w:jc w:val="both"/>
        <w:rPr>
          <w:lang w:val="ru-RU"/>
        </w:rPr>
      </w:pPr>
      <w:bookmarkStart w:id="12" w:name="z944"/>
      <w:bookmarkEnd w:id="11"/>
      <w:r>
        <w:rPr>
          <w:color w:val="000000"/>
          <w:sz w:val="28"/>
        </w:rPr>
        <w:t>     </w:t>
      </w:r>
      <w:r w:rsidRPr="004E570B">
        <w:rPr>
          <w:color w:val="000000"/>
          <w:sz w:val="28"/>
          <w:lang w:val="ru-RU"/>
        </w:rPr>
        <w:t xml:space="preserve"> 3. Государственная услуга оказывается местными исполнительными органами областей, районов и городов областного значения (далее – услугодатель) физическим и юридическим лицам (далее – услугополучатель).</w:t>
      </w:r>
    </w:p>
    <w:p w14:paraId="2AB9911E" w14:textId="77777777" w:rsidR="007419B9" w:rsidRPr="004E570B" w:rsidRDefault="007419B9" w:rsidP="007419B9">
      <w:pPr>
        <w:spacing w:after="0"/>
        <w:jc w:val="both"/>
        <w:rPr>
          <w:lang w:val="ru-RU"/>
        </w:rPr>
      </w:pPr>
      <w:bookmarkStart w:id="13" w:name="z945"/>
      <w:bookmarkEnd w:id="12"/>
      <w:r>
        <w:rPr>
          <w:color w:val="000000"/>
          <w:sz w:val="28"/>
        </w:rPr>
        <w:t>     </w:t>
      </w:r>
      <w:r w:rsidRPr="004E570B">
        <w:rPr>
          <w:color w:val="000000"/>
          <w:sz w:val="28"/>
          <w:lang w:val="ru-RU"/>
        </w:rPr>
        <w:t xml:space="preserve"> Перечень основных требований к оказанию государственной услуги "Выдача окончательного решения на перевод сельскохозяйственных угодий из одного вида в другой" указан в приложении 1 к Правилам (далее – Перечень).</w:t>
      </w:r>
    </w:p>
    <w:p w14:paraId="2C010238" w14:textId="77777777" w:rsidR="007419B9" w:rsidRPr="004E570B" w:rsidRDefault="007419B9" w:rsidP="007419B9">
      <w:pPr>
        <w:spacing w:after="0"/>
        <w:jc w:val="both"/>
        <w:rPr>
          <w:lang w:val="ru-RU"/>
        </w:rPr>
      </w:pPr>
      <w:bookmarkStart w:id="14" w:name="z946"/>
      <w:bookmarkEnd w:id="13"/>
      <w:r>
        <w:rPr>
          <w:color w:val="000000"/>
          <w:sz w:val="28"/>
        </w:rPr>
        <w:t>     </w:t>
      </w:r>
      <w:r w:rsidRPr="004E570B">
        <w:rPr>
          <w:color w:val="000000"/>
          <w:sz w:val="28"/>
          <w:lang w:val="ru-RU"/>
        </w:rPr>
        <w:t xml:space="preserve"> 4. Прием заявления на выдачу окончательного решения на перевод сельскохозяйственных угодий из одного вида в другой по форме согласно приложению 2 к Правилам и документов, указанных в пункте 8 Перечня, и выдача результата оказания государственной услуги осуществляются через Государственную корпорацию, либо через портал.</w:t>
      </w:r>
    </w:p>
    <w:p w14:paraId="3DBEDB69" w14:textId="77777777" w:rsidR="007419B9" w:rsidRPr="004E570B" w:rsidRDefault="007419B9" w:rsidP="007419B9">
      <w:pPr>
        <w:spacing w:after="0"/>
        <w:jc w:val="both"/>
        <w:rPr>
          <w:lang w:val="ru-RU"/>
        </w:rPr>
      </w:pPr>
      <w:bookmarkStart w:id="15" w:name="z947"/>
      <w:bookmarkEnd w:id="14"/>
      <w:r>
        <w:rPr>
          <w:color w:val="000000"/>
          <w:sz w:val="28"/>
        </w:rPr>
        <w:t>     </w:t>
      </w:r>
      <w:r w:rsidRPr="004E570B">
        <w:rPr>
          <w:color w:val="000000"/>
          <w:sz w:val="28"/>
          <w:lang w:val="ru-RU"/>
        </w:rPr>
        <w:t xml:space="preserve"> При оказании государственной услуги в бумажной форме, день приема заявлений и документов не входит в срок оказания государственной услуги.</w:t>
      </w:r>
    </w:p>
    <w:p w14:paraId="5DF42668" w14:textId="77777777" w:rsidR="007419B9" w:rsidRPr="004E570B" w:rsidRDefault="007419B9" w:rsidP="007419B9">
      <w:pPr>
        <w:spacing w:after="0"/>
        <w:jc w:val="both"/>
        <w:rPr>
          <w:lang w:val="ru-RU"/>
        </w:rPr>
      </w:pPr>
      <w:bookmarkStart w:id="16" w:name="z948"/>
      <w:bookmarkEnd w:id="15"/>
      <w:r>
        <w:rPr>
          <w:color w:val="000000"/>
          <w:sz w:val="28"/>
        </w:rPr>
        <w:t>     </w:t>
      </w:r>
      <w:r w:rsidRPr="004E570B">
        <w:rPr>
          <w:color w:val="000000"/>
          <w:sz w:val="28"/>
          <w:lang w:val="ru-RU"/>
        </w:rPr>
        <w:t xml:space="preserve"> В случаях представления услугополучателем неполного пакета документов согласно Перечню, и (или) документов с истекшим сроком действия, услугодатель, работник (оператор) операционного зала отказывают в приеме заявления.</w:t>
      </w:r>
    </w:p>
    <w:p w14:paraId="7A7246C2" w14:textId="77777777" w:rsidR="007419B9" w:rsidRPr="004E570B" w:rsidRDefault="007419B9" w:rsidP="007419B9">
      <w:pPr>
        <w:spacing w:after="0"/>
        <w:jc w:val="both"/>
        <w:rPr>
          <w:lang w:val="ru-RU"/>
        </w:rPr>
      </w:pPr>
      <w:bookmarkStart w:id="17" w:name="z949"/>
      <w:bookmarkEnd w:id="16"/>
      <w:r>
        <w:rPr>
          <w:color w:val="000000"/>
          <w:sz w:val="28"/>
        </w:rPr>
        <w:lastRenderedPageBreak/>
        <w:t>     </w:t>
      </w:r>
      <w:r w:rsidRPr="004E570B">
        <w:rPr>
          <w:color w:val="000000"/>
          <w:sz w:val="28"/>
          <w:lang w:val="ru-RU"/>
        </w:rPr>
        <w:t xml:space="preserve"> 5. Услугодатели получают цифровые документы из сервиса цифровых документов через реализованную интеграцию при условии согласия владельца документа, предоставленного посредством зарегистрированного на портале абонентского номера сотовой связи пользователя путем передачи одноразового пароля или путем отправления короткого текстового сообщения в качестве ответа на уведомление портала.</w:t>
      </w:r>
    </w:p>
    <w:p w14:paraId="0D117EA9" w14:textId="77777777" w:rsidR="007419B9" w:rsidRPr="004E570B" w:rsidRDefault="007419B9" w:rsidP="007419B9">
      <w:pPr>
        <w:spacing w:after="0"/>
        <w:jc w:val="both"/>
        <w:rPr>
          <w:lang w:val="ru-RU"/>
        </w:rPr>
      </w:pPr>
      <w:bookmarkStart w:id="18" w:name="z950"/>
      <w:bookmarkEnd w:id="17"/>
      <w:r>
        <w:rPr>
          <w:color w:val="000000"/>
          <w:sz w:val="28"/>
        </w:rPr>
        <w:t>     </w:t>
      </w:r>
      <w:r w:rsidRPr="004E570B">
        <w:rPr>
          <w:color w:val="000000"/>
          <w:sz w:val="28"/>
          <w:lang w:val="ru-RU"/>
        </w:rPr>
        <w:t xml:space="preserve"> Обработка персональных данных и сведений, составляющих охраняемую законом тайну, содержащихся в цифровых системах, осуществляется услугодателем с согласия услугополучателя при регистрации на портале.</w:t>
      </w:r>
    </w:p>
    <w:p w14:paraId="7334C85F" w14:textId="77777777" w:rsidR="007419B9" w:rsidRPr="004E570B" w:rsidRDefault="007419B9" w:rsidP="007419B9">
      <w:pPr>
        <w:spacing w:after="0"/>
        <w:jc w:val="both"/>
        <w:rPr>
          <w:lang w:val="ru-RU"/>
        </w:rPr>
      </w:pPr>
      <w:bookmarkStart w:id="19" w:name="z951"/>
      <w:bookmarkEnd w:id="18"/>
      <w:r>
        <w:rPr>
          <w:color w:val="000000"/>
          <w:sz w:val="28"/>
        </w:rPr>
        <w:t>     </w:t>
      </w:r>
      <w:r w:rsidRPr="004E570B">
        <w:rPr>
          <w:color w:val="000000"/>
          <w:sz w:val="28"/>
          <w:lang w:val="ru-RU"/>
        </w:rPr>
        <w:t xml:space="preserve"> Услугополучателю в личный кабинет направляется статус о принятии заявления на оказание государственной услуги и уведомление с указанием даты и времени оказания государственной услуги.</w:t>
      </w:r>
    </w:p>
    <w:p w14:paraId="4AF7E071" w14:textId="77777777" w:rsidR="007419B9" w:rsidRPr="004E570B" w:rsidRDefault="007419B9" w:rsidP="007419B9">
      <w:pPr>
        <w:spacing w:after="0"/>
        <w:jc w:val="both"/>
        <w:rPr>
          <w:lang w:val="ru-RU"/>
        </w:rPr>
      </w:pPr>
      <w:bookmarkStart w:id="20" w:name="z952"/>
      <w:bookmarkEnd w:id="19"/>
      <w:r>
        <w:rPr>
          <w:color w:val="000000"/>
          <w:sz w:val="28"/>
        </w:rPr>
        <w:t>     </w:t>
      </w:r>
      <w:r w:rsidRPr="004E570B">
        <w:rPr>
          <w:color w:val="000000"/>
          <w:sz w:val="28"/>
          <w:lang w:val="ru-RU"/>
        </w:rPr>
        <w:t xml:space="preserve"> При обращении услугополучателя после окончания рабочего времени, в выходные и праздничные дни согласно трудовому законодательству Республики Казахстан, прием документов и выдача результата оказания государственной услуги осуществляются следующим рабочим днем.</w:t>
      </w:r>
    </w:p>
    <w:p w14:paraId="226A39AD" w14:textId="77777777" w:rsidR="007419B9" w:rsidRPr="004E570B" w:rsidRDefault="007419B9" w:rsidP="007419B9">
      <w:pPr>
        <w:spacing w:after="0"/>
        <w:jc w:val="both"/>
        <w:rPr>
          <w:lang w:val="ru-RU"/>
        </w:rPr>
      </w:pPr>
      <w:bookmarkStart w:id="21" w:name="z953"/>
      <w:bookmarkEnd w:id="20"/>
      <w:r>
        <w:rPr>
          <w:color w:val="000000"/>
          <w:sz w:val="28"/>
        </w:rPr>
        <w:t>     </w:t>
      </w:r>
      <w:r w:rsidRPr="004E570B">
        <w:rPr>
          <w:color w:val="000000"/>
          <w:sz w:val="28"/>
          <w:lang w:val="ru-RU"/>
        </w:rPr>
        <w:t xml:space="preserve"> 6. При обращении к услугодателю:</w:t>
      </w:r>
    </w:p>
    <w:p w14:paraId="60336788" w14:textId="77777777" w:rsidR="007419B9" w:rsidRPr="004E570B" w:rsidRDefault="007419B9" w:rsidP="007419B9">
      <w:pPr>
        <w:spacing w:after="0"/>
        <w:jc w:val="both"/>
        <w:rPr>
          <w:lang w:val="ru-RU"/>
        </w:rPr>
      </w:pPr>
      <w:bookmarkStart w:id="22" w:name="z954"/>
      <w:bookmarkEnd w:id="21"/>
      <w:r>
        <w:rPr>
          <w:color w:val="000000"/>
          <w:sz w:val="28"/>
        </w:rPr>
        <w:t>     </w:t>
      </w:r>
      <w:r w:rsidRPr="004E570B">
        <w:rPr>
          <w:color w:val="000000"/>
          <w:sz w:val="28"/>
          <w:lang w:val="ru-RU"/>
        </w:rPr>
        <w:t xml:space="preserve"> при переводе менее ценных сельскохозяйственных угодий из одного вида в другой:</w:t>
      </w:r>
    </w:p>
    <w:p w14:paraId="2F17A366" w14:textId="77777777" w:rsidR="007419B9" w:rsidRPr="004E570B" w:rsidRDefault="007419B9" w:rsidP="007419B9">
      <w:pPr>
        <w:spacing w:after="0"/>
        <w:jc w:val="both"/>
        <w:rPr>
          <w:lang w:val="ru-RU"/>
        </w:rPr>
      </w:pPr>
      <w:bookmarkStart w:id="23" w:name="z955"/>
      <w:bookmarkEnd w:id="22"/>
      <w:r>
        <w:rPr>
          <w:color w:val="000000"/>
          <w:sz w:val="28"/>
        </w:rPr>
        <w:t>     </w:t>
      </w:r>
      <w:r w:rsidRPr="004E570B">
        <w:rPr>
          <w:color w:val="000000"/>
          <w:sz w:val="28"/>
          <w:lang w:val="ru-RU"/>
        </w:rPr>
        <w:t xml:space="preserve"> 1) работник канцелярии услугодателя осуществляет прием, регистрацию документов, указанных в Перечне, и направляет их руководителю услугодателя на резолюцию в течение 15 (пятнадцати) минут;</w:t>
      </w:r>
    </w:p>
    <w:p w14:paraId="38E45579" w14:textId="77777777" w:rsidR="007419B9" w:rsidRPr="004E570B" w:rsidRDefault="007419B9" w:rsidP="007419B9">
      <w:pPr>
        <w:spacing w:after="0"/>
        <w:jc w:val="both"/>
        <w:rPr>
          <w:lang w:val="ru-RU"/>
        </w:rPr>
      </w:pPr>
      <w:bookmarkStart w:id="24" w:name="z956"/>
      <w:bookmarkEnd w:id="23"/>
      <w:r>
        <w:rPr>
          <w:color w:val="000000"/>
          <w:sz w:val="28"/>
        </w:rPr>
        <w:t>     </w:t>
      </w:r>
      <w:r w:rsidRPr="004E570B">
        <w:rPr>
          <w:color w:val="000000"/>
          <w:sz w:val="28"/>
          <w:lang w:val="ru-RU"/>
        </w:rPr>
        <w:t xml:space="preserve"> 2) руководитель услугодателя определяет исполнителя – уполномоченный орган по земельным отношениям района (города областного значения) в течение 15 (пятнадцати) минут;</w:t>
      </w:r>
    </w:p>
    <w:p w14:paraId="2AAFDF7F" w14:textId="77777777" w:rsidR="007419B9" w:rsidRPr="004E570B" w:rsidRDefault="007419B9" w:rsidP="007419B9">
      <w:pPr>
        <w:spacing w:after="0"/>
        <w:jc w:val="both"/>
        <w:rPr>
          <w:lang w:val="ru-RU"/>
        </w:rPr>
      </w:pPr>
      <w:bookmarkStart w:id="25" w:name="z957"/>
      <w:bookmarkEnd w:id="24"/>
      <w:r>
        <w:rPr>
          <w:color w:val="000000"/>
          <w:sz w:val="28"/>
        </w:rPr>
        <w:t>     </w:t>
      </w:r>
      <w:r w:rsidRPr="004E570B">
        <w:rPr>
          <w:color w:val="000000"/>
          <w:sz w:val="28"/>
          <w:lang w:val="ru-RU"/>
        </w:rPr>
        <w:t xml:space="preserve"> 3) руководитель уполномоченного органа по земельным отношениям района (города областного значения) определяет ответственного исполнителя в течение 15 (пятнадцати) минут;</w:t>
      </w:r>
    </w:p>
    <w:p w14:paraId="381DCB20" w14:textId="77777777" w:rsidR="007419B9" w:rsidRPr="004E570B" w:rsidRDefault="007419B9" w:rsidP="007419B9">
      <w:pPr>
        <w:spacing w:after="0"/>
        <w:jc w:val="both"/>
        <w:rPr>
          <w:lang w:val="ru-RU"/>
        </w:rPr>
      </w:pPr>
      <w:bookmarkStart w:id="26" w:name="z958"/>
      <w:bookmarkEnd w:id="25"/>
      <w:r>
        <w:rPr>
          <w:color w:val="000000"/>
          <w:sz w:val="28"/>
        </w:rPr>
        <w:t>     </w:t>
      </w:r>
      <w:r w:rsidRPr="004E570B">
        <w:rPr>
          <w:color w:val="000000"/>
          <w:sz w:val="28"/>
          <w:lang w:val="ru-RU"/>
        </w:rPr>
        <w:t xml:space="preserve"> 4) ответственный исполнитель услугодателя рассматривает предоставленные материалы, согласовывает с районными органами сельского и водного хозяйства, обобщает результаты согласования, и при отсутствии оснований для отказа в оказании государственной услуги подготавливает проект решения услугодателя о переводе сельскохозяйственных угодий из одного вида в другой и направляет результат оказания государственной для подписания руководителю услугодателя в течение 25 (двадцати пяти) календарных дней;</w:t>
      </w:r>
    </w:p>
    <w:p w14:paraId="6A06691B" w14:textId="77777777" w:rsidR="007419B9" w:rsidRPr="004E570B" w:rsidRDefault="007419B9" w:rsidP="007419B9">
      <w:pPr>
        <w:spacing w:after="0"/>
        <w:jc w:val="both"/>
        <w:rPr>
          <w:lang w:val="ru-RU"/>
        </w:rPr>
      </w:pPr>
      <w:bookmarkStart w:id="27" w:name="z959"/>
      <w:bookmarkEnd w:id="26"/>
      <w:r>
        <w:rPr>
          <w:color w:val="000000"/>
          <w:sz w:val="28"/>
        </w:rPr>
        <w:t>     </w:t>
      </w:r>
      <w:r w:rsidRPr="004E570B">
        <w:rPr>
          <w:color w:val="000000"/>
          <w:sz w:val="28"/>
          <w:lang w:val="ru-RU"/>
        </w:rPr>
        <w:t xml:space="preserve"> 5) руководитель услугодателя подписывает результат оказания государственной услуги и направляет ответственному исполнителю </w:t>
      </w:r>
      <w:r w:rsidRPr="004E570B">
        <w:rPr>
          <w:color w:val="000000"/>
          <w:sz w:val="28"/>
          <w:lang w:val="ru-RU"/>
        </w:rPr>
        <w:lastRenderedPageBreak/>
        <w:t>услугодателя в течение 1 (одного) календарного дня для регистрации в канцелярии услугодателя;</w:t>
      </w:r>
    </w:p>
    <w:p w14:paraId="12FB32E3" w14:textId="77777777" w:rsidR="007419B9" w:rsidRPr="004E570B" w:rsidRDefault="007419B9" w:rsidP="007419B9">
      <w:pPr>
        <w:spacing w:after="0"/>
        <w:jc w:val="both"/>
        <w:rPr>
          <w:lang w:val="ru-RU"/>
        </w:rPr>
      </w:pPr>
      <w:bookmarkStart w:id="28" w:name="z960"/>
      <w:bookmarkEnd w:id="27"/>
      <w:r>
        <w:rPr>
          <w:color w:val="000000"/>
          <w:sz w:val="28"/>
        </w:rPr>
        <w:t>     </w:t>
      </w:r>
      <w:r w:rsidRPr="004E570B">
        <w:rPr>
          <w:color w:val="000000"/>
          <w:sz w:val="28"/>
          <w:lang w:val="ru-RU"/>
        </w:rPr>
        <w:t xml:space="preserve"> 6) сотрудник канцелярии услугодателя регистрирует результат оказания государственной услуги и направляет через портал в личный кабинет услугополучателя в форме электронного документа, подписанного ЭЦП уполномоченного лица услугодателя в течение 15 (пятнадцати) минут.</w:t>
      </w:r>
    </w:p>
    <w:p w14:paraId="49DBEE87" w14:textId="77777777" w:rsidR="007419B9" w:rsidRPr="004E570B" w:rsidRDefault="007419B9" w:rsidP="007419B9">
      <w:pPr>
        <w:spacing w:after="0"/>
        <w:jc w:val="both"/>
        <w:rPr>
          <w:lang w:val="ru-RU"/>
        </w:rPr>
      </w:pPr>
      <w:bookmarkStart w:id="29" w:name="z961"/>
      <w:bookmarkEnd w:id="28"/>
      <w:r>
        <w:rPr>
          <w:color w:val="000000"/>
          <w:sz w:val="28"/>
        </w:rPr>
        <w:t>     </w:t>
      </w:r>
      <w:r w:rsidRPr="004E570B">
        <w:rPr>
          <w:color w:val="000000"/>
          <w:sz w:val="28"/>
          <w:lang w:val="ru-RU"/>
        </w:rPr>
        <w:t xml:space="preserve"> При переводе неорошаемой пашни в менее ценные виды сельскохозяйственных угодий:</w:t>
      </w:r>
    </w:p>
    <w:p w14:paraId="155A9680" w14:textId="77777777" w:rsidR="007419B9" w:rsidRPr="004E570B" w:rsidRDefault="007419B9" w:rsidP="007419B9">
      <w:pPr>
        <w:spacing w:after="0"/>
        <w:jc w:val="both"/>
        <w:rPr>
          <w:lang w:val="ru-RU"/>
        </w:rPr>
      </w:pPr>
      <w:bookmarkStart w:id="30" w:name="z962"/>
      <w:bookmarkEnd w:id="29"/>
      <w:r>
        <w:rPr>
          <w:color w:val="000000"/>
          <w:sz w:val="28"/>
        </w:rPr>
        <w:t>     </w:t>
      </w:r>
      <w:r w:rsidRPr="004E570B">
        <w:rPr>
          <w:color w:val="000000"/>
          <w:sz w:val="28"/>
          <w:lang w:val="ru-RU"/>
        </w:rPr>
        <w:t xml:space="preserve"> 1) ответственный исполнитель уполномоченного органа района рассматривает предоставленные материалы, согласовывает с районными органами сельского и водного хозяйства, обобщает результаты согласования, и при отсутствии оснований для отказа в оказании государственной услуги подготавливает заключение и направляет материалы по переводу в уполномоченный орган по земельным отношениям области в течение 12 (двенадцати) календарных дней;</w:t>
      </w:r>
    </w:p>
    <w:p w14:paraId="4F4C5DBA" w14:textId="77777777" w:rsidR="007419B9" w:rsidRPr="004E570B" w:rsidRDefault="007419B9" w:rsidP="007419B9">
      <w:pPr>
        <w:spacing w:after="0"/>
        <w:jc w:val="both"/>
        <w:rPr>
          <w:lang w:val="ru-RU"/>
        </w:rPr>
      </w:pPr>
      <w:bookmarkStart w:id="31" w:name="z963"/>
      <w:bookmarkEnd w:id="30"/>
      <w:r>
        <w:rPr>
          <w:color w:val="000000"/>
          <w:sz w:val="28"/>
        </w:rPr>
        <w:t>     </w:t>
      </w:r>
      <w:r w:rsidRPr="004E570B">
        <w:rPr>
          <w:color w:val="000000"/>
          <w:sz w:val="28"/>
          <w:lang w:val="ru-RU"/>
        </w:rPr>
        <w:t xml:space="preserve"> 2) ответственный исполнитель уполномоченного органа по земельным отношениям области рассматривает предоставленные материалы, согласовывает материалы перевода с областными органами сельского и водного хозяйства, охраны окружающей среды, обобщает результаты согласования, составляет заключение и направляет в уполномоченный орган района в течение 12 (двенадцати) календарных дней;</w:t>
      </w:r>
    </w:p>
    <w:p w14:paraId="3FB48F5F" w14:textId="77777777" w:rsidR="007419B9" w:rsidRPr="004E570B" w:rsidRDefault="007419B9" w:rsidP="007419B9">
      <w:pPr>
        <w:spacing w:after="0"/>
        <w:jc w:val="both"/>
        <w:rPr>
          <w:lang w:val="ru-RU"/>
        </w:rPr>
      </w:pPr>
      <w:bookmarkStart w:id="32" w:name="z964"/>
      <w:bookmarkEnd w:id="31"/>
      <w:r>
        <w:rPr>
          <w:color w:val="000000"/>
          <w:sz w:val="28"/>
        </w:rPr>
        <w:t>     </w:t>
      </w:r>
      <w:r w:rsidRPr="004E570B">
        <w:rPr>
          <w:color w:val="000000"/>
          <w:sz w:val="28"/>
          <w:lang w:val="ru-RU"/>
        </w:rPr>
        <w:t xml:space="preserve"> 3) ответственный исполнитель уполномоченного органа района подготавливает проект решения услугодателя о переводе сельскохозяйственных угодий из одного вида в другой и направляет для подписания руководителю услугодателя в течение 1 (одного) календарного дня;</w:t>
      </w:r>
    </w:p>
    <w:p w14:paraId="0CED1172" w14:textId="77777777" w:rsidR="007419B9" w:rsidRPr="004E570B" w:rsidRDefault="007419B9" w:rsidP="007419B9">
      <w:pPr>
        <w:spacing w:after="0"/>
        <w:jc w:val="both"/>
        <w:rPr>
          <w:lang w:val="ru-RU"/>
        </w:rPr>
      </w:pPr>
      <w:bookmarkStart w:id="33" w:name="z965"/>
      <w:bookmarkEnd w:id="32"/>
      <w:r>
        <w:rPr>
          <w:color w:val="000000"/>
          <w:sz w:val="28"/>
        </w:rPr>
        <w:t>     </w:t>
      </w:r>
      <w:r w:rsidRPr="004E570B">
        <w:rPr>
          <w:color w:val="000000"/>
          <w:sz w:val="28"/>
          <w:lang w:val="ru-RU"/>
        </w:rPr>
        <w:t xml:space="preserve"> 4) руководитель услугодателя подписывает результат оказания государственной услуги и направляет ответственному исполнителю услугодателя в течение 1 (одного) календарного дня;</w:t>
      </w:r>
    </w:p>
    <w:p w14:paraId="7DC30566" w14:textId="77777777" w:rsidR="007419B9" w:rsidRPr="004E570B" w:rsidRDefault="007419B9" w:rsidP="007419B9">
      <w:pPr>
        <w:spacing w:after="0"/>
        <w:jc w:val="both"/>
        <w:rPr>
          <w:lang w:val="ru-RU"/>
        </w:rPr>
      </w:pPr>
      <w:bookmarkStart w:id="34" w:name="z966"/>
      <w:bookmarkEnd w:id="33"/>
      <w:r>
        <w:rPr>
          <w:color w:val="000000"/>
          <w:sz w:val="28"/>
        </w:rPr>
        <w:t>     </w:t>
      </w:r>
      <w:r w:rsidRPr="004E570B">
        <w:rPr>
          <w:color w:val="000000"/>
          <w:sz w:val="28"/>
          <w:lang w:val="ru-RU"/>
        </w:rPr>
        <w:t xml:space="preserve"> 5) сотрудник канцелярии услугодателя регистрирует результат оказания государственной услуги и направляет через портал в личный кабинет услугополучателя в форме электронного документа, подписанного ЭЦП уполномоченного лица услугодателя в течение 15 (пятнадцати) минут.</w:t>
      </w:r>
    </w:p>
    <w:p w14:paraId="3DB302BB" w14:textId="77777777" w:rsidR="007419B9" w:rsidRPr="004E570B" w:rsidRDefault="007419B9" w:rsidP="007419B9">
      <w:pPr>
        <w:spacing w:after="0"/>
        <w:jc w:val="both"/>
        <w:rPr>
          <w:lang w:val="ru-RU"/>
        </w:rPr>
      </w:pPr>
      <w:bookmarkStart w:id="35" w:name="z967"/>
      <w:bookmarkEnd w:id="34"/>
      <w:r>
        <w:rPr>
          <w:color w:val="000000"/>
          <w:sz w:val="28"/>
        </w:rPr>
        <w:t>     </w:t>
      </w:r>
      <w:r w:rsidRPr="004E570B">
        <w:rPr>
          <w:color w:val="000000"/>
          <w:sz w:val="28"/>
          <w:lang w:val="ru-RU"/>
        </w:rPr>
        <w:t xml:space="preserve"> При переводе орошаемой пашни в неорошаемые виды угодий:</w:t>
      </w:r>
    </w:p>
    <w:p w14:paraId="177C9056" w14:textId="77777777" w:rsidR="007419B9" w:rsidRPr="004E570B" w:rsidRDefault="007419B9" w:rsidP="007419B9">
      <w:pPr>
        <w:spacing w:after="0"/>
        <w:jc w:val="both"/>
        <w:rPr>
          <w:lang w:val="ru-RU"/>
        </w:rPr>
      </w:pPr>
      <w:bookmarkStart w:id="36" w:name="z968"/>
      <w:bookmarkEnd w:id="35"/>
      <w:r>
        <w:rPr>
          <w:color w:val="000000"/>
          <w:sz w:val="28"/>
        </w:rPr>
        <w:t>     </w:t>
      </w:r>
      <w:r w:rsidRPr="004E570B">
        <w:rPr>
          <w:color w:val="000000"/>
          <w:sz w:val="28"/>
          <w:lang w:val="ru-RU"/>
        </w:rPr>
        <w:t xml:space="preserve"> 1) ответственный исполнитель уполномоченного органа района рассматривает предоставленные материалы, согласовывает с районными органами сельского и водного хозяйства, обобщает результаты согласования, подготавливает заключение и направляет материалы по переводу в </w:t>
      </w:r>
      <w:r w:rsidRPr="004E570B">
        <w:rPr>
          <w:color w:val="000000"/>
          <w:sz w:val="28"/>
          <w:lang w:val="ru-RU"/>
        </w:rPr>
        <w:lastRenderedPageBreak/>
        <w:t>уполномоченный орган по земельным отношениям области в течение 8 (восьми) календарных дней.</w:t>
      </w:r>
    </w:p>
    <w:p w14:paraId="20B9E2E6" w14:textId="77777777" w:rsidR="007419B9" w:rsidRPr="004E570B" w:rsidRDefault="007419B9" w:rsidP="007419B9">
      <w:pPr>
        <w:spacing w:after="0"/>
        <w:jc w:val="both"/>
        <w:rPr>
          <w:lang w:val="ru-RU"/>
        </w:rPr>
      </w:pPr>
      <w:bookmarkStart w:id="37" w:name="z969"/>
      <w:bookmarkEnd w:id="36"/>
      <w:r>
        <w:rPr>
          <w:color w:val="000000"/>
          <w:sz w:val="28"/>
        </w:rPr>
        <w:t>     </w:t>
      </w:r>
      <w:r w:rsidRPr="004E570B">
        <w:rPr>
          <w:color w:val="000000"/>
          <w:sz w:val="28"/>
          <w:lang w:val="ru-RU"/>
        </w:rPr>
        <w:t xml:space="preserve"> 2) ответственный исполнитель уполномоченного органа по земельным отношениям области рассматривает предоставленные материалы, согласовывает материалы перевода с областными органами сельского и водного хозяйства, охраны окружающей среды, обобщает результаты согласования, составляет заключение и направляет центральный уполномоченный орган по управлению земельными ресурсами в течение 8 (восьми) календарных дней;</w:t>
      </w:r>
    </w:p>
    <w:p w14:paraId="1642591D" w14:textId="77777777" w:rsidR="007419B9" w:rsidRPr="004E570B" w:rsidRDefault="007419B9" w:rsidP="007419B9">
      <w:pPr>
        <w:spacing w:after="0"/>
        <w:jc w:val="both"/>
        <w:rPr>
          <w:lang w:val="ru-RU"/>
        </w:rPr>
      </w:pPr>
      <w:bookmarkStart w:id="38" w:name="z970"/>
      <w:bookmarkEnd w:id="37"/>
      <w:r>
        <w:rPr>
          <w:color w:val="000000"/>
          <w:sz w:val="28"/>
        </w:rPr>
        <w:t>     </w:t>
      </w:r>
      <w:r w:rsidRPr="004E570B">
        <w:rPr>
          <w:color w:val="000000"/>
          <w:sz w:val="28"/>
          <w:lang w:val="ru-RU"/>
        </w:rPr>
        <w:t xml:space="preserve"> 3) центральный уполномоченный орган по управлению земельными ресурсами рассматривает предоставленные материалы, согласовывает с центральными уполномоченными органами по сельскому хозяйству, охране окружающей среды и направляет пакет документов с заключением в уполномоченный орган по земельным отношениям области в течение 7 (семи) календарных дней;</w:t>
      </w:r>
    </w:p>
    <w:p w14:paraId="0A6172EC" w14:textId="77777777" w:rsidR="007419B9" w:rsidRPr="004E570B" w:rsidRDefault="007419B9" w:rsidP="007419B9">
      <w:pPr>
        <w:spacing w:after="0"/>
        <w:jc w:val="both"/>
        <w:rPr>
          <w:lang w:val="ru-RU"/>
        </w:rPr>
      </w:pPr>
      <w:bookmarkStart w:id="39" w:name="z971"/>
      <w:bookmarkEnd w:id="38"/>
      <w:r>
        <w:rPr>
          <w:color w:val="000000"/>
          <w:sz w:val="28"/>
        </w:rPr>
        <w:t>     </w:t>
      </w:r>
      <w:r w:rsidRPr="004E570B">
        <w:rPr>
          <w:color w:val="000000"/>
          <w:sz w:val="28"/>
          <w:lang w:val="ru-RU"/>
        </w:rPr>
        <w:t xml:space="preserve"> 4) ответственный исполнитель уполномоченного органа по земельным отношениям области на основании соответствующего заключения центрального уполномоченного органа по управлению земельными ресурсами, при отсутствии оснований для отказа подготавливает проект решения услугодателя о переводе сельскохозяйственных угодий из одного вида в другой и направляет для подписания руководителю услугодателя в течение 2 (двух) календарных дней;</w:t>
      </w:r>
    </w:p>
    <w:p w14:paraId="578282DA" w14:textId="77777777" w:rsidR="007419B9" w:rsidRPr="004E570B" w:rsidRDefault="007419B9" w:rsidP="007419B9">
      <w:pPr>
        <w:spacing w:after="0"/>
        <w:jc w:val="both"/>
        <w:rPr>
          <w:lang w:val="ru-RU"/>
        </w:rPr>
      </w:pPr>
      <w:bookmarkStart w:id="40" w:name="z972"/>
      <w:bookmarkEnd w:id="39"/>
      <w:r>
        <w:rPr>
          <w:color w:val="000000"/>
          <w:sz w:val="28"/>
        </w:rPr>
        <w:t>     </w:t>
      </w:r>
      <w:r w:rsidRPr="004E570B">
        <w:rPr>
          <w:color w:val="000000"/>
          <w:sz w:val="28"/>
          <w:lang w:val="ru-RU"/>
        </w:rPr>
        <w:t xml:space="preserve"> 5) руководитель услугодателя подписывает результат оказания государственной услуги и направляет ответственному исполнителю услугодателя в течение 1 (одного) календарного дня;</w:t>
      </w:r>
    </w:p>
    <w:p w14:paraId="44E2CB19" w14:textId="77777777" w:rsidR="007419B9" w:rsidRPr="004E570B" w:rsidRDefault="007419B9" w:rsidP="007419B9">
      <w:pPr>
        <w:spacing w:after="0"/>
        <w:jc w:val="both"/>
        <w:rPr>
          <w:lang w:val="ru-RU"/>
        </w:rPr>
      </w:pPr>
      <w:bookmarkStart w:id="41" w:name="z973"/>
      <w:bookmarkEnd w:id="40"/>
      <w:r>
        <w:rPr>
          <w:color w:val="000000"/>
          <w:sz w:val="28"/>
        </w:rPr>
        <w:t>     </w:t>
      </w:r>
      <w:r w:rsidRPr="004E570B">
        <w:rPr>
          <w:color w:val="000000"/>
          <w:sz w:val="28"/>
          <w:lang w:val="ru-RU"/>
        </w:rPr>
        <w:t xml:space="preserve"> 6) сотрудник канцелярии услугодателя регистрирует результат оказания государственной услуги и направляет через портал в личный кабинет услугополучателя в форме электронного документа, подписанного ЭЦП уполномоченного лица услугодателя в течение 15 (пятнадцати) минут.</w:t>
      </w:r>
    </w:p>
    <w:p w14:paraId="4B96591F" w14:textId="77777777" w:rsidR="007419B9" w:rsidRPr="004E570B" w:rsidRDefault="007419B9" w:rsidP="007419B9">
      <w:pPr>
        <w:spacing w:after="0"/>
        <w:jc w:val="both"/>
        <w:rPr>
          <w:lang w:val="ru-RU"/>
        </w:rPr>
      </w:pPr>
      <w:bookmarkStart w:id="42" w:name="z974"/>
      <w:bookmarkEnd w:id="41"/>
      <w:r>
        <w:rPr>
          <w:color w:val="000000"/>
          <w:sz w:val="28"/>
        </w:rPr>
        <w:t>     </w:t>
      </w:r>
      <w:r w:rsidRPr="004E570B">
        <w:rPr>
          <w:color w:val="000000"/>
          <w:sz w:val="28"/>
          <w:lang w:val="ru-RU"/>
        </w:rPr>
        <w:t xml:space="preserve"> При обращении через Государственную корпорацию:</w:t>
      </w:r>
    </w:p>
    <w:p w14:paraId="61E5C856" w14:textId="77777777" w:rsidR="007419B9" w:rsidRPr="004E570B" w:rsidRDefault="007419B9" w:rsidP="007419B9">
      <w:pPr>
        <w:spacing w:after="0"/>
        <w:jc w:val="both"/>
        <w:rPr>
          <w:lang w:val="ru-RU"/>
        </w:rPr>
      </w:pPr>
      <w:bookmarkStart w:id="43" w:name="z975"/>
      <w:bookmarkEnd w:id="42"/>
      <w:r>
        <w:rPr>
          <w:color w:val="000000"/>
          <w:sz w:val="28"/>
        </w:rPr>
        <w:t>     </w:t>
      </w:r>
      <w:r w:rsidRPr="004E570B">
        <w:rPr>
          <w:color w:val="000000"/>
          <w:sz w:val="28"/>
          <w:lang w:val="ru-RU"/>
        </w:rPr>
        <w:t xml:space="preserve"> при переводе менее ценных сельскохозяйственных угодий из одного вида в другой:</w:t>
      </w:r>
    </w:p>
    <w:p w14:paraId="47436F6C" w14:textId="77777777" w:rsidR="007419B9" w:rsidRPr="004E570B" w:rsidRDefault="007419B9" w:rsidP="007419B9">
      <w:pPr>
        <w:spacing w:after="0"/>
        <w:jc w:val="both"/>
        <w:rPr>
          <w:lang w:val="ru-RU"/>
        </w:rPr>
      </w:pPr>
      <w:bookmarkStart w:id="44" w:name="z976"/>
      <w:bookmarkEnd w:id="43"/>
      <w:r>
        <w:rPr>
          <w:color w:val="000000"/>
          <w:sz w:val="28"/>
        </w:rPr>
        <w:t>     </w:t>
      </w:r>
      <w:r w:rsidRPr="004E570B">
        <w:rPr>
          <w:color w:val="000000"/>
          <w:sz w:val="28"/>
          <w:lang w:val="ru-RU"/>
        </w:rPr>
        <w:t xml:space="preserve"> 1) работник (оператор) операционного зала осуществляет прием и регистрацию документов, указанных в Перечне, в течение 30 (тридцати) минут;</w:t>
      </w:r>
    </w:p>
    <w:p w14:paraId="01165675" w14:textId="77777777" w:rsidR="007419B9" w:rsidRPr="004E570B" w:rsidRDefault="007419B9" w:rsidP="007419B9">
      <w:pPr>
        <w:spacing w:after="0"/>
        <w:jc w:val="both"/>
        <w:rPr>
          <w:lang w:val="ru-RU"/>
        </w:rPr>
      </w:pPr>
      <w:bookmarkStart w:id="45" w:name="z977"/>
      <w:bookmarkEnd w:id="44"/>
      <w:r>
        <w:rPr>
          <w:color w:val="000000"/>
          <w:sz w:val="28"/>
        </w:rPr>
        <w:t>     </w:t>
      </w:r>
      <w:r w:rsidRPr="004E570B">
        <w:rPr>
          <w:color w:val="000000"/>
          <w:sz w:val="28"/>
          <w:lang w:val="ru-RU"/>
        </w:rPr>
        <w:t xml:space="preserve"> 2) работник (оператор) операционного зала принятые от услугополучателя документы в течение 2 (двух) часов через курьера передает услугодателю в день поступления документов;</w:t>
      </w:r>
    </w:p>
    <w:p w14:paraId="50FF8046" w14:textId="77777777" w:rsidR="007419B9" w:rsidRPr="004E570B" w:rsidRDefault="007419B9" w:rsidP="007419B9">
      <w:pPr>
        <w:spacing w:after="0"/>
        <w:jc w:val="both"/>
        <w:rPr>
          <w:lang w:val="ru-RU"/>
        </w:rPr>
      </w:pPr>
      <w:bookmarkStart w:id="46" w:name="z978"/>
      <w:bookmarkEnd w:id="45"/>
      <w:r>
        <w:rPr>
          <w:color w:val="000000"/>
          <w:sz w:val="28"/>
        </w:rPr>
        <w:lastRenderedPageBreak/>
        <w:t>     </w:t>
      </w:r>
      <w:r w:rsidRPr="004E570B">
        <w:rPr>
          <w:color w:val="000000"/>
          <w:sz w:val="28"/>
          <w:lang w:val="ru-RU"/>
        </w:rPr>
        <w:t xml:space="preserve"> 3) работник канцелярии услугодателя осуществляет прием, регистрацию документов, указанных в Перечне, и направляет их руководителю услугодателя на резолюцию в течение 15 (пятнадцати) минут;</w:t>
      </w:r>
    </w:p>
    <w:p w14:paraId="74E8D8FE" w14:textId="77777777" w:rsidR="007419B9" w:rsidRPr="004E570B" w:rsidRDefault="007419B9" w:rsidP="007419B9">
      <w:pPr>
        <w:spacing w:after="0"/>
        <w:jc w:val="both"/>
        <w:rPr>
          <w:lang w:val="ru-RU"/>
        </w:rPr>
      </w:pPr>
      <w:bookmarkStart w:id="47" w:name="z979"/>
      <w:bookmarkEnd w:id="46"/>
      <w:r>
        <w:rPr>
          <w:color w:val="000000"/>
          <w:sz w:val="28"/>
        </w:rPr>
        <w:t>     </w:t>
      </w:r>
      <w:r w:rsidRPr="004E570B">
        <w:rPr>
          <w:color w:val="000000"/>
          <w:sz w:val="28"/>
          <w:lang w:val="ru-RU"/>
        </w:rPr>
        <w:t xml:space="preserve"> 4) руководитель услугодателя определяет исполнителя – уполномоченный орган по земельным отношениям района (города областного значения) в течение 15 (пятнадцати) минут;</w:t>
      </w:r>
    </w:p>
    <w:p w14:paraId="23D96C3B" w14:textId="77777777" w:rsidR="007419B9" w:rsidRPr="004E570B" w:rsidRDefault="007419B9" w:rsidP="007419B9">
      <w:pPr>
        <w:spacing w:after="0"/>
        <w:jc w:val="both"/>
        <w:rPr>
          <w:lang w:val="ru-RU"/>
        </w:rPr>
      </w:pPr>
      <w:bookmarkStart w:id="48" w:name="z980"/>
      <w:bookmarkEnd w:id="47"/>
      <w:r>
        <w:rPr>
          <w:color w:val="000000"/>
          <w:sz w:val="28"/>
        </w:rPr>
        <w:t>     </w:t>
      </w:r>
      <w:r w:rsidRPr="004E570B">
        <w:rPr>
          <w:color w:val="000000"/>
          <w:sz w:val="28"/>
          <w:lang w:val="ru-RU"/>
        </w:rPr>
        <w:t xml:space="preserve"> 5) руководитель уполномоченного органа по земельным отношениям района (города областного значения) определяет ответственного исполнителя в течение 15 (пятнадцати) минут;</w:t>
      </w:r>
    </w:p>
    <w:p w14:paraId="6719D2E5" w14:textId="77777777" w:rsidR="007419B9" w:rsidRPr="004E570B" w:rsidRDefault="007419B9" w:rsidP="007419B9">
      <w:pPr>
        <w:spacing w:after="0"/>
        <w:jc w:val="both"/>
        <w:rPr>
          <w:lang w:val="ru-RU"/>
        </w:rPr>
      </w:pPr>
      <w:bookmarkStart w:id="49" w:name="z981"/>
      <w:bookmarkEnd w:id="48"/>
      <w:r>
        <w:rPr>
          <w:color w:val="000000"/>
          <w:sz w:val="28"/>
        </w:rPr>
        <w:t>     </w:t>
      </w:r>
      <w:r w:rsidRPr="004E570B">
        <w:rPr>
          <w:color w:val="000000"/>
          <w:sz w:val="28"/>
          <w:lang w:val="ru-RU"/>
        </w:rPr>
        <w:t xml:space="preserve"> 6) ответственный исполнитель услугодателя рассматривает предоставленные материалы, согласовывает с районными органами сельского и водного хозяйства, обобщает результаты согласования, и при отсутствии оснований для отказа в оказании государственной услуги подготавливает проект решения услугодателя о переводе сельскохозяйственных угодий из одного вида в другой и направляет результат оказания государственной услуги для подписания руководителю услугодателя в течение 25 (двадцати пяти) календарных дней;</w:t>
      </w:r>
    </w:p>
    <w:p w14:paraId="64BC959F" w14:textId="77777777" w:rsidR="007419B9" w:rsidRPr="004E570B" w:rsidRDefault="007419B9" w:rsidP="007419B9">
      <w:pPr>
        <w:spacing w:after="0"/>
        <w:jc w:val="both"/>
        <w:rPr>
          <w:lang w:val="ru-RU"/>
        </w:rPr>
      </w:pPr>
      <w:bookmarkStart w:id="50" w:name="z982"/>
      <w:bookmarkEnd w:id="49"/>
      <w:r>
        <w:rPr>
          <w:color w:val="000000"/>
          <w:sz w:val="28"/>
        </w:rPr>
        <w:t>     </w:t>
      </w:r>
      <w:r w:rsidRPr="004E570B">
        <w:rPr>
          <w:color w:val="000000"/>
          <w:sz w:val="28"/>
          <w:lang w:val="ru-RU"/>
        </w:rPr>
        <w:t xml:space="preserve"> 7) руководитель услугодателя подписывает результат оказания государственной услуги и направляет ответственному исполнителю услугодателя в течение 1 (одного) календарного дня;</w:t>
      </w:r>
    </w:p>
    <w:p w14:paraId="31C4ED53" w14:textId="77777777" w:rsidR="007419B9" w:rsidRPr="004E570B" w:rsidRDefault="007419B9" w:rsidP="007419B9">
      <w:pPr>
        <w:spacing w:after="0"/>
        <w:jc w:val="both"/>
        <w:rPr>
          <w:lang w:val="ru-RU"/>
        </w:rPr>
      </w:pPr>
      <w:bookmarkStart w:id="51" w:name="z983"/>
      <w:bookmarkEnd w:id="50"/>
      <w:r>
        <w:rPr>
          <w:color w:val="000000"/>
          <w:sz w:val="28"/>
        </w:rPr>
        <w:t>     </w:t>
      </w:r>
      <w:r w:rsidRPr="004E570B">
        <w:rPr>
          <w:color w:val="000000"/>
          <w:sz w:val="28"/>
          <w:lang w:val="ru-RU"/>
        </w:rPr>
        <w:t xml:space="preserve"> 8) сотрудник канцелярии услугодателя регистрирует результат оказания государственной услуги в течение 15 (пятнадцати) минут и передает в Государственную корпорацию через курьера в течение 2 (двух) часов;</w:t>
      </w:r>
    </w:p>
    <w:p w14:paraId="6AD14697" w14:textId="77777777" w:rsidR="007419B9" w:rsidRPr="004E570B" w:rsidRDefault="007419B9" w:rsidP="007419B9">
      <w:pPr>
        <w:spacing w:after="0"/>
        <w:jc w:val="both"/>
        <w:rPr>
          <w:lang w:val="ru-RU"/>
        </w:rPr>
      </w:pPr>
      <w:bookmarkStart w:id="52" w:name="z984"/>
      <w:bookmarkEnd w:id="51"/>
      <w:r>
        <w:rPr>
          <w:color w:val="000000"/>
          <w:sz w:val="28"/>
        </w:rPr>
        <w:t>     </w:t>
      </w:r>
      <w:r w:rsidRPr="004E570B">
        <w:rPr>
          <w:color w:val="000000"/>
          <w:sz w:val="28"/>
          <w:lang w:val="ru-RU"/>
        </w:rPr>
        <w:t xml:space="preserve"> 9) выдача готовых документов услугополучателю осуществляется на основании расписки, при предъявлении удостоверения личности, либо электронного документа из сервиса цифровых документов (для идентификации) (либо его представителю по документу, подтверждающему полномочия).</w:t>
      </w:r>
    </w:p>
    <w:p w14:paraId="798E0CF5" w14:textId="77777777" w:rsidR="007419B9" w:rsidRPr="004E570B" w:rsidRDefault="007419B9" w:rsidP="007419B9">
      <w:pPr>
        <w:spacing w:after="0"/>
        <w:jc w:val="both"/>
        <w:rPr>
          <w:lang w:val="ru-RU"/>
        </w:rPr>
      </w:pPr>
      <w:bookmarkStart w:id="53" w:name="z985"/>
      <w:bookmarkEnd w:id="52"/>
      <w:r>
        <w:rPr>
          <w:color w:val="000000"/>
          <w:sz w:val="28"/>
        </w:rPr>
        <w:t>     </w:t>
      </w:r>
      <w:r w:rsidRPr="004E570B">
        <w:rPr>
          <w:color w:val="000000"/>
          <w:sz w:val="28"/>
          <w:lang w:val="ru-RU"/>
        </w:rPr>
        <w:t xml:space="preserve"> При переводе неорошаемой пашни в менее ценные виды сельскохозяйственных угодий:</w:t>
      </w:r>
    </w:p>
    <w:p w14:paraId="599407D1" w14:textId="77777777" w:rsidR="007419B9" w:rsidRPr="004E570B" w:rsidRDefault="007419B9" w:rsidP="007419B9">
      <w:pPr>
        <w:spacing w:after="0"/>
        <w:jc w:val="both"/>
        <w:rPr>
          <w:lang w:val="ru-RU"/>
        </w:rPr>
      </w:pPr>
      <w:bookmarkStart w:id="54" w:name="z986"/>
      <w:bookmarkEnd w:id="53"/>
      <w:r>
        <w:rPr>
          <w:color w:val="000000"/>
          <w:sz w:val="28"/>
        </w:rPr>
        <w:t>     </w:t>
      </w:r>
      <w:r w:rsidRPr="004E570B">
        <w:rPr>
          <w:color w:val="000000"/>
          <w:sz w:val="28"/>
          <w:lang w:val="ru-RU"/>
        </w:rPr>
        <w:t xml:space="preserve"> 10) ответственный исполнитель уполномоченного органа района рассматривает предоставленные материалы, согласовывает с районными органами сельского и водного хозяйства, обобщает результаты согласования, и при отсутствии оснований для отказа в оказании государственной услуги подготавливает заключение и направляет материалы по переводу в уполномоченный орган по земельным отношениям области в течение 12 (двенадцати) календарных дней;</w:t>
      </w:r>
    </w:p>
    <w:p w14:paraId="1EFCBDA9" w14:textId="77777777" w:rsidR="007419B9" w:rsidRPr="004E570B" w:rsidRDefault="007419B9" w:rsidP="007419B9">
      <w:pPr>
        <w:spacing w:after="0"/>
        <w:jc w:val="both"/>
        <w:rPr>
          <w:lang w:val="ru-RU"/>
        </w:rPr>
      </w:pPr>
      <w:bookmarkStart w:id="55" w:name="z987"/>
      <w:bookmarkEnd w:id="54"/>
      <w:r>
        <w:rPr>
          <w:color w:val="000000"/>
          <w:sz w:val="28"/>
        </w:rPr>
        <w:t>     </w:t>
      </w:r>
      <w:r w:rsidRPr="004E570B">
        <w:rPr>
          <w:color w:val="000000"/>
          <w:sz w:val="28"/>
          <w:lang w:val="ru-RU"/>
        </w:rPr>
        <w:t xml:space="preserve"> 11) ответственный исполнитель уполномоченного органа по земельным отношениям области рассматривает предоставленные материалы, </w:t>
      </w:r>
      <w:r w:rsidRPr="004E570B">
        <w:rPr>
          <w:color w:val="000000"/>
          <w:sz w:val="28"/>
          <w:lang w:val="ru-RU"/>
        </w:rPr>
        <w:lastRenderedPageBreak/>
        <w:t>согласовывает материалы перевода с областными органами сельского и водного хозяйства, охраны окружающей среды, обобщает результаты согласования, составляет заключение и направляет в уполномоченный орган района в течение 12 (двенадцати) календарных дней;</w:t>
      </w:r>
    </w:p>
    <w:p w14:paraId="6104C2FA" w14:textId="77777777" w:rsidR="007419B9" w:rsidRPr="004E570B" w:rsidRDefault="007419B9" w:rsidP="007419B9">
      <w:pPr>
        <w:spacing w:after="0"/>
        <w:jc w:val="both"/>
        <w:rPr>
          <w:lang w:val="ru-RU"/>
        </w:rPr>
      </w:pPr>
      <w:bookmarkStart w:id="56" w:name="z988"/>
      <w:bookmarkEnd w:id="55"/>
      <w:r>
        <w:rPr>
          <w:color w:val="000000"/>
          <w:sz w:val="28"/>
        </w:rPr>
        <w:t>     </w:t>
      </w:r>
      <w:r w:rsidRPr="004E570B">
        <w:rPr>
          <w:color w:val="000000"/>
          <w:sz w:val="28"/>
          <w:lang w:val="ru-RU"/>
        </w:rPr>
        <w:t xml:space="preserve"> 12) ответственный исполнитель уполномоченного органа района подготавливает проект решения услугодателя о переводе сельскохозяйственных угодий из одного вида в другой и направляет для подписания руководителю услугодателя в течение 1 (одного) календарного дня;</w:t>
      </w:r>
    </w:p>
    <w:p w14:paraId="0EB8CEB5" w14:textId="77777777" w:rsidR="007419B9" w:rsidRPr="004E570B" w:rsidRDefault="007419B9" w:rsidP="007419B9">
      <w:pPr>
        <w:spacing w:after="0"/>
        <w:jc w:val="both"/>
        <w:rPr>
          <w:lang w:val="ru-RU"/>
        </w:rPr>
      </w:pPr>
      <w:bookmarkStart w:id="57" w:name="z989"/>
      <w:bookmarkEnd w:id="56"/>
      <w:r>
        <w:rPr>
          <w:color w:val="000000"/>
          <w:sz w:val="28"/>
        </w:rPr>
        <w:t>     </w:t>
      </w:r>
      <w:r w:rsidRPr="004E570B">
        <w:rPr>
          <w:color w:val="000000"/>
          <w:sz w:val="28"/>
          <w:lang w:val="ru-RU"/>
        </w:rPr>
        <w:t xml:space="preserve"> 13) руководитель услугодателя подписывает результат оказания государственной услуги и направляет ответственному исполнителю услугодателя в течение 1 (одного) календарного дня;</w:t>
      </w:r>
    </w:p>
    <w:p w14:paraId="62DEC015" w14:textId="77777777" w:rsidR="007419B9" w:rsidRPr="004E570B" w:rsidRDefault="007419B9" w:rsidP="007419B9">
      <w:pPr>
        <w:spacing w:after="0"/>
        <w:jc w:val="both"/>
        <w:rPr>
          <w:lang w:val="ru-RU"/>
        </w:rPr>
      </w:pPr>
      <w:bookmarkStart w:id="58" w:name="z990"/>
      <w:bookmarkEnd w:id="57"/>
      <w:r>
        <w:rPr>
          <w:color w:val="000000"/>
          <w:sz w:val="28"/>
        </w:rPr>
        <w:t>     </w:t>
      </w:r>
      <w:r w:rsidRPr="004E570B">
        <w:rPr>
          <w:color w:val="000000"/>
          <w:sz w:val="28"/>
          <w:lang w:val="ru-RU"/>
        </w:rPr>
        <w:t xml:space="preserve"> 14) сотрудник канцелярии услугодателя регистрирует результат оказания государственной услуги в течение 15 (пятнадцати) минут и передает в Государственную корпорацию через курьера в течение 2 (двух) часов;</w:t>
      </w:r>
    </w:p>
    <w:p w14:paraId="167BC6AA" w14:textId="77777777" w:rsidR="007419B9" w:rsidRPr="004E570B" w:rsidRDefault="007419B9" w:rsidP="007419B9">
      <w:pPr>
        <w:spacing w:after="0"/>
        <w:jc w:val="both"/>
        <w:rPr>
          <w:lang w:val="ru-RU"/>
        </w:rPr>
      </w:pPr>
      <w:bookmarkStart w:id="59" w:name="z991"/>
      <w:bookmarkEnd w:id="58"/>
      <w:r>
        <w:rPr>
          <w:color w:val="000000"/>
          <w:sz w:val="28"/>
        </w:rPr>
        <w:t>     </w:t>
      </w:r>
      <w:r w:rsidRPr="004E570B">
        <w:rPr>
          <w:color w:val="000000"/>
          <w:sz w:val="28"/>
          <w:lang w:val="ru-RU"/>
        </w:rPr>
        <w:t xml:space="preserve"> 15) выдача готовых документов услугополучателю осуществляется на основании расписки, при предъявлении удостоверения личности, либо электронного документа из сервиса цифровых документов (для идентификации) (либо его представителю по документу, подтверждающему полномочия).</w:t>
      </w:r>
    </w:p>
    <w:p w14:paraId="258123DA" w14:textId="77777777" w:rsidR="007419B9" w:rsidRPr="004E570B" w:rsidRDefault="007419B9" w:rsidP="007419B9">
      <w:pPr>
        <w:spacing w:after="0"/>
        <w:jc w:val="both"/>
        <w:rPr>
          <w:lang w:val="ru-RU"/>
        </w:rPr>
      </w:pPr>
      <w:bookmarkStart w:id="60" w:name="z992"/>
      <w:bookmarkEnd w:id="59"/>
      <w:r>
        <w:rPr>
          <w:color w:val="000000"/>
          <w:sz w:val="28"/>
        </w:rPr>
        <w:t>     </w:t>
      </w:r>
      <w:r w:rsidRPr="004E570B">
        <w:rPr>
          <w:color w:val="000000"/>
          <w:sz w:val="28"/>
          <w:lang w:val="ru-RU"/>
        </w:rPr>
        <w:t xml:space="preserve"> При переводе орошаемой пашни в неорошаемые виды угодий:</w:t>
      </w:r>
    </w:p>
    <w:p w14:paraId="66492F98" w14:textId="77777777" w:rsidR="007419B9" w:rsidRPr="004E570B" w:rsidRDefault="007419B9" w:rsidP="007419B9">
      <w:pPr>
        <w:spacing w:after="0"/>
        <w:jc w:val="both"/>
        <w:rPr>
          <w:lang w:val="ru-RU"/>
        </w:rPr>
      </w:pPr>
      <w:bookmarkStart w:id="61" w:name="z993"/>
      <w:bookmarkEnd w:id="60"/>
      <w:r>
        <w:rPr>
          <w:color w:val="000000"/>
          <w:sz w:val="28"/>
        </w:rPr>
        <w:t>     </w:t>
      </w:r>
      <w:r w:rsidRPr="004E570B">
        <w:rPr>
          <w:color w:val="000000"/>
          <w:sz w:val="28"/>
          <w:lang w:val="ru-RU"/>
        </w:rPr>
        <w:t xml:space="preserve"> 16) ответственный исполнитель уполномоченного органа района рассматривает предоставленные материалы, согласовывает с районными органами сельского и водного хозяйства, обобщает результаты согласования, подготавливает заключение и направляет материалы по переводу в уполномоченный орган по земельным отношениям области в течение 8 (восьми) календарных дней.</w:t>
      </w:r>
    </w:p>
    <w:p w14:paraId="20B3CC69" w14:textId="77777777" w:rsidR="007419B9" w:rsidRPr="004E570B" w:rsidRDefault="007419B9" w:rsidP="007419B9">
      <w:pPr>
        <w:spacing w:after="0"/>
        <w:jc w:val="both"/>
        <w:rPr>
          <w:lang w:val="ru-RU"/>
        </w:rPr>
      </w:pPr>
      <w:bookmarkStart w:id="62" w:name="z994"/>
      <w:bookmarkEnd w:id="61"/>
      <w:r>
        <w:rPr>
          <w:color w:val="000000"/>
          <w:sz w:val="28"/>
        </w:rPr>
        <w:t>     </w:t>
      </w:r>
      <w:r w:rsidRPr="004E570B">
        <w:rPr>
          <w:color w:val="000000"/>
          <w:sz w:val="28"/>
          <w:lang w:val="ru-RU"/>
        </w:rPr>
        <w:t xml:space="preserve"> 17) ответственный исполнитель уполномоченного органа по земельным отношениям области рассматривает предоставленные материалы, согласовывает материалы перевода с областными органами сельского и водного хозяйства, охраны окружающей среды, обобщает результаты согласования, составляет заключение и направляет центральный уполномоченный орган по управлению земельными ресурсами в течение 8 (восьми) календарных дней;</w:t>
      </w:r>
    </w:p>
    <w:p w14:paraId="2CB5AB17" w14:textId="77777777" w:rsidR="007419B9" w:rsidRPr="004E570B" w:rsidRDefault="007419B9" w:rsidP="007419B9">
      <w:pPr>
        <w:spacing w:after="0"/>
        <w:jc w:val="both"/>
        <w:rPr>
          <w:lang w:val="ru-RU"/>
        </w:rPr>
      </w:pPr>
      <w:bookmarkStart w:id="63" w:name="z995"/>
      <w:bookmarkEnd w:id="62"/>
      <w:r>
        <w:rPr>
          <w:color w:val="000000"/>
          <w:sz w:val="28"/>
        </w:rPr>
        <w:t>     </w:t>
      </w:r>
      <w:r w:rsidRPr="004E570B">
        <w:rPr>
          <w:color w:val="000000"/>
          <w:sz w:val="28"/>
          <w:lang w:val="ru-RU"/>
        </w:rPr>
        <w:t xml:space="preserve"> 18) центральный уполномоченный орган по управлению земельными ресурсами рассматривает предоставленные материалы, согласовывает с центральными уполномоченными органами по сельскому хозяйству, охране окружающей среды и направляет пакет документов с заключением в </w:t>
      </w:r>
      <w:r w:rsidRPr="004E570B">
        <w:rPr>
          <w:color w:val="000000"/>
          <w:sz w:val="28"/>
          <w:lang w:val="ru-RU"/>
        </w:rPr>
        <w:lastRenderedPageBreak/>
        <w:t>уполномоченный орган по земельным отношениям области в течение 7 (семи) календарных дней;</w:t>
      </w:r>
    </w:p>
    <w:p w14:paraId="50716E1E" w14:textId="77777777" w:rsidR="007419B9" w:rsidRPr="004E570B" w:rsidRDefault="007419B9" w:rsidP="007419B9">
      <w:pPr>
        <w:spacing w:after="0"/>
        <w:jc w:val="both"/>
        <w:rPr>
          <w:lang w:val="ru-RU"/>
        </w:rPr>
      </w:pPr>
      <w:bookmarkStart w:id="64" w:name="z996"/>
      <w:bookmarkEnd w:id="63"/>
      <w:r>
        <w:rPr>
          <w:color w:val="000000"/>
          <w:sz w:val="28"/>
        </w:rPr>
        <w:t>     </w:t>
      </w:r>
      <w:r w:rsidRPr="004E570B">
        <w:rPr>
          <w:color w:val="000000"/>
          <w:sz w:val="28"/>
          <w:lang w:val="ru-RU"/>
        </w:rPr>
        <w:t xml:space="preserve"> 19) ответственный исполнитель уполномоченного органа по земельным отношениям области на основании соответствующего заключения центрального уполномоченного органа по управлению земельными ресурсами, при отсутствии оснований для отказа подготавливает проект решения услугодателя о переводе сельскохозяйственных угодий из одного вида в другой и направляет для подписания руководителю услугодателя в течение 2 (двух) календарных дней;</w:t>
      </w:r>
    </w:p>
    <w:p w14:paraId="2A9A49CB" w14:textId="77777777" w:rsidR="007419B9" w:rsidRPr="004E570B" w:rsidRDefault="007419B9" w:rsidP="007419B9">
      <w:pPr>
        <w:spacing w:after="0"/>
        <w:jc w:val="both"/>
        <w:rPr>
          <w:lang w:val="ru-RU"/>
        </w:rPr>
      </w:pPr>
      <w:bookmarkStart w:id="65" w:name="z997"/>
      <w:bookmarkEnd w:id="64"/>
      <w:r>
        <w:rPr>
          <w:color w:val="000000"/>
          <w:sz w:val="28"/>
        </w:rPr>
        <w:t>     </w:t>
      </w:r>
      <w:r w:rsidRPr="004E570B">
        <w:rPr>
          <w:color w:val="000000"/>
          <w:sz w:val="28"/>
          <w:lang w:val="ru-RU"/>
        </w:rPr>
        <w:t xml:space="preserve"> 20) руководитель услугодателя подписывает результат оказания государственной услуги и направляет ответственному исполнителю услугодателя в течение 1 (одного) календарного дня;</w:t>
      </w:r>
    </w:p>
    <w:p w14:paraId="7C0DC2DD" w14:textId="77777777" w:rsidR="007419B9" w:rsidRPr="004E570B" w:rsidRDefault="007419B9" w:rsidP="007419B9">
      <w:pPr>
        <w:spacing w:after="0"/>
        <w:jc w:val="both"/>
        <w:rPr>
          <w:lang w:val="ru-RU"/>
        </w:rPr>
      </w:pPr>
      <w:bookmarkStart w:id="66" w:name="z998"/>
      <w:bookmarkEnd w:id="65"/>
      <w:r>
        <w:rPr>
          <w:color w:val="000000"/>
          <w:sz w:val="28"/>
        </w:rPr>
        <w:t>     </w:t>
      </w:r>
      <w:r w:rsidRPr="004E570B">
        <w:rPr>
          <w:color w:val="000000"/>
          <w:sz w:val="28"/>
          <w:lang w:val="ru-RU"/>
        </w:rPr>
        <w:t xml:space="preserve"> 21) сотрудник канцелярии услугодателя регистрирует результат оказания государственной услуги в течение 15 (пятнадцати) минут и передает в Государственную корпорацию через курьера в течение 2 (двух) часов;</w:t>
      </w:r>
    </w:p>
    <w:p w14:paraId="36F99B7C" w14:textId="77777777" w:rsidR="007419B9" w:rsidRPr="004E570B" w:rsidRDefault="007419B9" w:rsidP="007419B9">
      <w:pPr>
        <w:spacing w:after="0"/>
        <w:jc w:val="both"/>
        <w:rPr>
          <w:lang w:val="ru-RU"/>
        </w:rPr>
      </w:pPr>
      <w:bookmarkStart w:id="67" w:name="z999"/>
      <w:bookmarkEnd w:id="66"/>
      <w:r>
        <w:rPr>
          <w:color w:val="000000"/>
          <w:sz w:val="28"/>
        </w:rPr>
        <w:t>     </w:t>
      </w:r>
      <w:r w:rsidRPr="004E570B">
        <w:rPr>
          <w:color w:val="000000"/>
          <w:sz w:val="28"/>
          <w:lang w:val="ru-RU"/>
        </w:rPr>
        <w:t xml:space="preserve"> 22) выдача готовых документов услугополучателю осуществляется на основании расписки, при предъявлении удостоверения личности, либо электронного документа из сервиса цифровых документов (для идентификации) (либо его представителю по документу, подтверждающему полномочия).</w:t>
      </w:r>
    </w:p>
    <w:p w14:paraId="20CEBFFC" w14:textId="77777777" w:rsidR="007419B9" w:rsidRPr="004E570B" w:rsidRDefault="007419B9" w:rsidP="007419B9">
      <w:pPr>
        <w:spacing w:after="0"/>
        <w:jc w:val="both"/>
        <w:rPr>
          <w:lang w:val="ru-RU"/>
        </w:rPr>
      </w:pPr>
      <w:bookmarkStart w:id="68" w:name="z1000"/>
      <w:bookmarkEnd w:id="67"/>
      <w:r>
        <w:rPr>
          <w:color w:val="000000"/>
          <w:sz w:val="28"/>
        </w:rPr>
        <w:t>     </w:t>
      </w:r>
      <w:r w:rsidRPr="004E570B">
        <w:rPr>
          <w:color w:val="000000"/>
          <w:sz w:val="28"/>
          <w:lang w:val="ru-RU"/>
        </w:rPr>
        <w:t xml:space="preserve"> 7. При наличии оснований для отказа в оказании государственной услуги, услугополучателю направляется уведомление о предварительном решении об отказе в оказании государственной услуги по форме согласно приложению 3 к Правилам, где указывается время и место (способ) проведения заслушивания для возможности выразить услугополучателю позицию по предварительному решению.</w:t>
      </w:r>
    </w:p>
    <w:p w14:paraId="36A7FB84" w14:textId="77777777" w:rsidR="007419B9" w:rsidRPr="004E570B" w:rsidRDefault="007419B9" w:rsidP="007419B9">
      <w:pPr>
        <w:spacing w:after="0"/>
        <w:jc w:val="both"/>
        <w:rPr>
          <w:lang w:val="ru-RU"/>
        </w:rPr>
      </w:pPr>
      <w:bookmarkStart w:id="69" w:name="z1001"/>
      <w:bookmarkEnd w:id="68"/>
      <w:r>
        <w:rPr>
          <w:color w:val="000000"/>
          <w:sz w:val="28"/>
        </w:rPr>
        <w:t>     </w:t>
      </w:r>
      <w:r w:rsidRPr="004E570B">
        <w:rPr>
          <w:color w:val="000000"/>
          <w:sz w:val="28"/>
          <w:lang w:val="ru-RU"/>
        </w:rPr>
        <w:t xml:space="preserve"> Уведомление о заслушивании направляется не позднее чем за 3 (три) рабочих дня до завершения срока оказания государственной услуги. Заслушивание проводится не позднее 2 (двух) рабочих дней со дня уведомления.</w:t>
      </w:r>
    </w:p>
    <w:p w14:paraId="6568D00A" w14:textId="77777777" w:rsidR="007419B9" w:rsidRPr="004E570B" w:rsidRDefault="007419B9" w:rsidP="007419B9">
      <w:pPr>
        <w:spacing w:after="0"/>
        <w:jc w:val="both"/>
        <w:rPr>
          <w:lang w:val="ru-RU"/>
        </w:rPr>
      </w:pPr>
      <w:bookmarkStart w:id="70" w:name="z1002"/>
      <w:bookmarkEnd w:id="69"/>
      <w:r>
        <w:rPr>
          <w:color w:val="000000"/>
          <w:sz w:val="28"/>
        </w:rPr>
        <w:t>     </w:t>
      </w:r>
      <w:r w:rsidRPr="004E570B">
        <w:rPr>
          <w:color w:val="000000"/>
          <w:sz w:val="28"/>
          <w:lang w:val="ru-RU"/>
        </w:rPr>
        <w:t xml:space="preserve"> По результатам заслушивания услугодатель принимает решение о переводе сельскохозяйственных угодий из одного вида в другой, либо о мотивированном отказе в оказании государственной услуги.</w:t>
      </w:r>
    </w:p>
    <w:p w14:paraId="01020EB7" w14:textId="77777777" w:rsidR="007419B9" w:rsidRPr="004E570B" w:rsidRDefault="007419B9" w:rsidP="007419B9">
      <w:pPr>
        <w:spacing w:after="0"/>
        <w:jc w:val="both"/>
        <w:rPr>
          <w:lang w:val="ru-RU"/>
        </w:rPr>
      </w:pPr>
      <w:bookmarkStart w:id="71" w:name="z1003"/>
      <w:bookmarkEnd w:id="70"/>
      <w:r>
        <w:rPr>
          <w:color w:val="000000"/>
          <w:sz w:val="28"/>
        </w:rPr>
        <w:t>     </w:t>
      </w:r>
      <w:r w:rsidRPr="004E570B">
        <w:rPr>
          <w:color w:val="000000"/>
          <w:sz w:val="28"/>
          <w:lang w:val="ru-RU"/>
        </w:rPr>
        <w:t xml:space="preserve"> Мотивированный отказ в оказании государственной услуги направляется в "личный кабинет" услугополучателя в форме электронного документа, подписанного ЭЦП уполномоченного лица услугодателя, либо выдается через канцелярию услугодателя.</w:t>
      </w:r>
    </w:p>
    <w:p w14:paraId="46FB385B" w14:textId="77777777" w:rsidR="007419B9" w:rsidRPr="004E570B" w:rsidRDefault="007419B9" w:rsidP="007419B9">
      <w:pPr>
        <w:spacing w:after="0"/>
        <w:jc w:val="both"/>
        <w:rPr>
          <w:lang w:val="ru-RU"/>
        </w:rPr>
      </w:pPr>
      <w:bookmarkStart w:id="72" w:name="z1004"/>
      <w:bookmarkEnd w:id="71"/>
      <w:r>
        <w:rPr>
          <w:color w:val="000000"/>
          <w:sz w:val="28"/>
        </w:rPr>
        <w:lastRenderedPageBreak/>
        <w:t>     </w:t>
      </w:r>
      <w:r w:rsidRPr="004E570B">
        <w:rPr>
          <w:color w:val="000000"/>
          <w:sz w:val="28"/>
          <w:lang w:val="ru-RU"/>
        </w:rPr>
        <w:t xml:space="preserve"> 8. Услугодатель обеспечивает внесение данных в цифровую систему мониторинга оказания государственных услуг о стадии оказания государственной услуги.</w:t>
      </w:r>
    </w:p>
    <w:p w14:paraId="2EADC58A" w14:textId="77777777" w:rsidR="007419B9" w:rsidRPr="004E570B" w:rsidRDefault="007419B9" w:rsidP="007419B9">
      <w:pPr>
        <w:spacing w:after="0"/>
        <w:jc w:val="both"/>
        <w:rPr>
          <w:lang w:val="ru-RU"/>
        </w:rPr>
      </w:pPr>
      <w:bookmarkStart w:id="73" w:name="z1005"/>
      <w:bookmarkEnd w:id="72"/>
      <w:r>
        <w:rPr>
          <w:color w:val="000000"/>
          <w:sz w:val="28"/>
        </w:rPr>
        <w:t>     </w:t>
      </w:r>
      <w:r w:rsidRPr="004E570B">
        <w:rPr>
          <w:color w:val="000000"/>
          <w:sz w:val="28"/>
          <w:lang w:val="ru-RU"/>
        </w:rPr>
        <w:t xml:space="preserve"> Министерство сельского хозяйства Республики Казахстан в течение 3 (трех) рабочих дней с даты утверждения или изменения Правил направляет информацию о внесенных изменениях и (или) дополнениях в Правила оператору цифровой инфраструктуры "цифрового правительства", услугодателю и в Единый контакт-центр.</w:t>
      </w:r>
    </w:p>
    <w:p w14:paraId="5B801333" w14:textId="77777777" w:rsidR="007419B9" w:rsidRPr="004E570B" w:rsidRDefault="007419B9" w:rsidP="007419B9">
      <w:pPr>
        <w:spacing w:after="0"/>
        <w:jc w:val="both"/>
        <w:rPr>
          <w:lang w:val="ru-RU"/>
        </w:rPr>
      </w:pPr>
      <w:bookmarkStart w:id="74" w:name="z1006"/>
      <w:bookmarkEnd w:id="73"/>
      <w:r>
        <w:rPr>
          <w:color w:val="000000"/>
          <w:sz w:val="28"/>
        </w:rPr>
        <w:t>     </w:t>
      </w:r>
      <w:r w:rsidRPr="004E570B">
        <w:rPr>
          <w:color w:val="000000"/>
          <w:sz w:val="28"/>
          <w:lang w:val="ru-RU"/>
        </w:rPr>
        <w:t xml:space="preserve"> 9. При сбое цифровой системы, услугодатель незамедлительно уведомляет сотрудника структурного подразделения услугодателя, ответственного за цифровую инфраструктуру.</w:t>
      </w:r>
    </w:p>
    <w:p w14:paraId="5B6D8416" w14:textId="77777777" w:rsidR="007419B9" w:rsidRPr="004E570B" w:rsidRDefault="007419B9" w:rsidP="007419B9">
      <w:pPr>
        <w:spacing w:after="0"/>
        <w:jc w:val="both"/>
        <w:rPr>
          <w:lang w:val="ru-RU"/>
        </w:rPr>
      </w:pPr>
      <w:bookmarkStart w:id="75" w:name="z1007"/>
      <w:bookmarkEnd w:id="74"/>
      <w:r>
        <w:rPr>
          <w:color w:val="000000"/>
          <w:sz w:val="28"/>
        </w:rPr>
        <w:t>     </w:t>
      </w:r>
      <w:r w:rsidRPr="004E570B">
        <w:rPr>
          <w:color w:val="000000"/>
          <w:sz w:val="28"/>
          <w:lang w:val="ru-RU"/>
        </w:rPr>
        <w:t xml:space="preserve"> Ответственный работник за цифровую инфраструктуру составляет протокол о технической проблеме и подписывает его услугодателем.</w:t>
      </w:r>
    </w:p>
    <w:p w14:paraId="137123CD" w14:textId="77777777" w:rsidR="007419B9" w:rsidRPr="004E570B" w:rsidRDefault="007419B9" w:rsidP="007419B9">
      <w:pPr>
        <w:spacing w:after="0"/>
        <w:jc w:val="both"/>
        <w:rPr>
          <w:lang w:val="ru-RU"/>
        </w:rPr>
      </w:pPr>
      <w:bookmarkStart w:id="76" w:name="z1008"/>
      <w:bookmarkEnd w:id="75"/>
      <w:r>
        <w:rPr>
          <w:color w:val="000000"/>
          <w:sz w:val="28"/>
        </w:rPr>
        <w:t>     </w:t>
      </w:r>
      <w:r w:rsidRPr="004E570B">
        <w:rPr>
          <w:color w:val="000000"/>
          <w:sz w:val="28"/>
          <w:lang w:val="ru-RU"/>
        </w:rPr>
        <w:t xml:space="preserve"> 10. Услугодатель отказывает в оказании государственной услуги по основаниям, указанным в пункте 9 Перечня.</w:t>
      </w:r>
    </w:p>
    <w:p w14:paraId="767720D9" w14:textId="77777777" w:rsidR="007419B9" w:rsidRPr="004E570B" w:rsidRDefault="007419B9" w:rsidP="007419B9">
      <w:pPr>
        <w:spacing w:after="0"/>
        <w:rPr>
          <w:lang w:val="ru-RU"/>
        </w:rPr>
      </w:pPr>
      <w:bookmarkStart w:id="77" w:name="z1009"/>
      <w:bookmarkEnd w:id="76"/>
      <w:r w:rsidRPr="004E570B">
        <w:rPr>
          <w:b/>
          <w:color w:val="000000"/>
          <w:lang w:val="ru-RU"/>
        </w:rPr>
        <w:t xml:space="preserve"> Глава 3. Порядок обжалования решений, действий (бездействия) услугодателей, и (или) их должностных лиц по вопросам оказания государственных услуг</w:t>
      </w:r>
    </w:p>
    <w:p w14:paraId="53341992" w14:textId="77777777" w:rsidR="007419B9" w:rsidRPr="004E570B" w:rsidRDefault="007419B9" w:rsidP="007419B9">
      <w:pPr>
        <w:spacing w:after="0"/>
        <w:jc w:val="both"/>
        <w:rPr>
          <w:lang w:val="ru-RU"/>
        </w:rPr>
      </w:pPr>
      <w:bookmarkStart w:id="78" w:name="z1010"/>
      <w:bookmarkEnd w:id="77"/>
      <w:r>
        <w:rPr>
          <w:color w:val="000000"/>
          <w:sz w:val="28"/>
        </w:rPr>
        <w:t>     </w:t>
      </w:r>
      <w:r w:rsidRPr="004E570B">
        <w:rPr>
          <w:color w:val="000000"/>
          <w:sz w:val="28"/>
          <w:lang w:val="ru-RU"/>
        </w:rPr>
        <w:t xml:space="preserve"> 11. Жалоба на решение, действие (бездействие) услугодателя по вопросам оказания государственных услуг подается на имя руководителя услугодателя, в уполномоченный орган по оценке и контролю за качеством оказания государственных услуг.</w:t>
      </w:r>
    </w:p>
    <w:p w14:paraId="10C5CFE2" w14:textId="77777777" w:rsidR="007419B9" w:rsidRPr="004E570B" w:rsidRDefault="007419B9" w:rsidP="007419B9">
      <w:pPr>
        <w:spacing w:after="0"/>
        <w:jc w:val="both"/>
        <w:rPr>
          <w:lang w:val="ru-RU"/>
        </w:rPr>
      </w:pPr>
      <w:bookmarkStart w:id="79" w:name="z1011"/>
      <w:bookmarkEnd w:id="78"/>
      <w:r w:rsidRPr="004E570B">
        <w:rPr>
          <w:color w:val="000000"/>
          <w:sz w:val="28"/>
          <w:lang w:val="ru-RU"/>
        </w:rPr>
        <w:t xml:space="preserve"> </w:t>
      </w:r>
      <w:r>
        <w:rPr>
          <w:color w:val="000000"/>
          <w:sz w:val="28"/>
        </w:rPr>
        <w:t>     </w:t>
      </w:r>
      <w:r w:rsidRPr="004E570B">
        <w:rPr>
          <w:color w:val="000000"/>
          <w:sz w:val="28"/>
          <w:lang w:val="ru-RU"/>
        </w:rPr>
        <w:t xml:space="preserve"> В случае поступления жалобы в соответствии с пунктом 4 статьи 91 Административного процедурно-процессуального кодекса Республики Казахстан (далее – АППК РК), услугодатель направляет ее в орган, рассматривающий жалобу (вышестоящий административный орган и (или) должностное лицо), не позднее 3 (трех) рабочих дней со дня поступления. Жалоба услугодателем не направляется в орган, рассматривающий жалобу (вышестоящий административный орган и (или) должностное лицо), в случае принятия в течение 3 (трех) рабочих дней благоприятного акта, совершения административного действия, полностью удовлетворяющие требования, указанные в жалобе.</w:t>
      </w:r>
    </w:p>
    <w:p w14:paraId="0FC4BC6A" w14:textId="77777777" w:rsidR="007419B9" w:rsidRPr="004E570B" w:rsidRDefault="007419B9" w:rsidP="007419B9">
      <w:pPr>
        <w:spacing w:after="0"/>
        <w:jc w:val="both"/>
        <w:rPr>
          <w:lang w:val="ru-RU"/>
        </w:rPr>
      </w:pPr>
      <w:bookmarkStart w:id="80" w:name="z1012"/>
      <w:bookmarkEnd w:id="79"/>
      <w:r w:rsidRPr="004E570B">
        <w:rPr>
          <w:color w:val="000000"/>
          <w:sz w:val="28"/>
          <w:lang w:val="ru-RU"/>
        </w:rPr>
        <w:t xml:space="preserve"> </w:t>
      </w:r>
      <w:r>
        <w:rPr>
          <w:color w:val="000000"/>
          <w:sz w:val="28"/>
        </w:rPr>
        <w:t>     </w:t>
      </w:r>
      <w:r w:rsidRPr="004E570B">
        <w:rPr>
          <w:color w:val="000000"/>
          <w:sz w:val="28"/>
          <w:lang w:val="ru-RU"/>
        </w:rPr>
        <w:t xml:space="preserve"> 12. Жалоба услугополучателя в соответствии с пунктом 2 статьи 25 Закона подлежит рассмотрению:</w:t>
      </w:r>
    </w:p>
    <w:p w14:paraId="097CE18A" w14:textId="77777777" w:rsidR="007419B9" w:rsidRPr="004E570B" w:rsidRDefault="007419B9" w:rsidP="007419B9">
      <w:pPr>
        <w:spacing w:after="0"/>
        <w:jc w:val="both"/>
        <w:rPr>
          <w:lang w:val="ru-RU"/>
        </w:rPr>
      </w:pPr>
      <w:bookmarkStart w:id="81" w:name="z1013"/>
      <w:bookmarkEnd w:id="80"/>
      <w:r>
        <w:rPr>
          <w:color w:val="000000"/>
          <w:sz w:val="28"/>
        </w:rPr>
        <w:t>     </w:t>
      </w:r>
      <w:r w:rsidRPr="004E570B">
        <w:rPr>
          <w:color w:val="000000"/>
          <w:sz w:val="28"/>
          <w:lang w:val="ru-RU"/>
        </w:rPr>
        <w:t xml:space="preserve"> услугодателем – в течение 5 (пяти) рабочих дней со дня ее регистрации;</w:t>
      </w:r>
    </w:p>
    <w:p w14:paraId="16E512FF" w14:textId="77777777" w:rsidR="007419B9" w:rsidRPr="004E570B" w:rsidRDefault="007419B9" w:rsidP="007419B9">
      <w:pPr>
        <w:spacing w:after="0"/>
        <w:jc w:val="both"/>
        <w:rPr>
          <w:lang w:val="ru-RU"/>
        </w:rPr>
      </w:pPr>
      <w:bookmarkStart w:id="82" w:name="z1014"/>
      <w:bookmarkEnd w:id="81"/>
      <w:r>
        <w:rPr>
          <w:color w:val="000000"/>
          <w:sz w:val="28"/>
        </w:rPr>
        <w:t>     </w:t>
      </w:r>
      <w:r w:rsidRPr="004E570B">
        <w:rPr>
          <w:color w:val="000000"/>
          <w:sz w:val="28"/>
          <w:lang w:val="ru-RU"/>
        </w:rPr>
        <w:t xml:space="preserve"> уполномоченным органом по оценке и контролю за качеством оказания государственных услуг – в течение 15 (пятнадцати) рабочих дней со дня ее регистрации.</w:t>
      </w:r>
    </w:p>
    <w:p w14:paraId="6D168C63" w14:textId="77777777" w:rsidR="007419B9" w:rsidRPr="004E570B" w:rsidRDefault="007419B9" w:rsidP="007419B9">
      <w:pPr>
        <w:spacing w:after="0"/>
        <w:jc w:val="both"/>
        <w:rPr>
          <w:lang w:val="ru-RU"/>
        </w:rPr>
      </w:pPr>
      <w:bookmarkStart w:id="83" w:name="z1015"/>
      <w:bookmarkEnd w:id="82"/>
      <w:r w:rsidRPr="004E570B">
        <w:rPr>
          <w:color w:val="000000"/>
          <w:sz w:val="28"/>
          <w:lang w:val="ru-RU"/>
        </w:rPr>
        <w:t xml:space="preserve"> </w:t>
      </w:r>
      <w:r>
        <w:rPr>
          <w:color w:val="000000"/>
          <w:sz w:val="28"/>
        </w:rPr>
        <w:t>     </w:t>
      </w:r>
      <w:r w:rsidRPr="004E570B">
        <w:rPr>
          <w:color w:val="000000"/>
          <w:sz w:val="28"/>
          <w:lang w:val="ru-RU"/>
        </w:rPr>
        <w:t xml:space="preserve"> Срок рассмотрения жалобы услугодателем, уполномоченным органом по оценке и контролю за качеством оказания государственных услуг в </w:t>
      </w:r>
      <w:r w:rsidRPr="004E570B">
        <w:rPr>
          <w:color w:val="000000"/>
          <w:sz w:val="28"/>
          <w:lang w:val="ru-RU"/>
        </w:rPr>
        <w:lastRenderedPageBreak/>
        <w:t>соответствии с пунктом 4 статьи 25 Закона продлевается не более чем 10 (десять) рабочих дней в случаях необходимости:</w:t>
      </w:r>
    </w:p>
    <w:p w14:paraId="1514A44F" w14:textId="77777777" w:rsidR="007419B9" w:rsidRPr="004E570B" w:rsidRDefault="007419B9" w:rsidP="007419B9">
      <w:pPr>
        <w:spacing w:after="0"/>
        <w:jc w:val="both"/>
        <w:rPr>
          <w:lang w:val="ru-RU"/>
        </w:rPr>
      </w:pPr>
      <w:bookmarkStart w:id="84" w:name="z1016"/>
      <w:bookmarkEnd w:id="83"/>
      <w:r>
        <w:rPr>
          <w:color w:val="000000"/>
          <w:sz w:val="28"/>
        </w:rPr>
        <w:t>     </w:t>
      </w:r>
      <w:r w:rsidRPr="004E570B">
        <w:rPr>
          <w:color w:val="000000"/>
          <w:sz w:val="28"/>
          <w:lang w:val="ru-RU"/>
        </w:rPr>
        <w:t xml:space="preserve"> 1) проведения дополнительного изучения или проверки по жалобе либо проверки с выездом на место;</w:t>
      </w:r>
    </w:p>
    <w:p w14:paraId="53F0255E" w14:textId="77777777" w:rsidR="007419B9" w:rsidRPr="004E570B" w:rsidRDefault="007419B9" w:rsidP="007419B9">
      <w:pPr>
        <w:spacing w:after="0"/>
        <w:jc w:val="both"/>
        <w:rPr>
          <w:lang w:val="ru-RU"/>
        </w:rPr>
      </w:pPr>
      <w:bookmarkStart w:id="85" w:name="z1017"/>
      <w:bookmarkEnd w:id="84"/>
      <w:r>
        <w:rPr>
          <w:color w:val="000000"/>
          <w:sz w:val="28"/>
        </w:rPr>
        <w:t>     </w:t>
      </w:r>
      <w:r w:rsidRPr="004E570B">
        <w:rPr>
          <w:color w:val="000000"/>
          <w:sz w:val="28"/>
          <w:lang w:val="ru-RU"/>
        </w:rPr>
        <w:t xml:space="preserve"> 2) получения дополнительной информации.</w:t>
      </w:r>
    </w:p>
    <w:p w14:paraId="3ED6699B" w14:textId="77777777" w:rsidR="007419B9" w:rsidRPr="004E570B" w:rsidRDefault="007419B9" w:rsidP="007419B9">
      <w:pPr>
        <w:spacing w:after="0"/>
        <w:jc w:val="both"/>
        <w:rPr>
          <w:lang w:val="ru-RU"/>
        </w:rPr>
      </w:pPr>
      <w:bookmarkStart w:id="86" w:name="z1018"/>
      <w:bookmarkEnd w:id="85"/>
      <w:r>
        <w:rPr>
          <w:color w:val="000000"/>
          <w:sz w:val="28"/>
        </w:rPr>
        <w:t>     </w:t>
      </w:r>
      <w:r w:rsidRPr="004E570B">
        <w:rPr>
          <w:color w:val="000000"/>
          <w:sz w:val="28"/>
          <w:lang w:val="ru-RU"/>
        </w:rPr>
        <w:t xml:space="preserve"> В случае продления срока рассмотрения жалобы должностное лицо, наделенное полномочиями по рассмотрению жалоб, в течение 3 (трех) рабочих дней с момента продления срока рассмотрения жалобы сообщает в письменной форме (при подаче жалобы на бумажном носителе) или электронной форме (при подаче жалобы в электронном виде) услугополучателю, подавшему жалобу, о продлении срока рассмотрения жалобы с указанием причины продления.</w:t>
      </w:r>
    </w:p>
    <w:p w14:paraId="429E2CB6" w14:textId="77777777" w:rsidR="007419B9" w:rsidRPr="004E570B" w:rsidRDefault="007419B9" w:rsidP="007419B9">
      <w:pPr>
        <w:spacing w:after="0"/>
        <w:jc w:val="both"/>
        <w:rPr>
          <w:lang w:val="ru-RU"/>
        </w:rPr>
      </w:pPr>
      <w:bookmarkStart w:id="87" w:name="z1019"/>
      <w:bookmarkEnd w:id="86"/>
      <w:r w:rsidRPr="004E570B">
        <w:rPr>
          <w:color w:val="000000"/>
          <w:sz w:val="28"/>
          <w:lang w:val="ru-RU"/>
        </w:rPr>
        <w:t xml:space="preserve"> </w:t>
      </w:r>
      <w:r>
        <w:rPr>
          <w:color w:val="000000"/>
          <w:sz w:val="28"/>
        </w:rPr>
        <w:t>     </w:t>
      </w:r>
      <w:r w:rsidRPr="004E570B">
        <w:rPr>
          <w:color w:val="000000"/>
          <w:sz w:val="28"/>
          <w:lang w:val="ru-RU"/>
        </w:rPr>
        <w:t xml:space="preserve"> 13. Если иное не предусмотрено законом, обращение в суд допускается после обжалования в досудебном порядке в соответствии с пунктом 5 статьи 91 АППК РК.</w:t>
      </w:r>
    </w:p>
    <w:tbl>
      <w:tblPr>
        <w:tblW w:w="0" w:type="auto"/>
        <w:tblCellSpacing w:w="0" w:type="auto"/>
        <w:tblLook w:val="04A0" w:firstRow="1" w:lastRow="0" w:firstColumn="1" w:lastColumn="0" w:noHBand="0" w:noVBand="1"/>
      </w:tblPr>
      <w:tblGrid>
        <w:gridCol w:w="5525"/>
        <w:gridCol w:w="3830"/>
      </w:tblGrid>
      <w:tr w:rsidR="007419B9" w:rsidRPr="004E570B" w14:paraId="7EC007AE" w14:textId="77777777" w:rsidTr="00680C75">
        <w:trPr>
          <w:trHeight w:val="30"/>
          <w:tblCellSpacing w:w="0" w:type="auto"/>
        </w:trPr>
        <w:tc>
          <w:tcPr>
            <w:tcW w:w="7780" w:type="dxa"/>
            <w:tcMar>
              <w:top w:w="15" w:type="dxa"/>
              <w:left w:w="15" w:type="dxa"/>
              <w:bottom w:w="15" w:type="dxa"/>
              <w:right w:w="15" w:type="dxa"/>
            </w:tcMar>
            <w:vAlign w:val="center"/>
          </w:tcPr>
          <w:bookmarkEnd w:id="87"/>
          <w:p w14:paraId="49260DF2" w14:textId="77777777" w:rsidR="007419B9" w:rsidRPr="004E570B" w:rsidRDefault="007419B9" w:rsidP="00680C75">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14:paraId="53F1CFDC" w14:textId="77777777" w:rsidR="007419B9" w:rsidRPr="004E570B" w:rsidRDefault="007419B9" w:rsidP="00680C75">
            <w:pPr>
              <w:spacing w:after="0"/>
              <w:jc w:val="center"/>
              <w:rPr>
                <w:lang w:val="ru-RU"/>
              </w:rPr>
            </w:pPr>
            <w:r w:rsidRPr="004E570B">
              <w:rPr>
                <w:color w:val="000000"/>
                <w:sz w:val="20"/>
                <w:lang w:val="ru-RU"/>
              </w:rPr>
              <w:t>Приложение 1</w:t>
            </w:r>
            <w:r w:rsidRPr="004E570B">
              <w:rPr>
                <w:lang w:val="ru-RU"/>
              </w:rPr>
              <w:br/>
            </w:r>
            <w:r w:rsidRPr="004E570B">
              <w:rPr>
                <w:color w:val="000000"/>
                <w:sz w:val="20"/>
                <w:lang w:val="ru-RU"/>
              </w:rPr>
              <w:t>к Правилам оказания</w:t>
            </w:r>
            <w:r w:rsidRPr="004E570B">
              <w:rPr>
                <w:lang w:val="ru-RU"/>
              </w:rPr>
              <w:br/>
            </w:r>
            <w:r w:rsidRPr="004E570B">
              <w:rPr>
                <w:color w:val="000000"/>
                <w:sz w:val="20"/>
                <w:lang w:val="ru-RU"/>
              </w:rPr>
              <w:t xml:space="preserve">государственной </w:t>
            </w:r>
            <w:r w:rsidRPr="004E570B">
              <w:rPr>
                <w:lang w:val="ru-RU"/>
              </w:rPr>
              <w:br/>
            </w:r>
            <w:r w:rsidRPr="004E570B">
              <w:rPr>
                <w:color w:val="000000"/>
                <w:sz w:val="20"/>
                <w:lang w:val="ru-RU"/>
              </w:rPr>
              <w:t xml:space="preserve">услуги "Выдача </w:t>
            </w:r>
            <w:r w:rsidRPr="004E570B">
              <w:rPr>
                <w:lang w:val="ru-RU"/>
              </w:rPr>
              <w:br/>
            </w:r>
            <w:r w:rsidRPr="004E570B">
              <w:rPr>
                <w:color w:val="000000"/>
                <w:sz w:val="20"/>
                <w:lang w:val="ru-RU"/>
              </w:rPr>
              <w:t xml:space="preserve">окончательного </w:t>
            </w:r>
            <w:r w:rsidRPr="004E570B">
              <w:rPr>
                <w:lang w:val="ru-RU"/>
              </w:rPr>
              <w:br/>
            </w:r>
            <w:r w:rsidRPr="004E570B">
              <w:rPr>
                <w:color w:val="000000"/>
                <w:sz w:val="20"/>
                <w:lang w:val="ru-RU"/>
              </w:rPr>
              <w:t xml:space="preserve">решения на перевод </w:t>
            </w:r>
            <w:r w:rsidRPr="004E570B">
              <w:rPr>
                <w:lang w:val="ru-RU"/>
              </w:rPr>
              <w:br/>
            </w:r>
            <w:r w:rsidRPr="004E570B">
              <w:rPr>
                <w:color w:val="000000"/>
                <w:sz w:val="20"/>
                <w:lang w:val="ru-RU"/>
              </w:rPr>
              <w:t xml:space="preserve">сельскохозяйственных угодий </w:t>
            </w:r>
            <w:r w:rsidRPr="004E570B">
              <w:rPr>
                <w:lang w:val="ru-RU"/>
              </w:rPr>
              <w:br/>
            </w:r>
            <w:r w:rsidRPr="004E570B">
              <w:rPr>
                <w:color w:val="000000"/>
                <w:sz w:val="20"/>
                <w:lang w:val="ru-RU"/>
              </w:rPr>
              <w:t>из одного вида в другой"</w:t>
            </w:r>
          </w:p>
        </w:tc>
      </w:tr>
    </w:tbl>
    <w:p w14:paraId="27F39978" w14:textId="77777777" w:rsidR="007419B9" w:rsidRPr="004E570B" w:rsidRDefault="007419B9" w:rsidP="007419B9">
      <w:pPr>
        <w:spacing w:after="0"/>
        <w:rPr>
          <w:lang w:val="ru-RU"/>
        </w:rPr>
      </w:pPr>
      <w:bookmarkStart w:id="88" w:name="z1021"/>
      <w:r w:rsidRPr="004E570B">
        <w:rPr>
          <w:b/>
          <w:color w:val="000000"/>
          <w:lang w:val="ru-RU"/>
        </w:rPr>
        <w:t xml:space="preserve"> Перечень</w:t>
      </w:r>
      <w:r w:rsidRPr="004E570B">
        <w:rPr>
          <w:lang w:val="ru-RU"/>
        </w:rPr>
        <w:br/>
      </w:r>
      <w:r w:rsidRPr="004E570B">
        <w:rPr>
          <w:b/>
          <w:color w:val="000000"/>
          <w:lang w:val="ru-RU"/>
        </w:rPr>
        <w:t>основных требований к оказанию государственной услуги "Выдача окончательного решения на перевод сельскохозяйственных угодий из одного вида в другой"</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730"/>
        <w:gridCol w:w="4100"/>
        <w:gridCol w:w="4100"/>
      </w:tblGrid>
      <w:tr w:rsidR="007419B9" w:rsidRPr="004E570B" w14:paraId="030A1317" w14:textId="77777777" w:rsidTr="007419B9">
        <w:trPr>
          <w:trHeight w:val="30"/>
          <w:tblCellSpacing w:w="0" w:type="auto"/>
        </w:trPr>
        <w:tc>
          <w:tcPr>
            <w:tcW w:w="7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88"/>
          <w:p w14:paraId="475362CA" w14:textId="77777777" w:rsidR="007419B9" w:rsidRDefault="007419B9" w:rsidP="00680C75">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501C32F" w14:textId="77777777" w:rsidR="007419B9" w:rsidRDefault="007419B9" w:rsidP="00680C75">
            <w:pPr>
              <w:spacing w:after="20"/>
              <w:ind w:left="20"/>
              <w:jc w:val="both"/>
            </w:pPr>
            <w:r>
              <w:rPr>
                <w:color w:val="000000"/>
                <w:sz w:val="20"/>
              </w:rPr>
              <w:t>Наименование услугодателя</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A9E02F" w14:textId="77777777" w:rsidR="007419B9" w:rsidRPr="004E570B" w:rsidRDefault="007419B9" w:rsidP="00680C75">
            <w:pPr>
              <w:spacing w:after="20"/>
              <w:ind w:left="20"/>
              <w:jc w:val="both"/>
              <w:rPr>
                <w:lang w:val="ru-RU"/>
              </w:rPr>
            </w:pPr>
            <w:r w:rsidRPr="004E570B">
              <w:rPr>
                <w:color w:val="000000"/>
                <w:sz w:val="20"/>
                <w:lang w:val="ru-RU"/>
              </w:rPr>
              <w:t>Местные исполнительные органы областей, районов и городов областного значения (далее – услугодатель).</w:t>
            </w:r>
          </w:p>
        </w:tc>
      </w:tr>
      <w:tr w:rsidR="007419B9" w14:paraId="0B53BBA8" w14:textId="77777777" w:rsidTr="007419B9">
        <w:trPr>
          <w:trHeight w:val="30"/>
          <w:tblCellSpacing w:w="0" w:type="auto"/>
        </w:trPr>
        <w:tc>
          <w:tcPr>
            <w:tcW w:w="7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48B0CAF" w14:textId="77777777" w:rsidR="007419B9" w:rsidRDefault="007419B9" w:rsidP="00680C75">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725950" w14:textId="77777777" w:rsidR="007419B9" w:rsidRDefault="007419B9" w:rsidP="00680C75">
            <w:pPr>
              <w:spacing w:after="20"/>
              <w:ind w:left="20"/>
              <w:jc w:val="both"/>
            </w:pPr>
            <w:r>
              <w:rPr>
                <w:color w:val="000000"/>
                <w:sz w:val="20"/>
              </w:rPr>
              <w:t>Способы предоставления государственной услуги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D92456" w14:textId="77777777" w:rsidR="007419B9" w:rsidRDefault="007419B9" w:rsidP="00680C75">
            <w:pPr>
              <w:spacing w:after="20"/>
              <w:ind w:left="20"/>
              <w:jc w:val="both"/>
            </w:pPr>
            <w:r w:rsidRPr="004E570B">
              <w:rPr>
                <w:color w:val="000000"/>
                <w:sz w:val="20"/>
                <w:lang w:val="ru-RU"/>
              </w:rPr>
              <w:t xml:space="preserve">Через веб-портал "цифрового правительства" (далее – портал) и через Государственную корпорацию </w:t>
            </w:r>
            <w:r>
              <w:rPr>
                <w:color w:val="000000"/>
                <w:sz w:val="20"/>
              </w:rPr>
              <w:t>"Правительство для граждан".</w:t>
            </w:r>
          </w:p>
        </w:tc>
      </w:tr>
      <w:tr w:rsidR="007419B9" w14:paraId="5650D84F" w14:textId="77777777" w:rsidTr="007419B9">
        <w:trPr>
          <w:trHeight w:val="30"/>
          <w:tblCellSpacing w:w="0" w:type="auto"/>
        </w:trPr>
        <w:tc>
          <w:tcPr>
            <w:tcW w:w="7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52C94A" w14:textId="77777777" w:rsidR="007419B9" w:rsidRDefault="007419B9" w:rsidP="00680C75">
            <w:pPr>
              <w:spacing w:after="20"/>
              <w:ind w:left="20"/>
              <w:jc w:val="both"/>
            </w:pPr>
            <w:r>
              <w:rPr>
                <w:color w:val="000000"/>
                <w:sz w:val="20"/>
              </w:rPr>
              <w:t>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00EAA2" w14:textId="77777777" w:rsidR="007419B9" w:rsidRDefault="007419B9" w:rsidP="00680C75">
            <w:pPr>
              <w:spacing w:after="20"/>
              <w:ind w:left="20"/>
              <w:jc w:val="both"/>
            </w:pPr>
            <w:r>
              <w:rPr>
                <w:color w:val="000000"/>
                <w:sz w:val="20"/>
              </w:rPr>
              <w:t>Срок оказания государственной услуги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B361F05" w14:textId="77777777" w:rsidR="007419B9" w:rsidRDefault="007419B9" w:rsidP="00680C75">
            <w:pPr>
              <w:spacing w:after="20"/>
              <w:ind w:left="20"/>
              <w:jc w:val="both"/>
            </w:pPr>
            <w:r>
              <w:rPr>
                <w:color w:val="000000"/>
                <w:sz w:val="20"/>
              </w:rPr>
              <w:t>30 (тридцать) календарных дней</w:t>
            </w:r>
          </w:p>
        </w:tc>
      </w:tr>
      <w:tr w:rsidR="007419B9" w14:paraId="49B22053" w14:textId="77777777" w:rsidTr="007419B9">
        <w:trPr>
          <w:trHeight w:val="30"/>
          <w:tblCellSpacing w:w="0" w:type="auto"/>
        </w:trPr>
        <w:tc>
          <w:tcPr>
            <w:tcW w:w="7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873233" w14:textId="77777777" w:rsidR="007419B9" w:rsidRDefault="007419B9" w:rsidP="00680C75">
            <w:pPr>
              <w:spacing w:after="20"/>
              <w:ind w:left="20"/>
              <w:jc w:val="both"/>
            </w:pPr>
            <w:r>
              <w:rPr>
                <w:color w:val="000000"/>
                <w:sz w:val="20"/>
              </w:rPr>
              <w:t>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9DD71F" w14:textId="77777777" w:rsidR="007419B9" w:rsidRDefault="007419B9" w:rsidP="00680C75">
            <w:pPr>
              <w:spacing w:after="20"/>
              <w:ind w:left="20"/>
              <w:jc w:val="both"/>
            </w:pPr>
            <w:r>
              <w:rPr>
                <w:color w:val="000000"/>
                <w:sz w:val="20"/>
              </w:rPr>
              <w:t>Форма оказания государственной услуги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1529F32" w14:textId="77777777" w:rsidR="007419B9" w:rsidRDefault="007419B9" w:rsidP="00680C75">
            <w:pPr>
              <w:spacing w:after="20"/>
              <w:ind w:left="20"/>
              <w:jc w:val="both"/>
            </w:pPr>
            <w:r>
              <w:rPr>
                <w:color w:val="000000"/>
                <w:sz w:val="20"/>
              </w:rPr>
              <w:t>Электронная (частично цифровизированная)/бумажная.</w:t>
            </w:r>
          </w:p>
        </w:tc>
      </w:tr>
      <w:tr w:rsidR="007419B9" w:rsidRPr="004E570B" w14:paraId="42D57CCA" w14:textId="77777777" w:rsidTr="007419B9">
        <w:trPr>
          <w:trHeight w:val="30"/>
          <w:tblCellSpacing w:w="0" w:type="auto"/>
        </w:trPr>
        <w:tc>
          <w:tcPr>
            <w:tcW w:w="7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8EDDDA" w14:textId="77777777" w:rsidR="007419B9" w:rsidRDefault="007419B9" w:rsidP="00680C75">
            <w:pPr>
              <w:spacing w:after="20"/>
              <w:ind w:left="20"/>
              <w:jc w:val="both"/>
            </w:pPr>
            <w:r>
              <w:rPr>
                <w:color w:val="000000"/>
                <w:sz w:val="20"/>
              </w:rPr>
              <w:t>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0E1DBE5" w14:textId="77777777" w:rsidR="007419B9" w:rsidRDefault="007419B9" w:rsidP="00680C75">
            <w:pPr>
              <w:spacing w:after="20"/>
              <w:ind w:left="20"/>
              <w:jc w:val="both"/>
            </w:pPr>
            <w:r>
              <w:rPr>
                <w:color w:val="000000"/>
                <w:sz w:val="20"/>
              </w:rPr>
              <w:t>Результат оказания государственной услуги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3BDC905" w14:textId="77777777" w:rsidR="007419B9" w:rsidRPr="004E570B" w:rsidRDefault="007419B9" w:rsidP="00680C75">
            <w:pPr>
              <w:spacing w:after="20"/>
              <w:ind w:left="20"/>
              <w:jc w:val="both"/>
              <w:rPr>
                <w:lang w:val="ru-RU"/>
              </w:rPr>
            </w:pPr>
            <w:r w:rsidRPr="004E570B">
              <w:rPr>
                <w:color w:val="000000"/>
                <w:sz w:val="20"/>
                <w:lang w:val="ru-RU"/>
              </w:rPr>
              <w:t>Решение услугодателя о переводе сельскохозяйственных угодий из одного вида в другой, либо мотивированный отказ в оказании государственной услуги.</w:t>
            </w:r>
          </w:p>
        </w:tc>
      </w:tr>
      <w:tr w:rsidR="007419B9" w14:paraId="58942B11" w14:textId="77777777" w:rsidTr="007419B9">
        <w:trPr>
          <w:trHeight w:val="30"/>
          <w:tblCellSpacing w:w="0" w:type="auto"/>
        </w:trPr>
        <w:tc>
          <w:tcPr>
            <w:tcW w:w="7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3211F29" w14:textId="77777777" w:rsidR="007419B9" w:rsidRDefault="007419B9" w:rsidP="00680C75">
            <w:pPr>
              <w:spacing w:after="20"/>
              <w:ind w:left="20"/>
              <w:jc w:val="both"/>
            </w:pPr>
            <w:r>
              <w:rPr>
                <w:color w:val="000000"/>
                <w:sz w:val="20"/>
              </w:rPr>
              <w:t>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B53032" w14:textId="77777777" w:rsidR="007419B9" w:rsidRPr="004E570B" w:rsidRDefault="007419B9" w:rsidP="00680C75">
            <w:pPr>
              <w:spacing w:after="20"/>
              <w:ind w:left="20"/>
              <w:jc w:val="both"/>
              <w:rPr>
                <w:lang w:val="ru-RU"/>
              </w:rPr>
            </w:pPr>
            <w:r w:rsidRPr="004E570B">
              <w:rPr>
                <w:color w:val="000000"/>
                <w:sz w:val="20"/>
                <w:lang w:val="ru-RU"/>
              </w:rPr>
              <w:t>Размер 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A06F93B" w14:textId="77777777" w:rsidR="007419B9" w:rsidRDefault="007419B9" w:rsidP="00680C75">
            <w:pPr>
              <w:spacing w:after="20"/>
              <w:ind w:left="20"/>
              <w:jc w:val="both"/>
            </w:pPr>
            <w:r>
              <w:rPr>
                <w:color w:val="000000"/>
                <w:sz w:val="20"/>
              </w:rPr>
              <w:t>Бесплатно.</w:t>
            </w:r>
          </w:p>
        </w:tc>
      </w:tr>
      <w:tr w:rsidR="007419B9" w14:paraId="52448AA6" w14:textId="77777777" w:rsidTr="007419B9">
        <w:trPr>
          <w:trHeight w:val="30"/>
          <w:tblCellSpacing w:w="0" w:type="auto"/>
        </w:trPr>
        <w:tc>
          <w:tcPr>
            <w:tcW w:w="7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4514D3" w14:textId="77777777" w:rsidR="007419B9" w:rsidRDefault="007419B9" w:rsidP="00680C75">
            <w:pPr>
              <w:spacing w:after="20"/>
              <w:ind w:left="20"/>
              <w:jc w:val="both"/>
            </w:pPr>
            <w:r>
              <w:rPr>
                <w:color w:val="000000"/>
                <w:sz w:val="20"/>
              </w:rPr>
              <w:t>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3CC0D6" w14:textId="77777777" w:rsidR="007419B9" w:rsidRPr="004E570B" w:rsidRDefault="007419B9" w:rsidP="00680C75">
            <w:pPr>
              <w:spacing w:after="20"/>
              <w:ind w:left="20"/>
              <w:jc w:val="both"/>
              <w:rPr>
                <w:lang w:val="ru-RU"/>
              </w:rPr>
            </w:pPr>
            <w:r w:rsidRPr="004E570B">
              <w:rPr>
                <w:color w:val="000000"/>
                <w:sz w:val="20"/>
                <w:lang w:val="ru-RU"/>
              </w:rPr>
              <w:t>График работы услугодателя и цифровых объектов</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5BEB7F1" w14:textId="77777777" w:rsidR="007419B9" w:rsidRPr="004E570B" w:rsidRDefault="007419B9" w:rsidP="00680C75">
            <w:pPr>
              <w:spacing w:after="20"/>
              <w:ind w:left="20"/>
              <w:jc w:val="both"/>
              <w:rPr>
                <w:lang w:val="ru-RU"/>
              </w:rPr>
            </w:pPr>
            <w:bookmarkStart w:id="89" w:name="z1022"/>
            <w:r w:rsidRPr="004E570B">
              <w:rPr>
                <w:color w:val="000000"/>
                <w:sz w:val="20"/>
                <w:lang w:val="ru-RU"/>
              </w:rPr>
              <w:t xml:space="preserve">1) Государственная корпорация "Правительство для граждан" – Государственная корпорация – с понедельника </w:t>
            </w:r>
            <w:r w:rsidRPr="004E570B">
              <w:rPr>
                <w:color w:val="000000"/>
                <w:sz w:val="20"/>
                <w:lang w:val="ru-RU"/>
              </w:rPr>
              <w:lastRenderedPageBreak/>
              <w:t>по пятницу включительно с 9.00 до 18.00 часов без перерыва, дежурные отделы обслуживания населения Государственной корпорации – с понедельника по пятницу включительно с 9.00 до 20.00 часов и в субботу с 9.00 до 13.00 часов, за исключением выходных и праздничных дней согласно трудовому законодательству Республики Казахстан;</w:t>
            </w:r>
          </w:p>
          <w:bookmarkEnd w:id="89"/>
          <w:p w14:paraId="30A38F77" w14:textId="77777777" w:rsidR="007419B9" w:rsidRPr="004E570B" w:rsidRDefault="007419B9" w:rsidP="00680C75">
            <w:pPr>
              <w:spacing w:after="20"/>
              <w:ind w:left="20"/>
              <w:jc w:val="both"/>
              <w:rPr>
                <w:lang w:val="ru-RU"/>
              </w:rPr>
            </w:pPr>
            <w:r w:rsidRPr="004E570B">
              <w:rPr>
                <w:color w:val="000000"/>
                <w:sz w:val="20"/>
                <w:lang w:val="ru-RU"/>
              </w:rPr>
              <w:t>2) портал – круглосуточно, за исключением технических перерывов в связи с проведением ремонтных работ (при обращении услугополучателя после окончания рабочего времени, в выходные и праздничные дни согласно трудовому законодательству Республики Казахстан, прием заявления и выдача результата оказания государственной услуги осуществляются следующим рабочим днем).</w:t>
            </w:r>
          </w:p>
          <w:p w14:paraId="0DC385E6" w14:textId="77777777" w:rsidR="007419B9" w:rsidRPr="004E570B" w:rsidRDefault="007419B9" w:rsidP="00680C75">
            <w:pPr>
              <w:spacing w:after="20"/>
              <w:ind w:left="20"/>
              <w:jc w:val="both"/>
              <w:rPr>
                <w:lang w:val="ru-RU"/>
              </w:rPr>
            </w:pPr>
            <w:r w:rsidRPr="004E570B">
              <w:rPr>
                <w:color w:val="000000"/>
                <w:sz w:val="20"/>
                <w:lang w:val="ru-RU"/>
              </w:rPr>
              <w:t>Адреса мест оказания государственной услуги размещены на:</w:t>
            </w:r>
          </w:p>
          <w:p w14:paraId="20F48ED7" w14:textId="77777777" w:rsidR="007419B9" w:rsidRPr="004E570B" w:rsidRDefault="007419B9" w:rsidP="00680C75">
            <w:pPr>
              <w:spacing w:after="20"/>
              <w:ind w:left="20"/>
              <w:jc w:val="both"/>
              <w:rPr>
                <w:lang w:val="ru-RU"/>
              </w:rPr>
            </w:pPr>
            <w:r w:rsidRPr="004E570B">
              <w:rPr>
                <w:color w:val="000000"/>
                <w:sz w:val="20"/>
                <w:lang w:val="ru-RU"/>
              </w:rPr>
              <w:t xml:space="preserve">1) интернет-ресурсе Министерства сельского хозяйства Республики Казахстан: </w:t>
            </w:r>
            <w:r>
              <w:rPr>
                <w:color w:val="000000"/>
                <w:sz w:val="20"/>
              </w:rPr>
              <w:t>www</w:t>
            </w:r>
            <w:r w:rsidRPr="004E570B">
              <w:rPr>
                <w:color w:val="000000"/>
                <w:sz w:val="20"/>
                <w:lang w:val="ru-RU"/>
              </w:rPr>
              <w:t>.</w:t>
            </w:r>
            <w:r>
              <w:rPr>
                <w:color w:val="000000"/>
                <w:sz w:val="20"/>
              </w:rPr>
              <w:t>gov</w:t>
            </w:r>
            <w:r w:rsidRPr="004E570B">
              <w:rPr>
                <w:color w:val="000000"/>
                <w:sz w:val="20"/>
                <w:lang w:val="ru-RU"/>
              </w:rPr>
              <w:t>.</w:t>
            </w:r>
            <w:r>
              <w:rPr>
                <w:color w:val="000000"/>
                <w:sz w:val="20"/>
              </w:rPr>
              <w:t>kz</w:t>
            </w:r>
            <w:r w:rsidRPr="004E570B">
              <w:rPr>
                <w:color w:val="000000"/>
                <w:sz w:val="20"/>
                <w:lang w:val="ru-RU"/>
              </w:rPr>
              <w:t>;</w:t>
            </w:r>
          </w:p>
          <w:p w14:paraId="6118901E" w14:textId="77777777" w:rsidR="007419B9" w:rsidRPr="004E570B" w:rsidRDefault="007419B9" w:rsidP="00680C75">
            <w:pPr>
              <w:spacing w:after="20"/>
              <w:ind w:left="20"/>
              <w:jc w:val="both"/>
              <w:rPr>
                <w:lang w:val="ru-RU"/>
              </w:rPr>
            </w:pPr>
            <w:r w:rsidRPr="004E570B">
              <w:rPr>
                <w:color w:val="000000"/>
                <w:sz w:val="20"/>
                <w:lang w:val="ru-RU"/>
              </w:rPr>
              <w:t xml:space="preserve">2) интернет-ресурсе услугодателя: </w:t>
            </w:r>
            <w:r>
              <w:rPr>
                <w:color w:val="000000"/>
                <w:sz w:val="20"/>
              </w:rPr>
              <w:t>www</w:t>
            </w:r>
            <w:r w:rsidRPr="004E570B">
              <w:rPr>
                <w:color w:val="000000"/>
                <w:sz w:val="20"/>
                <w:lang w:val="ru-RU"/>
              </w:rPr>
              <w:t>.</w:t>
            </w:r>
            <w:r>
              <w:rPr>
                <w:color w:val="000000"/>
                <w:sz w:val="20"/>
              </w:rPr>
              <w:t>gov</w:t>
            </w:r>
            <w:r w:rsidRPr="004E570B">
              <w:rPr>
                <w:color w:val="000000"/>
                <w:sz w:val="20"/>
                <w:lang w:val="ru-RU"/>
              </w:rPr>
              <w:t>4</w:t>
            </w:r>
            <w:r>
              <w:rPr>
                <w:color w:val="000000"/>
                <w:sz w:val="20"/>
              </w:rPr>
              <w:t>c</w:t>
            </w:r>
            <w:r w:rsidRPr="004E570B">
              <w:rPr>
                <w:color w:val="000000"/>
                <w:sz w:val="20"/>
                <w:lang w:val="ru-RU"/>
              </w:rPr>
              <w:t>.</w:t>
            </w:r>
            <w:r>
              <w:rPr>
                <w:color w:val="000000"/>
                <w:sz w:val="20"/>
              </w:rPr>
              <w:t>kz</w:t>
            </w:r>
            <w:r w:rsidRPr="004E570B">
              <w:rPr>
                <w:color w:val="000000"/>
                <w:sz w:val="20"/>
                <w:lang w:val="ru-RU"/>
              </w:rPr>
              <w:t>;</w:t>
            </w:r>
          </w:p>
          <w:p w14:paraId="065DA9B7" w14:textId="77777777" w:rsidR="007419B9" w:rsidRDefault="007419B9" w:rsidP="00680C75">
            <w:pPr>
              <w:spacing w:after="20"/>
              <w:ind w:left="20"/>
              <w:jc w:val="both"/>
            </w:pPr>
            <w:r>
              <w:rPr>
                <w:color w:val="000000"/>
                <w:sz w:val="20"/>
              </w:rPr>
              <w:t>3) на портале.</w:t>
            </w:r>
          </w:p>
        </w:tc>
      </w:tr>
      <w:tr w:rsidR="007419B9" w:rsidRPr="004E570B" w14:paraId="1BFE41A9" w14:textId="77777777" w:rsidTr="007419B9">
        <w:trPr>
          <w:trHeight w:val="30"/>
          <w:tblCellSpacing w:w="0" w:type="auto"/>
        </w:trPr>
        <w:tc>
          <w:tcPr>
            <w:tcW w:w="7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87F2D9" w14:textId="77777777" w:rsidR="007419B9" w:rsidRDefault="007419B9" w:rsidP="00680C75">
            <w:pPr>
              <w:spacing w:after="20"/>
              <w:ind w:left="20"/>
              <w:jc w:val="both"/>
            </w:pPr>
            <w:r>
              <w:rPr>
                <w:color w:val="000000"/>
                <w:sz w:val="20"/>
              </w:rPr>
              <w:lastRenderedPageBreak/>
              <w:t>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7C41EE" w14:textId="77777777" w:rsidR="007419B9" w:rsidRPr="004E570B" w:rsidRDefault="007419B9" w:rsidP="00680C75">
            <w:pPr>
              <w:spacing w:after="20"/>
              <w:ind w:left="20"/>
              <w:jc w:val="both"/>
              <w:rPr>
                <w:lang w:val="ru-RU"/>
              </w:rPr>
            </w:pPr>
            <w:r w:rsidRPr="004E570B">
              <w:rPr>
                <w:color w:val="000000"/>
                <w:sz w:val="20"/>
                <w:lang w:val="ru-RU"/>
              </w:rPr>
              <w:t>Перечень документов и сведений, истребуемых у услугополучателя для оказания государственной услуги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FA0BCD" w14:textId="77777777" w:rsidR="007419B9" w:rsidRPr="004E570B" w:rsidRDefault="007419B9" w:rsidP="00680C75">
            <w:pPr>
              <w:spacing w:after="20"/>
              <w:ind w:left="20"/>
              <w:jc w:val="both"/>
              <w:rPr>
                <w:lang w:val="ru-RU"/>
              </w:rPr>
            </w:pPr>
            <w:bookmarkStart w:id="90" w:name="z1027"/>
            <w:r w:rsidRPr="004E570B">
              <w:rPr>
                <w:color w:val="000000"/>
                <w:sz w:val="20"/>
                <w:lang w:val="ru-RU"/>
              </w:rPr>
              <w:t>1) заявление о выдаче окончательного решения на перевод сельскохозяйственных угодий из одного вида в другой по форме согласно приложению 2 к Правилам государственной услуги "Выдача окончательного решения на перевод сельскохозяйственных угодий из одного вида в другой" (далее – Правила);</w:t>
            </w:r>
          </w:p>
          <w:bookmarkEnd w:id="90"/>
          <w:p w14:paraId="64A35DC2" w14:textId="77777777" w:rsidR="007419B9" w:rsidRPr="004E570B" w:rsidRDefault="007419B9" w:rsidP="00680C75">
            <w:pPr>
              <w:spacing w:after="20"/>
              <w:ind w:left="20"/>
              <w:jc w:val="both"/>
              <w:rPr>
                <w:lang w:val="ru-RU"/>
              </w:rPr>
            </w:pPr>
            <w:r w:rsidRPr="004E570B">
              <w:rPr>
                <w:color w:val="000000"/>
                <w:sz w:val="20"/>
                <w:lang w:val="ru-RU"/>
              </w:rPr>
              <w:t>2) при переводе:</w:t>
            </w:r>
          </w:p>
          <w:p w14:paraId="6A50D4B5" w14:textId="77777777" w:rsidR="007419B9" w:rsidRPr="004E570B" w:rsidRDefault="007419B9" w:rsidP="00680C75">
            <w:pPr>
              <w:spacing w:after="20"/>
              <w:ind w:left="20"/>
              <w:jc w:val="both"/>
              <w:rPr>
                <w:lang w:val="ru-RU"/>
              </w:rPr>
            </w:pPr>
            <w:r w:rsidRPr="004E570B">
              <w:rPr>
                <w:color w:val="000000"/>
                <w:sz w:val="20"/>
                <w:lang w:val="ru-RU"/>
              </w:rPr>
              <w:t>менее ценных сельскохозяйственных угодий из одного вида в другой и в более ценные – пояснительная записка с выводами и предложениями согласующих уполномоченных органов районов и городов в области сельского и водного хозяйства;</w:t>
            </w:r>
          </w:p>
          <w:p w14:paraId="39FD1FE9" w14:textId="77777777" w:rsidR="007419B9" w:rsidRPr="004E570B" w:rsidRDefault="007419B9" w:rsidP="00680C75">
            <w:pPr>
              <w:spacing w:after="20"/>
              <w:ind w:left="20"/>
              <w:jc w:val="both"/>
              <w:rPr>
                <w:lang w:val="ru-RU"/>
              </w:rPr>
            </w:pPr>
            <w:r w:rsidRPr="004E570B">
              <w:rPr>
                <w:color w:val="000000"/>
                <w:sz w:val="20"/>
                <w:lang w:val="ru-RU"/>
              </w:rPr>
              <w:t>неорошаемой пашни в другие менее ценные виды сельскохозяйственных угодий – пояснительная записка с выводами и предложениями согласующих областных уполномоченных органов сельского и водного хозяйства, охраны окружающей среды;</w:t>
            </w:r>
          </w:p>
          <w:p w14:paraId="3EBE06A9" w14:textId="77777777" w:rsidR="007419B9" w:rsidRPr="004E570B" w:rsidRDefault="007419B9" w:rsidP="00680C75">
            <w:pPr>
              <w:spacing w:after="20"/>
              <w:ind w:left="20"/>
              <w:jc w:val="both"/>
              <w:rPr>
                <w:lang w:val="ru-RU"/>
              </w:rPr>
            </w:pPr>
            <w:r w:rsidRPr="004E570B">
              <w:rPr>
                <w:color w:val="000000"/>
                <w:sz w:val="20"/>
                <w:lang w:val="ru-RU"/>
              </w:rPr>
              <w:t>3) экспликация земель, намечаемых к переводу сельскохозяйственных угодий из одного вида в другой;</w:t>
            </w:r>
          </w:p>
          <w:p w14:paraId="1B125325" w14:textId="77777777" w:rsidR="007419B9" w:rsidRPr="004E570B" w:rsidRDefault="007419B9" w:rsidP="00680C75">
            <w:pPr>
              <w:spacing w:after="20"/>
              <w:ind w:left="20"/>
              <w:jc w:val="both"/>
              <w:rPr>
                <w:lang w:val="ru-RU"/>
              </w:rPr>
            </w:pPr>
            <w:r w:rsidRPr="004E570B">
              <w:rPr>
                <w:color w:val="000000"/>
                <w:sz w:val="20"/>
                <w:lang w:val="ru-RU"/>
              </w:rPr>
              <w:t xml:space="preserve">4) акт полевого обследования с указанием местоположения сельскохозяйственных угодий, намечаемых переводу в другие, их площади, вид использования, причина перевода и чертеж полевого обследования с </w:t>
            </w:r>
            <w:r w:rsidRPr="004E570B">
              <w:rPr>
                <w:color w:val="000000"/>
                <w:sz w:val="20"/>
                <w:lang w:val="ru-RU"/>
              </w:rPr>
              <w:lastRenderedPageBreak/>
              <w:t>отображением выявленных сельскохозяйственных земель, подлежащих трансформации, подписанные представителями подразделений согласующих государственных органов и всех заинтересованных уполномоченных землепользователей (владельцев) этих земель;</w:t>
            </w:r>
          </w:p>
          <w:p w14:paraId="290C6C70" w14:textId="77777777" w:rsidR="007419B9" w:rsidRPr="004E570B" w:rsidRDefault="007419B9" w:rsidP="00680C75">
            <w:pPr>
              <w:spacing w:after="20"/>
              <w:ind w:left="20"/>
              <w:jc w:val="both"/>
              <w:rPr>
                <w:lang w:val="ru-RU"/>
              </w:rPr>
            </w:pPr>
            <w:r w:rsidRPr="004E570B">
              <w:rPr>
                <w:color w:val="000000"/>
                <w:sz w:val="20"/>
                <w:lang w:val="ru-RU"/>
              </w:rPr>
              <w:t>5) качественная характеристика земельных участков;</w:t>
            </w:r>
          </w:p>
          <w:p w14:paraId="5CA8CECA" w14:textId="77777777" w:rsidR="007419B9" w:rsidRPr="004E570B" w:rsidRDefault="007419B9" w:rsidP="00680C75">
            <w:pPr>
              <w:spacing w:after="20"/>
              <w:ind w:left="20"/>
              <w:jc w:val="both"/>
              <w:rPr>
                <w:lang w:val="ru-RU"/>
              </w:rPr>
            </w:pPr>
            <w:r w:rsidRPr="004E570B">
              <w:rPr>
                <w:color w:val="000000"/>
                <w:sz w:val="20"/>
                <w:lang w:val="ru-RU"/>
              </w:rPr>
              <w:t>6) сведения о техническом состоянии оросительной сети, системы лиманного орошения, обводнительных сооружений, а также стоимости основных фондов;</w:t>
            </w:r>
          </w:p>
          <w:p w14:paraId="53120DDF" w14:textId="77777777" w:rsidR="007419B9" w:rsidRPr="004E570B" w:rsidRDefault="007419B9" w:rsidP="00680C75">
            <w:pPr>
              <w:spacing w:after="20"/>
              <w:ind w:left="20"/>
              <w:jc w:val="both"/>
              <w:rPr>
                <w:lang w:val="ru-RU"/>
              </w:rPr>
            </w:pPr>
            <w:r w:rsidRPr="004E570B">
              <w:rPr>
                <w:color w:val="000000"/>
                <w:sz w:val="20"/>
                <w:lang w:val="ru-RU"/>
              </w:rPr>
              <w:t>7) в случае, если земельный участок расположен на приаэродромной территории, разрешения, выдаваемого в соответствии с Правилами выдачи разрешений на осуществление деятельности, которая может представлять угрозу безопасности полетов воздушных судов, утвержденными Постановлением Правительства Республики Казахстан от 12 мая 2011 года № 504.</w:t>
            </w:r>
          </w:p>
          <w:p w14:paraId="76AB12D4" w14:textId="77777777" w:rsidR="007419B9" w:rsidRPr="004E570B" w:rsidRDefault="007419B9" w:rsidP="00680C75">
            <w:pPr>
              <w:spacing w:after="20"/>
              <w:ind w:left="20"/>
              <w:jc w:val="both"/>
              <w:rPr>
                <w:lang w:val="ru-RU"/>
              </w:rPr>
            </w:pPr>
            <w:r w:rsidRPr="004E570B">
              <w:rPr>
                <w:color w:val="000000"/>
                <w:sz w:val="20"/>
                <w:lang w:val="ru-RU"/>
              </w:rPr>
              <w:t>Справка о государственной регистрации (перерегистрации) юридического лица, сведения о документе, удостоверяющем личность, о регистрации индивидуального предпринимателя, либо о начале деятельности в качестве индивидуального предпринимателя, подтверждающем право собственности на недвижимое имущество, о правоустанавливающих и идентификационных документах на земельный участок, об оплате за оказание государственной услуги истребываются услугодателем из соответствующих государственных цифровых систем.</w:t>
            </w:r>
          </w:p>
        </w:tc>
      </w:tr>
      <w:tr w:rsidR="007419B9" w:rsidRPr="004E570B" w14:paraId="5B3F0592" w14:textId="77777777" w:rsidTr="007419B9">
        <w:trPr>
          <w:trHeight w:val="30"/>
          <w:tblCellSpacing w:w="0" w:type="auto"/>
        </w:trPr>
        <w:tc>
          <w:tcPr>
            <w:tcW w:w="7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29A094" w14:textId="77777777" w:rsidR="007419B9" w:rsidRDefault="007419B9" w:rsidP="00680C75">
            <w:pPr>
              <w:spacing w:after="20"/>
              <w:ind w:left="20"/>
              <w:jc w:val="both"/>
            </w:pPr>
            <w:r>
              <w:rPr>
                <w:color w:val="000000"/>
                <w:sz w:val="20"/>
              </w:rPr>
              <w:lastRenderedPageBreak/>
              <w:t>9</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01F960" w14:textId="77777777" w:rsidR="007419B9" w:rsidRPr="004E570B" w:rsidRDefault="007419B9" w:rsidP="00680C75">
            <w:pPr>
              <w:spacing w:after="20"/>
              <w:ind w:left="20"/>
              <w:jc w:val="both"/>
              <w:rPr>
                <w:lang w:val="ru-RU"/>
              </w:rPr>
            </w:pPr>
            <w:r w:rsidRPr="004E570B">
              <w:rPr>
                <w:color w:val="000000"/>
                <w:sz w:val="20"/>
                <w:lang w:val="ru-RU"/>
              </w:rPr>
              <w:t>Основания для отказа в оказании государственной услуги, установленные законами Республики Казахстан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C8A6C7" w14:textId="77777777" w:rsidR="007419B9" w:rsidRPr="004E570B" w:rsidRDefault="007419B9" w:rsidP="00680C75">
            <w:pPr>
              <w:spacing w:after="20"/>
              <w:ind w:left="20"/>
              <w:jc w:val="both"/>
              <w:rPr>
                <w:lang w:val="ru-RU"/>
              </w:rPr>
            </w:pPr>
            <w:bookmarkStart w:id="91" w:name="z1036"/>
            <w:r w:rsidRPr="004E570B">
              <w:rPr>
                <w:color w:val="000000"/>
                <w:sz w:val="20"/>
                <w:lang w:val="ru-RU"/>
              </w:rPr>
              <w:t>1)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w:t>
            </w:r>
          </w:p>
          <w:bookmarkEnd w:id="91"/>
          <w:p w14:paraId="66B2DE08" w14:textId="77777777" w:rsidR="007419B9" w:rsidRPr="004E570B" w:rsidRDefault="007419B9" w:rsidP="00680C75">
            <w:pPr>
              <w:spacing w:after="20"/>
              <w:ind w:left="20"/>
              <w:jc w:val="both"/>
              <w:rPr>
                <w:lang w:val="ru-RU"/>
              </w:rPr>
            </w:pPr>
            <w:r w:rsidRPr="004E570B">
              <w:rPr>
                <w:color w:val="000000"/>
                <w:sz w:val="20"/>
                <w:lang w:val="ru-RU"/>
              </w:rPr>
              <w:t>2) несоответствие услугополучателя и (или) представленных данных и сведений, необходимых для оказания государственной услуги требованиям, установленным статьей 98 Земельного кодекса Республики Казахстан;</w:t>
            </w:r>
          </w:p>
          <w:p w14:paraId="76FCCC85" w14:textId="77777777" w:rsidR="007419B9" w:rsidRPr="004E570B" w:rsidRDefault="007419B9" w:rsidP="00680C75">
            <w:pPr>
              <w:spacing w:after="20"/>
              <w:ind w:left="20"/>
              <w:jc w:val="both"/>
              <w:rPr>
                <w:lang w:val="ru-RU"/>
              </w:rPr>
            </w:pPr>
            <w:r w:rsidRPr="004E570B">
              <w:rPr>
                <w:color w:val="000000"/>
                <w:sz w:val="20"/>
                <w:lang w:val="ru-RU"/>
              </w:rPr>
              <w:t>3) отрицательный ответ уполномоченного государственного органа на запрос о согласовании, который требуется для оказания государственной услуги.</w:t>
            </w:r>
          </w:p>
        </w:tc>
      </w:tr>
      <w:tr w:rsidR="007419B9" w14:paraId="6A1BF5AD" w14:textId="77777777" w:rsidTr="007419B9">
        <w:trPr>
          <w:trHeight w:val="30"/>
          <w:tblCellSpacing w:w="0" w:type="auto"/>
        </w:trPr>
        <w:tc>
          <w:tcPr>
            <w:tcW w:w="7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C5AA9A" w14:textId="77777777" w:rsidR="007419B9" w:rsidRDefault="007419B9" w:rsidP="00680C75">
            <w:pPr>
              <w:spacing w:after="20"/>
              <w:ind w:left="20"/>
              <w:jc w:val="both"/>
            </w:pPr>
            <w:r>
              <w:rPr>
                <w:color w:val="000000"/>
                <w:sz w:val="20"/>
              </w:rPr>
              <w:t>10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2E9364" w14:textId="77777777" w:rsidR="007419B9" w:rsidRPr="004E570B" w:rsidRDefault="007419B9" w:rsidP="00680C75">
            <w:pPr>
              <w:spacing w:after="20"/>
              <w:ind w:left="20"/>
              <w:jc w:val="both"/>
              <w:rPr>
                <w:lang w:val="ru-RU"/>
              </w:rPr>
            </w:pPr>
            <w:r w:rsidRPr="004E570B">
              <w:rPr>
                <w:color w:val="000000"/>
                <w:sz w:val="20"/>
                <w:lang w:val="ru-RU"/>
              </w:rPr>
              <w:t>Иные требования с учетом особенностей оказания государственной услуги, в том числе оказываемой в электронной форме</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AD914B4" w14:textId="77777777" w:rsidR="007419B9" w:rsidRPr="004E570B" w:rsidRDefault="007419B9" w:rsidP="00680C75">
            <w:pPr>
              <w:spacing w:after="20"/>
              <w:ind w:left="20"/>
              <w:jc w:val="both"/>
              <w:rPr>
                <w:lang w:val="ru-RU"/>
              </w:rPr>
            </w:pPr>
            <w:bookmarkStart w:id="92" w:name="z1038"/>
            <w:r w:rsidRPr="004E570B">
              <w:rPr>
                <w:color w:val="000000"/>
                <w:sz w:val="20"/>
                <w:lang w:val="ru-RU"/>
              </w:rPr>
              <w:t xml:space="preserve">Услугополучатель имеет возможность получения информации о порядке и статусе оказания государственной услуги в режиме удаленного доступа посредством "личного </w:t>
            </w:r>
            <w:r w:rsidRPr="004E570B">
              <w:rPr>
                <w:color w:val="000000"/>
                <w:sz w:val="20"/>
                <w:lang w:val="ru-RU"/>
              </w:rPr>
              <w:lastRenderedPageBreak/>
              <w:t>кабинета" портала, а также единого контакт-центра.</w:t>
            </w:r>
          </w:p>
          <w:bookmarkEnd w:id="92"/>
          <w:p w14:paraId="54FC3221" w14:textId="77777777" w:rsidR="007419B9" w:rsidRDefault="007419B9" w:rsidP="00680C75">
            <w:pPr>
              <w:spacing w:after="20"/>
              <w:ind w:left="20"/>
              <w:jc w:val="both"/>
            </w:pPr>
            <w:r w:rsidRPr="004E570B">
              <w:rPr>
                <w:color w:val="000000"/>
                <w:sz w:val="20"/>
                <w:lang w:val="ru-RU"/>
              </w:rPr>
              <w:t xml:space="preserve">Контактные телефоны справочных служб по вопросам оказания государственной услуги указаны на портале. </w:t>
            </w:r>
            <w:r>
              <w:rPr>
                <w:color w:val="000000"/>
                <w:sz w:val="20"/>
              </w:rPr>
              <w:t>Единый контакт-центр по вопросам оказания государственных услуг: 1414, 8 800 080 7777.</w:t>
            </w:r>
          </w:p>
        </w:tc>
      </w:tr>
    </w:tbl>
    <w:tbl>
      <w:tblPr>
        <w:tblW w:w="0" w:type="auto"/>
        <w:tblCellSpacing w:w="0" w:type="auto"/>
        <w:tblLook w:val="04A0" w:firstRow="1" w:lastRow="0" w:firstColumn="1" w:lastColumn="0" w:noHBand="0" w:noVBand="1"/>
      </w:tblPr>
      <w:tblGrid>
        <w:gridCol w:w="5320"/>
        <w:gridCol w:w="4035"/>
      </w:tblGrid>
      <w:tr w:rsidR="007419B9" w:rsidRPr="004E570B" w14:paraId="47EA0856" w14:textId="77777777" w:rsidTr="00680C75">
        <w:trPr>
          <w:trHeight w:val="30"/>
          <w:tblCellSpacing w:w="0" w:type="auto"/>
        </w:trPr>
        <w:tc>
          <w:tcPr>
            <w:tcW w:w="7780" w:type="dxa"/>
            <w:tcMar>
              <w:top w:w="15" w:type="dxa"/>
              <w:left w:w="15" w:type="dxa"/>
              <w:bottom w:w="15" w:type="dxa"/>
              <w:right w:w="15" w:type="dxa"/>
            </w:tcMar>
            <w:vAlign w:val="center"/>
          </w:tcPr>
          <w:p w14:paraId="4DACD7F2" w14:textId="77777777" w:rsidR="007419B9" w:rsidRDefault="007419B9" w:rsidP="00680C75">
            <w:pPr>
              <w:spacing w:after="0"/>
              <w:jc w:val="center"/>
            </w:pPr>
            <w:r>
              <w:rPr>
                <w:color w:val="000000"/>
                <w:sz w:val="20"/>
              </w:rPr>
              <w:lastRenderedPageBreak/>
              <w:t> </w:t>
            </w:r>
          </w:p>
        </w:tc>
        <w:tc>
          <w:tcPr>
            <w:tcW w:w="4600" w:type="dxa"/>
            <w:tcMar>
              <w:top w:w="15" w:type="dxa"/>
              <w:left w:w="15" w:type="dxa"/>
              <w:bottom w:w="15" w:type="dxa"/>
              <w:right w:w="15" w:type="dxa"/>
            </w:tcMar>
            <w:vAlign w:val="center"/>
          </w:tcPr>
          <w:p w14:paraId="7AE5408B" w14:textId="77777777" w:rsidR="007419B9" w:rsidRPr="004E570B" w:rsidRDefault="007419B9" w:rsidP="00680C75">
            <w:pPr>
              <w:spacing w:after="0"/>
              <w:jc w:val="center"/>
              <w:rPr>
                <w:lang w:val="ru-RU"/>
              </w:rPr>
            </w:pPr>
            <w:r w:rsidRPr="004E570B">
              <w:rPr>
                <w:color w:val="000000"/>
                <w:sz w:val="20"/>
                <w:lang w:val="ru-RU"/>
              </w:rPr>
              <w:t>Приложение 2</w:t>
            </w:r>
            <w:r w:rsidRPr="004E570B">
              <w:rPr>
                <w:lang w:val="ru-RU"/>
              </w:rPr>
              <w:br/>
            </w:r>
            <w:r w:rsidRPr="004E570B">
              <w:rPr>
                <w:color w:val="000000"/>
                <w:sz w:val="20"/>
                <w:lang w:val="ru-RU"/>
              </w:rPr>
              <w:t>к Правилам оказания</w:t>
            </w:r>
            <w:r w:rsidRPr="004E570B">
              <w:rPr>
                <w:lang w:val="ru-RU"/>
              </w:rPr>
              <w:br/>
            </w:r>
            <w:r w:rsidRPr="004E570B">
              <w:rPr>
                <w:color w:val="000000"/>
                <w:sz w:val="20"/>
                <w:lang w:val="ru-RU"/>
              </w:rPr>
              <w:t>государственной услуги</w:t>
            </w:r>
            <w:r w:rsidRPr="004E570B">
              <w:rPr>
                <w:lang w:val="ru-RU"/>
              </w:rPr>
              <w:br/>
            </w:r>
            <w:r w:rsidRPr="004E570B">
              <w:rPr>
                <w:color w:val="000000"/>
                <w:sz w:val="20"/>
                <w:lang w:val="ru-RU"/>
              </w:rPr>
              <w:t>"Выдача окончательного</w:t>
            </w:r>
            <w:r w:rsidRPr="004E570B">
              <w:rPr>
                <w:lang w:val="ru-RU"/>
              </w:rPr>
              <w:br/>
            </w:r>
            <w:r w:rsidRPr="004E570B">
              <w:rPr>
                <w:color w:val="000000"/>
                <w:sz w:val="20"/>
                <w:lang w:val="ru-RU"/>
              </w:rPr>
              <w:t>решения на перевод</w:t>
            </w:r>
            <w:r w:rsidRPr="004E570B">
              <w:rPr>
                <w:lang w:val="ru-RU"/>
              </w:rPr>
              <w:br/>
            </w:r>
            <w:r w:rsidRPr="004E570B">
              <w:rPr>
                <w:color w:val="000000"/>
                <w:sz w:val="20"/>
                <w:lang w:val="ru-RU"/>
              </w:rPr>
              <w:t>сельскохозяйственных угодий</w:t>
            </w:r>
            <w:r w:rsidRPr="004E570B">
              <w:rPr>
                <w:lang w:val="ru-RU"/>
              </w:rPr>
              <w:br/>
            </w:r>
            <w:r w:rsidRPr="004E570B">
              <w:rPr>
                <w:color w:val="000000"/>
                <w:sz w:val="20"/>
                <w:lang w:val="ru-RU"/>
              </w:rPr>
              <w:t>из одного вида в другой"</w:t>
            </w:r>
          </w:p>
        </w:tc>
      </w:tr>
      <w:tr w:rsidR="007419B9" w14:paraId="4DD19D92" w14:textId="77777777" w:rsidTr="00680C75">
        <w:trPr>
          <w:trHeight w:val="30"/>
          <w:tblCellSpacing w:w="0" w:type="auto"/>
        </w:trPr>
        <w:tc>
          <w:tcPr>
            <w:tcW w:w="7780" w:type="dxa"/>
            <w:tcMar>
              <w:top w:w="15" w:type="dxa"/>
              <w:left w:w="15" w:type="dxa"/>
              <w:bottom w:w="15" w:type="dxa"/>
              <w:right w:w="15" w:type="dxa"/>
            </w:tcMar>
            <w:vAlign w:val="center"/>
          </w:tcPr>
          <w:p w14:paraId="784E9E2F" w14:textId="77777777" w:rsidR="007419B9" w:rsidRPr="004E570B" w:rsidRDefault="007419B9" w:rsidP="00680C75">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14:paraId="7B177432" w14:textId="77777777" w:rsidR="007419B9" w:rsidRDefault="007419B9" w:rsidP="00680C75">
            <w:pPr>
              <w:spacing w:after="0"/>
              <w:jc w:val="center"/>
            </w:pPr>
            <w:r>
              <w:rPr>
                <w:color w:val="000000"/>
                <w:sz w:val="20"/>
              </w:rPr>
              <w:t>Форма</w:t>
            </w:r>
          </w:p>
        </w:tc>
      </w:tr>
      <w:tr w:rsidR="007419B9" w:rsidRPr="004E570B" w14:paraId="78CB347F" w14:textId="77777777" w:rsidTr="00680C75">
        <w:trPr>
          <w:trHeight w:val="30"/>
          <w:tblCellSpacing w:w="0" w:type="auto"/>
        </w:trPr>
        <w:tc>
          <w:tcPr>
            <w:tcW w:w="7780" w:type="dxa"/>
            <w:tcMar>
              <w:top w:w="15" w:type="dxa"/>
              <w:left w:w="15" w:type="dxa"/>
              <w:bottom w:w="15" w:type="dxa"/>
              <w:right w:w="15" w:type="dxa"/>
            </w:tcMar>
            <w:vAlign w:val="center"/>
          </w:tcPr>
          <w:p w14:paraId="7D96CA2B" w14:textId="77777777" w:rsidR="007419B9" w:rsidRDefault="007419B9" w:rsidP="00680C75">
            <w:pPr>
              <w:spacing w:after="0"/>
              <w:jc w:val="center"/>
            </w:pPr>
            <w:r>
              <w:rPr>
                <w:color w:val="000000"/>
                <w:sz w:val="20"/>
              </w:rPr>
              <w:t> </w:t>
            </w:r>
          </w:p>
        </w:tc>
        <w:tc>
          <w:tcPr>
            <w:tcW w:w="4600" w:type="dxa"/>
            <w:tcMar>
              <w:top w:w="15" w:type="dxa"/>
              <w:left w:w="15" w:type="dxa"/>
              <w:bottom w:w="15" w:type="dxa"/>
              <w:right w:w="15" w:type="dxa"/>
            </w:tcMar>
            <w:vAlign w:val="center"/>
          </w:tcPr>
          <w:p w14:paraId="1CD6D58D" w14:textId="77777777" w:rsidR="007419B9" w:rsidRPr="004E570B" w:rsidRDefault="007419B9" w:rsidP="00680C75">
            <w:pPr>
              <w:spacing w:after="0"/>
              <w:jc w:val="center"/>
              <w:rPr>
                <w:lang w:val="ru-RU"/>
              </w:rPr>
            </w:pPr>
            <w:r w:rsidRPr="004E570B">
              <w:rPr>
                <w:color w:val="000000"/>
                <w:sz w:val="20"/>
                <w:lang w:val="ru-RU"/>
              </w:rPr>
              <w:t>Акиму</w:t>
            </w:r>
            <w:r w:rsidRPr="004E570B">
              <w:rPr>
                <w:lang w:val="ru-RU"/>
              </w:rPr>
              <w:br/>
            </w:r>
            <w:r w:rsidRPr="004E570B">
              <w:rPr>
                <w:color w:val="000000"/>
                <w:sz w:val="20"/>
                <w:lang w:val="ru-RU"/>
              </w:rPr>
              <w:t>______________________</w:t>
            </w:r>
            <w:r w:rsidRPr="004E570B">
              <w:rPr>
                <w:lang w:val="ru-RU"/>
              </w:rPr>
              <w:br/>
            </w:r>
            <w:r w:rsidRPr="004E570B">
              <w:rPr>
                <w:color w:val="000000"/>
                <w:sz w:val="20"/>
                <w:lang w:val="ru-RU"/>
              </w:rPr>
              <w:t>(области, города, района)</w:t>
            </w:r>
            <w:r w:rsidRPr="004E570B">
              <w:rPr>
                <w:lang w:val="ru-RU"/>
              </w:rPr>
              <w:br/>
            </w:r>
            <w:r w:rsidRPr="004E570B">
              <w:rPr>
                <w:color w:val="000000"/>
                <w:sz w:val="20"/>
                <w:lang w:val="ru-RU"/>
              </w:rPr>
              <w:t>___________________________</w:t>
            </w:r>
            <w:r w:rsidRPr="004E570B">
              <w:rPr>
                <w:lang w:val="ru-RU"/>
              </w:rPr>
              <w:br/>
            </w:r>
            <w:r w:rsidRPr="004E570B">
              <w:rPr>
                <w:color w:val="000000"/>
                <w:sz w:val="20"/>
                <w:lang w:val="ru-RU"/>
              </w:rPr>
              <w:t>(фамилия, имя, отчество</w:t>
            </w:r>
            <w:r w:rsidRPr="004E570B">
              <w:rPr>
                <w:lang w:val="ru-RU"/>
              </w:rPr>
              <w:br/>
            </w:r>
            <w:r w:rsidRPr="004E570B">
              <w:rPr>
                <w:color w:val="000000"/>
                <w:sz w:val="20"/>
                <w:lang w:val="ru-RU"/>
              </w:rPr>
              <w:t>(при его наличии))</w:t>
            </w:r>
            <w:r w:rsidRPr="004E570B">
              <w:rPr>
                <w:lang w:val="ru-RU"/>
              </w:rPr>
              <w:br/>
            </w:r>
            <w:r w:rsidRPr="004E570B">
              <w:rPr>
                <w:color w:val="000000"/>
                <w:sz w:val="20"/>
                <w:lang w:val="ru-RU"/>
              </w:rPr>
              <w:t>от _________________________</w:t>
            </w:r>
            <w:r w:rsidRPr="004E570B">
              <w:rPr>
                <w:lang w:val="ru-RU"/>
              </w:rPr>
              <w:br/>
            </w:r>
            <w:r w:rsidRPr="004E570B">
              <w:rPr>
                <w:color w:val="000000"/>
                <w:sz w:val="20"/>
                <w:lang w:val="ru-RU"/>
              </w:rPr>
              <w:t>(фамилия, имя, отчество</w:t>
            </w:r>
            <w:r w:rsidRPr="004E570B">
              <w:rPr>
                <w:lang w:val="ru-RU"/>
              </w:rPr>
              <w:br/>
            </w:r>
            <w:r w:rsidRPr="004E570B">
              <w:rPr>
                <w:color w:val="000000"/>
                <w:sz w:val="20"/>
                <w:lang w:val="ru-RU"/>
              </w:rPr>
              <w:t>(при его наличии) физического</w:t>
            </w:r>
            <w:r w:rsidRPr="004E570B">
              <w:rPr>
                <w:lang w:val="ru-RU"/>
              </w:rPr>
              <w:br/>
            </w:r>
            <w:r w:rsidRPr="004E570B">
              <w:rPr>
                <w:color w:val="000000"/>
                <w:sz w:val="20"/>
                <w:lang w:val="ru-RU"/>
              </w:rPr>
              <w:t>лица либо полное наименование</w:t>
            </w:r>
            <w:r w:rsidRPr="004E570B">
              <w:rPr>
                <w:lang w:val="ru-RU"/>
              </w:rPr>
              <w:br/>
            </w:r>
            <w:r w:rsidRPr="004E570B">
              <w:rPr>
                <w:color w:val="000000"/>
                <w:sz w:val="20"/>
                <w:lang w:val="ru-RU"/>
              </w:rPr>
              <w:t>юридического лица)</w:t>
            </w:r>
            <w:r w:rsidRPr="004E570B">
              <w:rPr>
                <w:lang w:val="ru-RU"/>
              </w:rPr>
              <w:br/>
            </w:r>
            <w:r w:rsidRPr="004E570B">
              <w:rPr>
                <w:color w:val="000000"/>
                <w:sz w:val="20"/>
                <w:lang w:val="ru-RU"/>
              </w:rPr>
              <w:t>____________________________</w:t>
            </w:r>
            <w:r w:rsidRPr="004E570B">
              <w:rPr>
                <w:lang w:val="ru-RU"/>
              </w:rPr>
              <w:br/>
            </w:r>
            <w:r w:rsidRPr="004E570B">
              <w:rPr>
                <w:color w:val="000000"/>
                <w:sz w:val="20"/>
                <w:lang w:val="ru-RU"/>
              </w:rPr>
              <w:t>____________________________</w:t>
            </w:r>
            <w:r w:rsidRPr="004E570B">
              <w:rPr>
                <w:lang w:val="ru-RU"/>
              </w:rPr>
              <w:br/>
            </w:r>
            <w:r w:rsidRPr="004E570B">
              <w:rPr>
                <w:color w:val="000000"/>
                <w:sz w:val="20"/>
                <w:lang w:val="ru-RU"/>
              </w:rPr>
              <w:t>(индивидуальный</w:t>
            </w:r>
            <w:r w:rsidRPr="004E570B">
              <w:rPr>
                <w:lang w:val="ru-RU"/>
              </w:rPr>
              <w:br/>
            </w:r>
            <w:r w:rsidRPr="004E570B">
              <w:rPr>
                <w:color w:val="000000"/>
                <w:sz w:val="20"/>
                <w:lang w:val="ru-RU"/>
              </w:rPr>
              <w:t>идентификационный номер либо</w:t>
            </w:r>
            <w:r w:rsidRPr="004E570B">
              <w:rPr>
                <w:lang w:val="ru-RU"/>
              </w:rPr>
              <w:br/>
            </w:r>
            <w:r w:rsidRPr="004E570B">
              <w:rPr>
                <w:color w:val="000000"/>
                <w:sz w:val="20"/>
                <w:lang w:val="ru-RU"/>
              </w:rPr>
              <w:t>бизнес-идентификационный</w:t>
            </w:r>
            <w:r w:rsidRPr="004E570B">
              <w:rPr>
                <w:lang w:val="ru-RU"/>
              </w:rPr>
              <w:br/>
            </w:r>
            <w:r w:rsidRPr="004E570B">
              <w:rPr>
                <w:color w:val="000000"/>
                <w:sz w:val="20"/>
                <w:lang w:val="ru-RU"/>
              </w:rPr>
              <w:t>номер)</w:t>
            </w:r>
            <w:r w:rsidRPr="004E570B">
              <w:rPr>
                <w:lang w:val="ru-RU"/>
              </w:rPr>
              <w:br/>
            </w:r>
            <w:r w:rsidRPr="004E570B">
              <w:rPr>
                <w:color w:val="000000"/>
                <w:sz w:val="20"/>
                <w:lang w:val="ru-RU"/>
              </w:rPr>
              <w:t>___________________________</w:t>
            </w:r>
            <w:r w:rsidRPr="004E570B">
              <w:rPr>
                <w:lang w:val="ru-RU"/>
              </w:rPr>
              <w:br/>
            </w:r>
            <w:r w:rsidRPr="004E570B">
              <w:rPr>
                <w:color w:val="000000"/>
                <w:sz w:val="20"/>
                <w:lang w:val="ru-RU"/>
              </w:rPr>
              <w:t>(реквизиты документа,</w:t>
            </w:r>
            <w:r w:rsidRPr="004E570B">
              <w:rPr>
                <w:lang w:val="ru-RU"/>
              </w:rPr>
              <w:br/>
            </w:r>
            <w:r w:rsidRPr="004E570B">
              <w:rPr>
                <w:color w:val="000000"/>
                <w:sz w:val="20"/>
                <w:lang w:val="ru-RU"/>
              </w:rPr>
              <w:t>удостоверяющего личность</w:t>
            </w:r>
            <w:r w:rsidRPr="004E570B">
              <w:rPr>
                <w:lang w:val="ru-RU"/>
              </w:rPr>
              <w:br/>
            </w:r>
            <w:r w:rsidRPr="004E570B">
              <w:rPr>
                <w:color w:val="000000"/>
                <w:sz w:val="20"/>
                <w:lang w:val="ru-RU"/>
              </w:rPr>
              <w:t>____________________________</w:t>
            </w:r>
            <w:r w:rsidRPr="004E570B">
              <w:rPr>
                <w:lang w:val="ru-RU"/>
              </w:rPr>
              <w:br/>
            </w:r>
            <w:r w:rsidRPr="004E570B">
              <w:rPr>
                <w:color w:val="000000"/>
                <w:sz w:val="20"/>
                <w:lang w:val="ru-RU"/>
              </w:rPr>
              <w:t>физического лица,</w:t>
            </w:r>
            <w:r w:rsidRPr="004E570B">
              <w:rPr>
                <w:lang w:val="ru-RU"/>
              </w:rPr>
              <w:br/>
            </w:r>
            <w:r w:rsidRPr="004E570B">
              <w:rPr>
                <w:color w:val="000000"/>
                <w:sz w:val="20"/>
                <w:lang w:val="ru-RU"/>
              </w:rPr>
              <w:t>или представителя</w:t>
            </w:r>
            <w:r w:rsidRPr="004E570B">
              <w:rPr>
                <w:lang w:val="ru-RU"/>
              </w:rPr>
              <w:br/>
            </w:r>
            <w:r w:rsidRPr="004E570B">
              <w:rPr>
                <w:color w:val="000000"/>
                <w:sz w:val="20"/>
                <w:lang w:val="ru-RU"/>
              </w:rPr>
              <w:t>____________________________</w:t>
            </w:r>
            <w:r w:rsidRPr="004E570B">
              <w:rPr>
                <w:lang w:val="ru-RU"/>
              </w:rPr>
              <w:br/>
            </w:r>
            <w:r w:rsidRPr="004E570B">
              <w:rPr>
                <w:color w:val="000000"/>
                <w:sz w:val="20"/>
                <w:lang w:val="ru-RU"/>
              </w:rPr>
              <w:t>юридического лица, контактный</w:t>
            </w:r>
            <w:r w:rsidRPr="004E570B">
              <w:rPr>
                <w:lang w:val="ru-RU"/>
              </w:rPr>
              <w:br/>
            </w:r>
            <w:r w:rsidRPr="004E570B">
              <w:rPr>
                <w:color w:val="000000"/>
                <w:sz w:val="20"/>
                <w:lang w:val="ru-RU"/>
              </w:rPr>
              <w:t>телефон (при наличии),</w:t>
            </w:r>
            <w:r w:rsidRPr="004E570B">
              <w:rPr>
                <w:lang w:val="ru-RU"/>
              </w:rPr>
              <w:br/>
            </w:r>
            <w:r w:rsidRPr="004E570B">
              <w:rPr>
                <w:color w:val="000000"/>
                <w:sz w:val="20"/>
                <w:lang w:val="ru-RU"/>
              </w:rPr>
              <w:t>____________________________</w:t>
            </w:r>
            <w:r w:rsidRPr="004E570B">
              <w:rPr>
                <w:lang w:val="ru-RU"/>
              </w:rPr>
              <w:br/>
            </w:r>
            <w:r w:rsidRPr="004E570B">
              <w:rPr>
                <w:color w:val="000000"/>
                <w:sz w:val="20"/>
                <w:lang w:val="ru-RU"/>
              </w:rPr>
              <w:t>адрес местонахождения</w:t>
            </w:r>
            <w:r w:rsidRPr="004E570B">
              <w:rPr>
                <w:lang w:val="ru-RU"/>
              </w:rPr>
              <w:br/>
            </w:r>
            <w:r w:rsidRPr="004E570B">
              <w:rPr>
                <w:color w:val="000000"/>
                <w:sz w:val="20"/>
                <w:lang w:val="ru-RU"/>
              </w:rPr>
              <w:t>(для юридических лиц)</w:t>
            </w:r>
            <w:r w:rsidRPr="004E570B">
              <w:rPr>
                <w:lang w:val="ru-RU"/>
              </w:rPr>
              <w:br/>
            </w:r>
            <w:r w:rsidRPr="004E570B">
              <w:rPr>
                <w:color w:val="000000"/>
                <w:sz w:val="20"/>
                <w:lang w:val="ru-RU"/>
              </w:rPr>
              <w:t>____________________________</w:t>
            </w:r>
            <w:r w:rsidRPr="004E570B">
              <w:rPr>
                <w:lang w:val="ru-RU"/>
              </w:rPr>
              <w:br/>
            </w:r>
            <w:r w:rsidRPr="004E570B">
              <w:rPr>
                <w:color w:val="000000"/>
                <w:sz w:val="20"/>
                <w:lang w:val="ru-RU"/>
              </w:rPr>
              <w:t>либо адрес проживания</w:t>
            </w:r>
            <w:r w:rsidRPr="004E570B">
              <w:rPr>
                <w:lang w:val="ru-RU"/>
              </w:rPr>
              <w:br/>
            </w:r>
            <w:r w:rsidRPr="004E570B">
              <w:rPr>
                <w:color w:val="000000"/>
                <w:sz w:val="20"/>
                <w:lang w:val="ru-RU"/>
              </w:rPr>
              <w:t>(для физических лиц)</w:t>
            </w:r>
          </w:p>
        </w:tc>
      </w:tr>
    </w:tbl>
    <w:p w14:paraId="26A9E7C5" w14:textId="77777777" w:rsidR="007419B9" w:rsidRPr="004E570B" w:rsidRDefault="007419B9" w:rsidP="007419B9">
      <w:pPr>
        <w:spacing w:after="0"/>
        <w:rPr>
          <w:lang w:val="ru-RU"/>
        </w:rPr>
      </w:pPr>
      <w:bookmarkStart w:id="93" w:name="z1042"/>
      <w:r w:rsidRPr="004E570B">
        <w:rPr>
          <w:b/>
          <w:color w:val="000000"/>
          <w:lang w:val="ru-RU"/>
        </w:rPr>
        <w:t xml:space="preserve"> Заявление</w:t>
      </w:r>
      <w:r w:rsidRPr="004E570B">
        <w:rPr>
          <w:lang w:val="ru-RU"/>
        </w:rPr>
        <w:br/>
      </w:r>
      <w:r w:rsidRPr="004E570B">
        <w:rPr>
          <w:b/>
          <w:color w:val="000000"/>
          <w:lang w:val="ru-RU"/>
        </w:rPr>
        <w:t>на выдачу окончательного решения на перевод сельскохозяйственных угодий из одного вида в другой</w:t>
      </w:r>
    </w:p>
    <w:p w14:paraId="5F2D3F51" w14:textId="77777777" w:rsidR="007419B9" w:rsidRPr="004E570B" w:rsidRDefault="007419B9" w:rsidP="007419B9">
      <w:pPr>
        <w:spacing w:after="0"/>
        <w:jc w:val="both"/>
        <w:rPr>
          <w:lang w:val="ru-RU"/>
        </w:rPr>
      </w:pPr>
      <w:bookmarkStart w:id="94" w:name="z1043"/>
      <w:bookmarkEnd w:id="93"/>
      <w:r>
        <w:rPr>
          <w:color w:val="000000"/>
          <w:sz w:val="28"/>
        </w:rPr>
        <w:t>     </w:t>
      </w:r>
      <w:r w:rsidRPr="004E570B">
        <w:rPr>
          <w:color w:val="000000"/>
          <w:sz w:val="28"/>
          <w:lang w:val="ru-RU"/>
        </w:rPr>
        <w:t xml:space="preserve"> Прошу перевести вид угодия из ________________ на _____________ земельного</w:t>
      </w:r>
    </w:p>
    <w:bookmarkEnd w:id="94"/>
    <w:p w14:paraId="65E2DC97" w14:textId="77777777" w:rsidR="007419B9" w:rsidRPr="004E570B" w:rsidRDefault="007419B9" w:rsidP="007419B9">
      <w:pPr>
        <w:spacing w:after="0"/>
        <w:jc w:val="both"/>
        <w:rPr>
          <w:lang w:val="ru-RU"/>
        </w:rPr>
      </w:pPr>
      <w:r w:rsidRPr="004E570B">
        <w:rPr>
          <w:color w:val="000000"/>
          <w:sz w:val="28"/>
          <w:lang w:val="ru-RU"/>
        </w:rPr>
        <w:lastRenderedPageBreak/>
        <w:t>участка сельскохозяйственного назначения, находящегося на праве временного</w:t>
      </w:r>
    </w:p>
    <w:p w14:paraId="4B3588B6" w14:textId="77777777" w:rsidR="007419B9" w:rsidRPr="004E570B" w:rsidRDefault="007419B9" w:rsidP="007419B9">
      <w:pPr>
        <w:spacing w:after="0"/>
        <w:jc w:val="both"/>
        <w:rPr>
          <w:lang w:val="ru-RU"/>
        </w:rPr>
      </w:pPr>
      <w:r w:rsidRPr="004E570B">
        <w:rPr>
          <w:color w:val="000000"/>
          <w:sz w:val="28"/>
          <w:lang w:val="ru-RU"/>
        </w:rPr>
        <w:t>возмездного/безвозмездного землепользования, частной собственности (нужное</w:t>
      </w:r>
    </w:p>
    <w:p w14:paraId="5FCA919F" w14:textId="77777777" w:rsidR="007419B9" w:rsidRPr="004E570B" w:rsidRDefault="007419B9" w:rsidP="007419B9">
      <w:pPr>
        <w:spacing w:after="0"/>
        <w:jc w:val="both"/>
        <w:rPr>
          <w:lang w:val="ru-RU"/>
        </w:rPr>
      </w:pPr>
      <w:r w:rsidRPr="004E570B">
        <w:rPr>
          <w:color w:val="000000"/>
          <w:sz w:val="28"/>
          <w:lang w:val="ru-RU"/>
        </w:rPr>
        <w:t>подчеркнуть), расположенный</w:t>
      </w:r>
    </w:p>
    <w:p w14:paraId="794162FD" w14:textId="77777777" w:rsidR="007419B9" w:rsidRPr="004E570B" w:rsidRDefault="007419B9" w:rsidP="007419B9">
      <w:pPr>
        <w:spacing w:after="0"/>
        <w:jc w:val="both"/>
        <w:rPr>
          <w:lang w:val="ru-RU"/>
        </w:rPr>
      </w:pPr>
      <w:r w:rsidRPr="004E570B">
        <w:rPr>
          <w:color w:val="000000"/>
          <w:sz w:val="28"/>
          <w:lang w:val="ru-RU"/>
        </w:rPr>
        <w:t>________________________________________________________________________________</w:t>
      </w:r>
    </w:p>
    <w:p w14:paraId="5C7F8922" w14:textId="77777777" w:rsidR="007419B9" w:rsidRPr="004E570B" w:rsidRDefault="007419B9" w:rsidP="007419B9">
      <w:pPr>
        <w:spacing w:after="0"/>
        <w:jc w:val="both"/>
        <w:rPr>
          <w:lang w:val="ru-RU"/>
        </w:rPr>
      </w:pPr>
      <w:r w:rsidRPr="004E570B">
        <w:rPr>
          <w:color w:val="000000"/>
          <w:sz w:val="28"/>
          <w:lang w:val="ru-RU"/>
        </w:rPr>
        <w:t xml:space="preserve"> </w:t>
      </w:r>
      <w:r>
        <w:rPr>
          <w:color w:val="000000"/>
          <w:sz w:val="28"/>
        </w:rPr>
        <w:t>     </w:t>
      </w:r>
      <w:r w:rsidRPr="004E570B">
        <w:rPr>
          <w:color w:val="000000"/>
          <w:sz w:val="28"/>
          <w:lang w:val="ru-RU"/>
        </w:rPr>
        <w:t xml:space="preserve"> </w:t>
      </w:r>
      <w:r>
        <w:rPr>
          <w:color w:val="000000"/>
          <w:sz w:val="28"/>
        </w:rPr>
        <w:t>     </w:t>
      </w:r>
      <w:r w:rsidRPr="004E570B">
        <w:rPr>
          <w:color w:val="000000"/>
          <w:sz w:val="28"/>
          <w:lang w:val="ru-RU"/>
        </w:rPr>
        <w:t xml:space="preserve"> </w:t>
      </w:r>
      <w:r>
        <w:rPr>
          <w:color w:val="000000"/>
          <w:sz w:val="28"/>
        </w:rPr>
        <w:t>     </w:t>
      </w:r>
      <w:r w:rsidRPr="004E570B">
        <w:rPr>
          <w:color w:val="000000"/>
          <w:sz w:val="28"/>
          <w:lang w:val="ru-RU"/>
        </w:rPr>
        <w:t xml:space="preserve">  (адрес (местоположение) земельного участка)</w:t>
      </w:r>
    </w:p>
    <w:p w14:paraId="23BCB5B2" w14:textId="77777777" w:rsidR="007419B9" w:rsidRPr="004E570B" w:rsidRDefault="007419B9" w:rsidP="007419B9">
      <w:pPr>
        <w:spacing w:after="0"/>
        <w:jc w:val="both"/>
        <w:rPr>
          <w:lang w:val="ru-RU"/>
        </w:rPr>
      </w:pPr>
      <w:r w:rsidRPr="004E570B">
        <w:rPr>
          <w:color w:val="000000"/>
          <w:sz w:val="28"/>
          <w:lang w:val="ru-RU"/>
        </w:rPr>
        <w:t>площадью ____________ гектар, для _____________________________________________,</w:t>
      </w:r>
    </w:p>
    <w:p w14:paraId="19932710" w14:textId="77777777" w:rsidR="007419B9" w:rsidRPr="004E570B" w:rsidRDefault="007419B9" w:rsidP="007419B9">
      <w:pPr>
        <w:spacing w:after="0"/>
        <w:jc w:val="both"/>
        <w:rPr>
          <w:lang w:val="ru-RU"/>
        </w:rPr>
      </w:pPr>
      <w:r w:rsidRPr="004E570B">
        <w:rPr>
          <w:color w:val="000000"/>
          <w:sz w:val="28"/>
          <w:lang w:val="ru-RU"/>
        </w:rPr>
        <w:t xml:space="preserve"> </w:t>
      </w:r>
      <w:r>
        <w:rPr>
          <w:color w:val="000000"/>
          <w:sz w:val="28"/>
        </w:rPr>
        <w:t>     </w:t>
      </w:r>
      <w:r w:rsidRPr="004E570B">
        <w:rPr>
          <w:color w:val="000000"/>
          <w:sz w:val="28"/>
          <w:lang w:val="ru-RU"/>
        </w:rPr>
        <w:t xml:space="preserve"> </w:t>
      </w:r>
      <w:r>
        <w:rPr>
          <w:color w:val="000000"/>
          <w:sz w:val="28"/>
        </w:rPr>
        <w:t>     </w:t>
      </w:r>
      <w:r w:rsidRPr="004E570B">
        <w:rPr>
          <w:color w:val="000000"/>
          <w:sz w:val="28"/>
          <w:lang w:val="ru-RU"/>
        </w:rPr>
        <w:t xml:space="preserve"> </w:t>
      </w:r>
      <w:r>
        <w:rPr>
          <w:color w:val="000000"/>
          <w:sz w:val="28"/>
        </w:rPr>
        <w:t>     </w:t>
      </w:r>
      <w:r w:rsidRPr="004E570B">
        <w:rPr>
          <w:color w:val="000000"/>
          <w:sz w:val="28"/>
          <w:lang w:val="ru-RU"/>
        </w:rPr>
        <w:t xml:space="preserve"> </w:t>
      </w:r>
      <w:r>
        <w:rPr>
          <w:color w:val="000000"/>
          <w:sz w:val="28"/>
        </w:rPr>
        <w:t>     </w:t>
      </w:r>
      <w:r w:rsidRPr="004E570B">
        <w:rPr>
          <w:color w:val="000000"/>
          <w:sz w:val="28"/>
          <w:lang w:val="ru-RU"/>
        </w:rPr>
        <w:t xml:space="preserve"> </w:t>
      </w:r>
      <w:r>
        <w:rPr>
          <w:color w:val="000000"/>
          <w:sz w:val="28"/>
        </w:rPr>
        <w:t>     </w:t>
      </w:r>
      <w:r w:rsidRPr="004E570B">
        <w:rPr>
          <w:color w:val="000000"/>
          <w:sz w:val="28"/>
          <w:lang w:val="ru-RU"/>
        </w:rPr>
        <w:t xml:space="preserve"> </w:t>
      </w:r>
      <w:r>
        <w:rPr>
          <w:color w:val="000000"/>
          <w:sz w:val="28"/>
        </w:rPr>
        <w:t>     </w:t>
      </w:r>
      <w:r w:rsidRPr="004E570B">
        <w:rPr>
          <w:color w:val="000000"/>
          <w:sz w:val="28"/>
          <w:lang w:val="ru-RU"/>
        </w:rPr>
        <w:t xml:space="preserve"> (целевое назначение земельного участка)</w:t>
      </w:r>
    </w:p>
    <w:p w14:paraId="3D4E4989" w14:textId="77777777" w:rsidR="007419B9" w:rsidRPr="004E570B" w:rsidRDefault="007419B9" w:rsidP="007419B9">
      <w:pPr>
        <w:spacing w:after="0"/>
        <w:jc w:val="both"/>
        <w:rPr>
          <w:lang w:val="ru-RU"/>
        </w:rPr>
      </w:pPr>
      <w:r w:rsidRPr="004E570B">
        <w:rPr>
          <w:color w:val="000000"/>
          <w:sz w:val="28"/>
          <w:lang w:val="ru-RU"/>
        </w:rPr>
        <w:t>ранее предоставленного на основании ____________________________________________.</w:t>
      </w:r>
    </w:p>
    <w:p w14:paraId="7F67D380" w14:textId="77777777" w:rsidR="007419B9" w:rsidRPr="004E570B" w:rsidRDefault="007419B9" w:rsidP="007419B9">
      <w:pPr>
        <w:spacing w:after="0"/>
        <w:jc w:val="both"/>
        <w:rPr>
          <w:lang w:val="ru-RU"/>
        </w:rPr>
      </w:pPr>
      <w:r w:rsidRPr="004E570B">
        <w:rPr>
          <w:color w:val="000000"/>
          <w:sz w:val="28"/>
          <w:lang w:val="ru-RU"/>
        </w:rPr>
        <w:t xml:space="preserve"> </w:t>
      </w:r>
      <w:r>
        <w:rPr>
          <w:color w:val="000000"/>
          <w:sz w:val="28"/>
        </w:rPr>
        <w:t>     </w:t>
      </w:r>
      <w:r w:rsidRPr="004E570B">
        <w:rPr>
          <w:color w:val="000000"/>
          <w:sz w:val="28"/>
          <w:lang w:val="ru-RU"/>
        </w:rPr>
        <w:t xml:space="preserve"> </w:t>
      </w:r>
      <w:r>
        <w:rPr>
          <w:color w:val="000000"/>
          <w:sz w:val="28"/>
        </w:rPr>
        <w:t>     </w:t>
      </w:r>
      <w:r w:rsidRPr="004E570B">
        <w:rPr>
          <w:color w:val="000000"/>
          <w:sz w:val="28"/>
          <w:lang w:val="ru-RU"/>
        </w:rPr>
        <w:t xml:space="preserve"> </w:t>
      </w:r>
      <w:r>
        <w:rPr>
          <w:color w:val="000000"/>
          <w:sz w:val="28"/>
        </w:rPr>
        <w:t>     </w:t>
      </w:r>
      <w:r w:rsidRPr="004E570B">
        <w:rPr>
          <w:color w:val="000000"/>
          <w:sz w:val="28"/>
          <w:lang w:val="ru-RU"/>
        </w:rPr>
        <w:t xml:space="preserve"> </w:t>
      </w:r>
      <w:r>
        <w:rPr>
          <w:color w:val="000000"/>
          <w:sz w:val="28"/>
        </w:rPr>
        <w:t>     </w:t>
      </w:r>
      <w:r w:rsidRPr="004E570B">
        <w:rPr>
          <w:color w:val="000000"/>
          <w:sz w:val="28"/>
          <w:lang w:val="ru-RU"/>
        </w:rPr>
        <w:t xml:space="preserve"> </w:t>
      </w:r>
      <w:r>
        <w:rPr>
          <w:color w:val="000000"/>
          <w:sz w:val="28"/>
        </w:rPr>
        <w:t>     </w:t>
      </w:r>
      <w:r w:rsidRPr="004E570B">
        <w:rPr>
          <w:color w:val="000000"/>
          <w:sz w:val="28"/>
          <w:lang w:val="ru-RU"/>
        </w:rPr>
        <w:t xml:space="preserve"> </w:t>
      </w:r>
      <w:r>
        <w:rPr>
          <w:color w:val="000000"/>
          <w:sz w:val="28"/>
        </w:rPr>
        <w:t>     </w:t>
      </w:r>
      <w:r w:rsidRPr="004E570B">
        <w:rPr>
          <w:color w:val="000000"/>
          <w:sz w:val="28"/>
          <w:lang w:val="ru-RU"/>
        </w:rPr>
        <w:t xml:space="preserve"> </w:t>
      </w:r>
      <w:r>
        <w:rPr>
          <w:color w:val="000000"/>
          <w:sz w:val="28"/>
        </w:rPr>
        <w:t>     </w:t>
      </w:r>
      <w:r w:rsidRPr="004E570B">
        <w:rPr>
          <w:color w:val="000000"/>
          <w:sz w:val="28"/>
          <w:lang w:val="ru-RU"/>
        </w:rPr>
        <w:t xml:space="preserve"> (указать основание)</w:t>
      </w:r>
    </w:p>
    <w:p w14:paraId="4D29C152" w14:textId="77777777" w:rsidR="007419B9" w:rsidRPr="004E570B" w:rsidRDefault="007419B9" w:rsidP="007419B9">
      <w:pPr>
        <w:spacing w:after="0"/>
        <w:jc w:val="both"/>
        <w:rPr>
          <w:lang w:val="ru-RU"/>
        </w:rPr>
      </w:pPr>
      <w:bookmarkStart w:id="95" w:name="z1044"/>
      <w:r>
        <w:rPr>
          <w:color w:val="000000"/>
          <w:sz w:val="28"/>
        </w:rPr>
        <w:t>     </w:t>
      </w:r>
      <w:r w:rsidRPr="004E570B">
        <w:rPr>
          <w:color w:val="000000"/>
          <w:sz w:val="28"/>
          <w:lang w:val="ru-RU"/>
        </w:rPr>
        <w:t xml:space="preserve"> Согласен(на) на использование сведений, составляющих охраняемую законом тайну,</w:t>
      </w:r>
    </w:p>
    <w:bookmarkEnd w:id="95"/>
    <w:p w14:paraId="55EA4F50" w14:textId="77777777" w:rsidR="007419B9" w:rsidRPr="004E570B" w:rsidRDefault="007419B9" w:rsidP="007419B9">
      <w:pPr>
        <w:spacing w:after="0"/>
        <w:jc w:val="both"/>
        <w:rPr>
          <w:lang w:val="ru-RU"/>
        </w:rPr>
      </w:pPr>
      <w:r w:rsidRPr="004E570B">
        <w:rPr>
          <w:color w:val="000000"/>
          <w:sz w:val="28"/>
          <w:lang w:val="ru-RU"/>
        </w:rPr>
        <w:t>содержащихся в цифровых системах.</w:t>
      </w:r>
    </w:p>
    <w:p w14:paraId="18F198D1" w14:textId="77777777" w:rsidR="007419B9" w:rsidRPr="004E570B" w:rsidRDefault="007419B9" w:rsidP="007419B9">
      <w:pPr>
        <w:spacing w:after="0"/>
        <w:jc w:val="both"/>
        <w:rPr>
          <w:lang w:val="ru-RU"/>
        </w:rPr>
      </w:pPr>
      <w:bookmarkStart w:id="96" w:name="z1045"/>
      <w:r>
        <w:rPr>
          <w:color w:val="000000"/>
          <w:sz w:val="28"/>
        </w:rPr>
        <w:t>     </w:t>
      </w:r>
      <w:r w:rsidRPr="004E570B">
        <w:rPr>
          <w:color w:val="000000"/>
          <w:sz w:val="28"/>
          <w:lang w:val="ru-RU"/>
        </w:rPr>
        <w:t xml:space="preserve"> Услугополучатель ______________________________________________________</w:t>
      </w:r>
    </w:p>
    <w:bookmarkEnd w:id="96"/>
    <w:p w14:paraId="07803ADC" w14:textId="77777777" w:rsidR="007419B9" w:rsidRPr="004E570B" w:rsidRDefault="007419B9" w:rsidP="007419B9">
      <w:pPr>
        <w:spacing w:after="0"/>
        <w:jc w:val="both"/>
        <w:rPr>
          <w:lang w:val="ru-RU"/>
        </w:rPr>
      </w:pPr>
      <w:r w:rsidRPr="004E570B">
        <w:rPr>
          <w:color w:val="000000"/>
          <w:sz w:val="28"/>
          <w:lang w:val="ru-RU"/>
        </w:rPr>
        <w:t xml:space="preserve"> </w:t>
      </w:r>
      <w:r>
        <w:rPr>
          <w:color w:val="000000"/>
          <w:sz w:val="28"/>
        </w:rPr>
        <w:t>     </w:t>
      </w:r>
      <w:r w:rsidRPr="004E570B">
        <w:rPr>
          <w:color w:val="000000"/>
          <w:sz w:val="28"/>
          <w:lang w:val="ru-RU"/>
        </w:rPr>
        <w:t xml:space="preserve"> </w:t>
      </w:r>
      <w:r>
        <w:rPr>
          <w:color w:val="000000"/>
          <w:sz w:val="28"/>
        </w:rPr>
        <w:t>     </w:t>
      </w:r>
      <w:r w:rsidRPr="004E570B">
        <w:rPr>
          <w:color w:val="000000"/>
          <w:sz w:val="28"/>
          <w:lang w:val="ru-RU"/>
        </w:rPr>
        <w:t xml:space="preserve"> </w:t>
      </w:r>
      <w:r>
        <w:rPr>
          <w:color w:val="000000"/>
          <w:sz w:val="28"/>
        </w:rPr>
        <w:t>     </w:t>
      </w:r>
      <w:r w:rsidRPr="004E570B">
        <w:rPr>
          <w:color w:val="000000"/>
          <w:sz w:val="28"/>
          <w:lang w:val="ru-RU"/>
        </w:rPr>
        <w:t xml:space="preserve"> (фамилия, имя, отчество (при его наличии), подпись/электронная</w:t>
      </w:r>
    </w:p>
    <w:p w14:paraId="5D5EAE7C" w14:textId="77777777" w:rsidR="007419B9" w:rsidRDefault="007419B9" w:rsidP="007419B9">
      <w:pPr>
        <w:spacing w:after="0"/>
        <w:jc w:val="both"/>
      </w:pPr>
      <w:r w:rsidRPr="004E570B">
        <w:rPr>
          <w:color w:val="000000"/>
          <w:sz w:val="28"/>
          <w:lang w:val="ru-RU"/>
        </w:rPr>
        <w:t xml:space="preserve"> </w:t>
      </w:r>
      <w:r>
        <w:rPr>
          <w:color w:val="000000"/>
          <w:sz w:val="28"/>
        </w:rPr>
        <w:t>     </w:t>
      </w:r>
      <w:r w:rsidRPr="004E570B">
        <w:rPr>
          <w:color w:val="000000"/>
          <w:sz w:val="28"/>
          <w:lang w:val="ru-RU"/>
        </w:rPr>
        <w:t xml:space="preserve"> </w:t>
      </w:r>
      <w:r>
        <w:rPr>
          <w:color w:val="000000"/>
          <w:sz w:val="28"/>
        </w:rPr>
        <w:t>     </w:t>
      </w:r>
      <w:r w:rsidRPr="004E570B">
        <w:rPr>
          <w:color w:val="000000"/>
          <w:sz w:val="28"/>
          <w:lang w:val="ru-RU"/>
        </w:rPr>
        <w:t xml:space="preserve"> </w:t>
      </w:r>
      <w:r>
        <w:rPr>
          <w:color w:val="000000"/>
          <w:sz w:val="28"/>
        </w:rPr>
        <w:t>     </w:t>
      </w:r>
      <w:r w:rsidRPr="004E570B">
        <w:rPr>
          <w:color w:val="000000"/>
          <w:sz w:val="28"/>
          <w:lang w:val="ru-RU"/>
        </w:rPr>
        <w:t xml:space="preserve"> </w:t>
      </w:r>
      <w:r>
        <w:rPr>
          <w:color w:val="000000"/>
          <w:sz w:val="28"/>
        </w:rPr>
        <w:t>     </w:t>
      </w:r>
      <w:r w:rsidRPr="004E570B">
        <w:rPr>
          <w:color w:val="000000"/>
          <w:sz w:val="28"/>
          <w:lang w:val="ru-RU"/>
        </w:rPr>
        <w:t xml:space="preserve"> </w:t>
      </w:r>
      <w:r>
        <w:rPr>
          <w:color w:val="000000"/>
          <w:sz w:val="28"/>
        </w:rPr>
        <w:t>цифровая подпись услугополучателя)</w:t>
      </w:r>
    </w:p>
    <w:tbl>
      <w:tblPr>
        <w:tblW w:w="0" w:type="auto"/>
        <w:tblCellSpacing w:w="0" w:type="auto"/>
        <w:tblLook w:val="04A0" w:firstRow="1" w:lastRow="0" w:firstColumn="1" w:lastColumn="0" w:noHBand="0" w:noVBand="1"/>
      </w:tblPr>
      <w:tblGrid>
        <w:gridCol w:w="5525"/>
        <w:gridCol w:w="3830"/>
      </w:tblGrid>
      <w:tr w:rsidR="007419B9" w:rsidRPr="004E570B" w14:paraId="7FBE463D" w14:textId="77777777" w:rsidTr="00680C75">
        <w:trPr>
          <w:trHeight w:val="30"/>
          <w:tblCellSpacing w:w="0" w:type="auto"/>
        </w:trPr>
        <w:tc>
          <w:tcPr>
            <w:tcW w:w="7780" w:type="dxa"/>
            <w:tcMar>
              <w:top w:w="15" w:type="dxa"/>
              <w:left w:w="15" w:type="dxa"/>
              <w:bottom w:w="15" w:type="dxa"/>
              <w:right w:w="15" w:type="dxa"/>
            </w:tcMar>
            <w:vAlign w:val="center"/>
          </w:tcPr>
          <w:p w14:paraId="1458BD77" w14:textId="77777777" w:rsidR="007419B9" w:rsidRDefault="007419B9" w:rsidP="00680C75">
            <w:pPr>
              <w:spacing w:after="0"/>
              <w:jc w:val="center"/>
            </w:pPr>
            <w:r>
              <w:rPr>
                <w:color w:val="000000"/>
                <w:sz w:val="20"/>
              </w:rPr>
              <w:t> </w:t>
            </w:r>
          </w:p>
        </w:tc>
        <w:tc>
          <w:tcPr>
            <w:tcW w:w="4600" w:type="dxa"/>
            <w:tcMar>
              <w:top w:w="15" w:type="dxa"/>
              <w:left w:w="15" w:type="dxa"/>
              <w:bottom w:w="15" w:type="dxa"/>
              <w:right w:w="15" w:type="dxa"/>
            </w:tcMar>
            <w:vAlign w:val="center"/>
          </w:tcPr>
          <w:p w14:paraId="2B693FB8" w14:textId="77777777" w:rsidR="007419B9" w:rsidRPr="004E570B" w:rsidRDefault="007419B9" w:rsidP="00680C75">
            <w:pPr>
              <w:spacing w:after="0"/>
              <w:jc w:val="center"/>
              <w:rPr>
                <w:lang w:val="ru-RU"/>
              </w:rPr>
            </w:pPr>
            <w:r w:rsidRPr="004E570B">
              <w:rPr>
                <w:color w:val="000000"/>
                <w:sz w:val="20"/>
                <w:lang w:val="ru-RU"/>
              </w:rPr>
              <w:t>Приложение 3</w:t>
            </w:r>
            <w:r w:rsidRPr="004E570B">
              <w:rPr>
                <w:lang w:val="ru-RU"/>
              </w:rPr>
              <w:br/>
            </w:r>
            <w:r w:rsidRPr="004E570B">
              <w:rPr>
                <w:color w:val="000000"/>
                <w:sz w:val="20"/>
                <w:lang w:val="ru-RU"/>
              </w:rPr>
              <w:t>к Правилам оказания</w:t>
            </w:r>
            <w:r w:rsidRPr="004E570B">
              <w:rPr>
                <w:lang w:val="ru-RU"/>
              </w:rPr>
              <w:br/>
            </w:r>
            <w:r w:rsidRPr="004E570B">
              <w:rPr>
                <w:color w:val="000000"/>
                <w:sz w:val="20"/>
                <w:lang w:val="ru-RU"/>
              </w:rPr>
              <w:t>государственной услуги</w:t>
            </w:r>
            <w:r w:rsidRPr="004E570B">
              <w:rPr>
                <w:lang w:val="ru-RU"/>
              </w:rPr>
              <w:br/>
            </w:r>
            <w:r w:rsidRPr="004E570B">
              <w:rPr>
                <w:color w:val="000000"/>
                <w:sz w:val="20"/>
                <w:lang w:val="ru-RU"/>
              </w:rPr>
              <w:t xml:space="preserve">"Выдача окончательного </w:t>
            </w:r>
            <w:r w:rsidRPr="004E570B">
              <w:rPr>
                <w:lang w:val="ru-RU"/>
              </w:rPr>
              <w:br/>
            </w:r>
            <w:r w:rsidRPr="004E570B">
              <w:rPr>
                <w:color w:val="000000"/>
                <w:sz w:val="20"/>
                <w:lang w:val="ru-RU"/>
              </w:rPr>
              <w:t xml:space="preserve">решения на перевод </w:t>
            </w:r>
            <w:r w:rsidRPr="004E570B">
              <w:rPr>
                <w:lang w:val="ru-RU"/>
              </w:rPr>
              <w:br/>
            </w:r>
            <w:r w:rsidRPr="004E570B">
              <w:rPr>
                <w:color w:val="000000"/>
                <w:sz w:val="20"/>
                <w:lang w:val="ru-RU"/>
              </w:rPr>
              <w:t xml:space="preserve">сельскохозяйственных угодий </w:t>
            </w:r>
            <w:r w:rsidRPr="004E570B">
              <w:rPr>
                <w:lang w:val="ru-RU"/>
              </w:rPr>
              <w:br/>
            </w:r>
            <w:r w:rsidRPr="004E570B">
              <w:rPr>
                <w:color w:val="000000"/>
                <w:sz w:val="20"/>
                <w:lang w:val="ru-RU"/>
              </w:rPr>
              <w:t>из одного вида в другой"</w:t>
            </w:r>
          </w:p>
        </w:tc>
      </w:tr>
      <w:tr w:rsidR="007419B9" w14:paraId="44D30878" w14:textId="77777777" w:rsidTr="00680C75">
        <w:trPr>
          <w:trHeight w:val="30"/>
          <w:tblCellSpacing w:w="0" w:type="auto"/>
        </w:trPr>
        <w:tc>
          <w:tcPr>
            <w:tcW w:w="7780" w:type="dxa"/>
            <w:tcMar>
              <w:top w:w="15" w:type="dxa"/>
              <w:left w:w="15" w:type="dxa"/>
              <w:bottom w:w="15" w:type="dxa"/>
              <w:right w:w="15" w:type="dxa"/>
            </w:tcMar>
            <w:vAlign w:val="center"/>
          </w:tcPr>
          <w:p w14:paraId="41998E8B" w14:textId="77777777" w:rsidR="007419B9" w:rsidRPr="004E570B" w:rsidRDefault="007419B9" w:rsidP="00680C75">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14:paraId="3AFE320E" w14:textId="77777777" w:rsidR="007419B9" w:rsidRDefault="007419B9" w:rsidP="00680C75">
            <w:pPr>
              <w:spacing w:after="0"/>
              <w:jc w:val="center"/>
            </w:pPr>
            <w:r>
              <w:rPr>
                <w:color w:val="000000"/>
                <w:sz w:val="20"/>
              </w:rPr>
              <w:t>Форма</w:t>
            </w:r>
          </w:p>
        </w:tc>
      </w:tr>
    </w:tbl>
    <w:p w14:paraId="6EF8C513" w14:textId="77777777" w:rsidR="007419B9" w:rsidRPr="004E570B" w:rsidRDefault="007419B9" w:rsidP="007419B9">
      <w:pPr>
        <w:spacing w:after="0"/>
        <w:rPr>
          <w:lang w:val="ru-RU"/>
        </w:rPr>
      </w:pPr>
      <w:bookmarkStart w:id="97" w:name="z1048"/>
      <w:r w:rsidRPr="004E570B">
        <w:rPr>
          <w:b/>
          <w:color w:val="000000"/>
          <w:lang w:val="ru-RU"/>
        </w:rPr>
        <w:t xml:space="preserve"> Уведомление</w:t>
      </w:r>
      <w:r w:rsidRPr="004E570B">
        <w:rPr>
          <w:lang w:val="ru-RU"/>
        </w:rPr>
        <w:br/>
      </w:r>
      <w:r w:rsidRPr="004E570B">
        <w:rPr>
          <w:b/>
          <w:color w:val="000000"/>
          <w:lang w:val="ru-RU"/>
        </w:rPr>
        <w:t>о предварительном решении об отказе в оказании государственной услуги</w:t>
      </w:r>
    </w:p>
    <w:p w14:paraId="58AD4FCE" w14:textId="77777777" w:rsidR="007419B9" w:rsidRPr="004E570B" w:rsidRDefault="007419B9" w:rsidP="007419B9">
      <w:pPr>
        <w:spacing w:after="0"/>
        <w:jc w:val="both"/>
        <w:rPr>
          <w:lang w:val="ru-RU"/>
        </w:rPr>
      </w:pPr>
      <w:bookmarkStart w:id="98" w:name="z1049"/>
      <w:bookmarkEnd w:id="97"/>
      <w:r>
        <w:rPr>
          <w:color w:val="000000"/>
          <w:sz w:val="28"/>
        </w:rPr>
        <w:t>     </w:t>
      </w:r>
      <w:r w:rsidRPr="004E570B">
        <w:rPr>
          <w:color w:val="000000"/>
          <w:sz w:val="28"/>
          <w:lang w:val="ru-RU"/>
        </w:rPr>
        <w:t xml:space="preserve"> Уважаемый (ая) ________________________________________________</w:t>
      </w:r>
    </w:p>
    <w:p w14:paraId="0BDB6CE1" w14:textId="77777777" w:rsidR="007419B9" w:rsidRPr="004E570B" w:rsidRDefault="007419B9" w:rsidP="007419B9">
      <w:pPr>
        <w:spacing w:after="0"/>
        <w:jc w:val="both"/>
        <w:rPr>
          <w:lang w:val="ru-RU"/>
        </w:rPr>
      </w:pPr>
      <w:bookmarkStart w:id="99" w:name="z1050"/>
      <w:bookmarkEnd w:id="98"/>
      <w:r w:rsidRPr="004E570B">
        <w:rPr>
          <w:color w:val="000000"/>
          <w:sz w:val="28"/>
          <w:lang w:val="ru-RU"/>
        </w:rPr>
        <w:t xml:space="preserve"> </w:t>
      </w:r>
      <w:r>
        <w:rPr>
          <w:color w:val="000000"/>
          <w:sz w:val="28"/>
        </w:rPr>
        <w:t>     </w:t>
      </w:r>
      <w:r w:rsidRPr="004E570B">
        <w:rPr>
          <w:color w:val="000000"/>
          <w:sz w:val="28"/>
          <w:lang w:val="ru-RU"/>
        </w:rPr>
        <w:t xml:space="preserve"> Согласно пункту 1 статьи 73 Административного процедурно-процессуального</w:t>
      </w:r>
    </w:p>
    <w:bookmarkEnd w:id="99"/>
    <w:p w14:paraId="7BEC9B72" w14:textId="77777777" w:rsidR="007419B9" w:rsidRPr="004E570B" w:rsidRDefault="007419B9" w:rsidP="007419B9">
      <w:pPr>
        <w:spacing w:after="0"/>
        <w:jc w:val="both"/>
        <w:rPr>
          <w:lang w:val="ru-RU"/>
        </w:rPr>
      </w:pPr>
      <w:r w:rsidRPr="004E570B">
        <w:rPr>
          <w:color w:val="000000"/>
          <w:sz w:val="28"/>
          <w:lang w:val="ru-RU"/>
        </w:rPr>
        <w:t>кодекса Республики Казахстан, настоящим уведомлением информируем о том, что Вам</w:t>
      </w:r>
    </w:p>
    <w:p w14:paraId="3F146EF5" w14:textId="77777777" w:rsidR="007419B9" w:rsidRPr="004E570B" w:rsidRDefault="007419B9" w:rsidP="007419B9">
      <w:pPr>
        <w:spacing w:after="0"/>
        <w:jc w:val="both"/>
        <w:rPr>
          <w:lang w:val="ru-RU"/>
        </w:rPr>
      </w:pPr>
      <w:r w:rsidRPr="004E570B">
        <w:rPr>
          <w:color w:val="000000"/>
          <w:sz w:val="28"/>
          <w:lang w:val="ru-RU"/>
        </w:rPr>
        <w:t>будет отказано в оказании государственной услуги "Выдача окончательного решения на</w:t>
      </w:r>
    </w:p>
    <w:p w14:paraId="0DF1814D" w14:textId="77777777" w:rsidR="007419B9" w:rsidRPr="004E570B" w:rsidRDefault="007419B9" w:rsidP="007419B9">
      <w:pPr>
        <w:spacing w:after="0"/>
        <w:jc w:val="both"/>
        <w:rPr>
          <w:lang w:val="ru-RU"/>
        </w:rPr>
      </w:pPr>
      <w:r w:rsidRPr="004E570B">
        <w:rPr>
          <w:color w:val="000000"/>
          <w:sz w:val="28"/>
          <w:lang w:val="ru-RU"/>
        </w:rPr>
        <w:t>перевод сельскохозяйственных угодий из одного вида в другой", так как:</w:t>
      </w:r>
    </w:p>
    <w:p w14:paraId="04FA27B7" w14:textId="77777777" w:rsidR="007419B9" w:rsidRPr="004E570B" w:rsidRDefault="007419B9" w:rsidP="007419B9">
      <w:pPr>
        <w:spacing w:after="0"/>
        <w:jc w:val="both"/>
        <w:rPr>
          <w:lang w:val="ru-RU"/>
        </w:rPr>
      </w:pPr>
      <w:bookmarkStart w:id="100" w:name="z1051"/>
      <w:r>
        <w:rPr>
          <w:color w:val="000000"/>
          <w:sz w:val="28"/>
        </w:rPr>
        <w:t>     </w:t>
      </w:r>
      <w:r w:rsidRPr="004E570B">
        <w:rPr>
          <w:color w:val="000000"/>
          <w:sz w:val="28"/>
          <w:lang w:val="ru-RU"/>
        </w:rPr>
        <w:t xml:space="preserve"> ______________________________________________________________</w:t>
      </w:r>
    </w:p>
    <w:bookmarkEnd w:id="100"/>
    <w:p w14:paraId="0BD24890" w14:textId="77777777" w:rsidR="007419B9" w:rsidRPr="004E570B" w:rsidRDefault="007419B9" w:rsidP="007419B9">
      <w:pPr>
        <w:spacing w:after="0"/>
        <w:jc w:val="both"/>
        <w:rPr>
          <w:lang w:val="ru-RU"/>
        </w:rPr>
      </w:pPr>
      <w:r w:rsidRPr="004E570B">
        <w:rPr>
          <w:color w:val="000000"/>
          <w:sz w:val="28"/>
          <w:lang w:val="ru-RU"/>
        </w:rPr>
        <w:t xml:space="preserve"> </w:t>
      </w:r>
      <w:r>
        <w:rPr>
          <w:color w:val="000000"/>
          <w:sz w:val="28"/>
        </w:rPr>
        <w:t>     </w:t>
      </w:r>
      <w:r w:rsidRPr="004E570B">
        <w:rPr>
          <w:color w:val="000000"/>
          <w:sz w:val="28"/>
          <w:lang w:val="ru-RU"/>
        </w:rPr>
        <w:t xml:space="preserve"> </w:t>
      </w:r>
      <w:r>
        <w:rPr>
          <w:color w:val="000000"/>
          <w:sz w:val="28"/>
        </w:rPr>
        <w:t>     </w:t>
      </w:r>
      <w:r w:rsidRPr="004E570B">
        <w:rPr>
          <w:color w:val="000000"/>
          <w:sz w:val="28"/>
          <w:lang w:val="ru-RU"/>
        </w:rPr>
        <w:t xml:space="preserve"> </w:t>
      </w:r>
      <w:r>
        <w:rPr>
          <w:color w:val="000000"/>
          <w:sz w:val="28"/>
        </w:rPr>
        <w:t>     </w:t>
      </w:r>
      <w:r w:rsidRPr="004E570B">
        <w:rPr>
          <w:color w:val="000000"/>
          <w:sz w:val="28"/>
          <w:lang w:val="ru-RU"/>
        </w:rPr>
        <w:t xml:space="preserve"> </w:t>
      </w:r>
      <w:r>
        <w:rPr>
          <w:color w:val="000000"/>
          <w:sz w:val="28"/>
        </w:rPr>
        <w:t>     </w:t>
      </w:r>
      <w:r w:rsidRPr="004E570B">
        <w:rPr>
          <w:color w:val="000000"/>
          <w:sz w:val="28"/>
          <w:lang w:val="ru-RU"/>
        </w:rPr>
        <w:t xml:space="preserve"> (перечисление причины отказа)</w:t>
      </w:r>
    </w:p>
    <w:p w14:paraId="1D366ED1" w14:textId="77777777" w:rsidR="007419B9" w:rsidRPr="004E570B" w:rsidRDefault="007419B9" w:rsidP="007419B9">
      <w:pPr>
        <w:spacing w:after="0"/>
        <w:jc w:val="both"/>
        <w:rPr>
          <w:lang w:val="ru-RU"/>
        </w:rPr>
      </w:pPr>
      <w:bookmarkStart w:id="101" w:name="z1052"/>
      <w:r>
        <w:rPr>
          <w:color w:val="000000"/>
          <w:sz w:val="28"/>
        </w:rPr>
        <w:lastRenderedPageBreak/>
        <w:t>     </w:t>
      </w:r>
      <w:r w:rsidRPr="004E570B">
        <w:rPr>
          <w:color w:val="000000"/>
          <w:sz w:val="28"/>
          <w:lang w:val="ru-RU"/>
        </w:rPr>
        <w:t xml:space="preserve"> Заслушивание по вопросу отказа будет осуществляться через 2 (два) рабочих дня со</w:t>
      </w:r>
    </w:p>
    <w:bookmarkEnd w:id="101"/>
    <w:p w14:paraId="4C460BBC" w14:textId="77777777" w:rsidR="007419B9" w:rsidRPr="004E570B" w:rsidRDefault="007419B9" w:rsidP="007419B9">
      <w:pPr>
        <w:spacing w:after="0"/>
        <w:jc w:val="both"/>
        <w:rPr>
          <w:lang w:val="ru-RU"/>
        </w:rPr>
      </w:pPr>
      <w:r w:rsidRPr="004E570B">
        <w:rPr>
          <w:color w:val="000000"/>
          <w:sz w:val="28"/>
          <w:lang w:val="ru-RU"/>
        </w:rPr>
        <w:t>дня направления данного уведомления, где Вы можете выразить свою позицию по данному</w:t>
      </w:r>
    </w:p>
    <w:p w14:paraId="363D13E6" w14:textId="77777777" w:rsidR="007419B9" w:rsidRPr="004E570B" w:rsidRDefault="007419B9" w:rsidP="007419B9">
      <w:pPr>
        <w:spacing w:after="0"/>
        <w:jc w:val="both"/>
        <w:rPr>
          <w:lang w:val="ru-RU"/>
        </w:rPr>
      </w:pPr>
      <w:r w:rsidRPr="004E570B">
        <w:rPr>
          <w:color w:val="000000"/>
          <w:sz w:val="28"/>
          <w:lang w:val="ru-RU"/>
        </w:rPr>
        <w:t>решению (вписать нужное):</w:t>
      </w:r>
    </w:p>
    <w:p w14:paraId="603127E8" w14:textId="77777777" w:rsidR="007419B9" w:rsidRPr="004E570B" w:rsidRDefault="007419B9" w:rsidP="007419B9">
      <w:pPr>
        <w:spacing w:after="0"/>
        <w:jc w:val="both"/>
        <w:rPr>
          <w:lang w:val="ru-RU"/>
        </w:rPr>
      </w:pPr>
      <w:bookmarkStart w:id="102" w:name="z1053"/>
      <w:r>
        <w:rPr>
          <w:color w:val="000000"/>
          <w:sz w:val="28"/>
        </w:rPr>
        <w:t>     </w:t>
      </w:r>
      <w:r w:rsidRPr="004E570B">
        <w:rPr>
          <w:color w:val="000000"/>
          <w:sz w:val="28"/>
          <w:lang w:val="ru-RU"/>
        </w:rPr>
        <w:t xml:space="preserve"> ______________________________________________________________</w:t>
      </w:r>
    </w:p>
    <w:bookmarkEnd w:id="102"/>
    <w:p w14:paraId="58D4E8D0" w14:textId="77777777" w:rsidR="007419B9" w:rsidRPr="004E570B" w:rsidRDefault="007419B9" w:rsidP="007419B9">
      <w:pPr>
        <w:spacing w:after="0"/>
        <w:jc w:val="both"/>
        <w:rPr>
          <w:lang w:val="ru-RU"/>
        </w:rPr>
      </w:pPr>
      <w:r w:rsidRPr="004E570B">
        <w:rPr>
          <w:color w:val="000000"/>
          <w:sz w:val="28"/>
          <w:lang w:val="ru-RU"/>
        </w:rPr>
        <w:t xml:space="preserve"> </w:t>
      </w:r>
      <w:r>
        <w:rPr>
          <w:color w:val="000000"/>
          <w:sz w:val="28"/>
        </w:rPr>
        <w:t>     </w:t>
      </w:r>
      <w:r w:rsidRPr="004E570B">
        <w:rPr>
          <w:color w:val="000000"/>
          <w:sz w:val="28"/>
          <w:lang w:val="ru-RU"/>
        </w:rPr>
        <w:t xml:space="preserve"> (дата и время проведения заслушивания, место (способ) проведения заслушивания:</w:t>
      </w:r>
    </w:p>
    <w:p w14:paraId="7AF4653A" w14:textId="77777777" w:rsidR="007419B9" w:rsidRPr="004E570B" w:rsidRDefault="007419B9" w:rsidP="007419B9">
      <w:pPr>
        <w:spacing w:after="0"/>
        <w:jc w:val="both"/>
        <w:rPr>
          <w:lang w:val="ru-RU"/>
        </w:rPr>
      </w:pPr>
      <w:bookmarkStart w:id="103" w:name="z1054"/>
      <w:r>
        <w:rPr>
          <w:color w:val="000000"/>
          <w:sz w:val="28"/>
        </w:rPr>
        <w:t>     </w:t>
      </w:r>
      <w:r w:rsidRPr="004E570B">
        <w:rPr>
          <w:color w:val="000000"/>
          <w:sz w:val="28"/>
          <w:lang w:val="ru-RU"/>
        </w:rPr>
        <w:t xml:space="preserve"> в здании по адресу/посредством видеоконференцсвязи/иных средств коммуникации)</w:t>
      </w:r>
    </w:p>
    <w:p w14:paraId="0CDC50F8" w14:textId="77777777" w:rsidR="007419B9" w:rsidRPr="004E570B" w:rsidRDefault="007419B9" w:rsidP="007419B9">
      <w:pPr>
        <w:spacing w:after="0"/>
        <w:jc w:val="both"/>
        <w:rPr>
          <w:lang w:val="ru-RU"/>
        </w:rPr>
      </w:pPr>
      <w:bookmarkStart w:id="104" w:name="z1055"/>
      <w:bookmarkEnd w:id="103"/>
      <w:r>
        <w:rPr>
          <w:color w:val="000000"/>
          <w:sz w:val="28"/>
        </w:rPr>
        <w:t>     </w:t>
      </w:r>
      <w:r w:rsidRPr="004E570B">
        <w:rPr>
          <w:color w:val="000000"/>
          <w:sz w:val="28"/>
          <w:lang w:val="ru-RU"/>
        </w:rPr>
        <w:t xml:space="preserve"> Услугодатель _____________________________________________________</w:t>
      </w:r>
    </w:p>
    <w:bookmarkEnd w:id="104"/>
    <w:p w14:paraId="7B1AE6F9" w14:textId="77777777" w:rsidR="007419B9" w:rsidRPr="004E570B" w:rsidRDefault="007419B9" w:rsidP="007419B9">
      <w:pPr>
        <w:spacing w:after="0"/>
        <w:jc w:val="both"/>
        <w:rPr>
          <w:lang w:val="ru-RU"/>
        </w:rPr>
      </w:pPr>
      <w:r w:rsidRPr="004E570B">
        <w:rPr>
          <w:color w:val="000000"/>
          <w:sz w:val="28"/>
          <w:lang w:val="ru-RU"/>
        </w:rPr>
        <w:t xml:space="preserve"> </w:t>
      </w:r>
      <w:r>
        <w:rPr>
          <w:color w:val="000000"/>
          <w:sz w:val="28"/>
        </w:rPr>
        <w:t>     </w:t>
      </w:r>
      <w:r w:rsidRPr="004E570B">
        <w:rPr>
          <w:color w:val="000000"/>
          <w:sz w:val="28"/>
          <w:lang w:val="ru-RU"/>
        </w:rPr>
        <w:t xml:space="preserve"> </w:t>
      </w:r>
      <w:r>
        <w:rPr>
          <w:color w:val="000000"/>
          <w:sz w:val="28"/>
        </w:rPr>
        <w:t>     </w:t>
      </w:r>
      <w:r w:rsidRPr="004E570B">
        <w:rPr>
          <w:color w:val="000000"/>
          <w:sz w:val="28"/>
          <w:lang w:val="ru-RU"/>
        </w:rPr>
        <w:t xml:space="preserve"> </w:t>
      </w:r>
      <w:r>
        <w:rPr>
          <w:color w:val="000000"/>
          <w:sz w:val="28"/>
        </w:rPr>
        <w:t>     </w:t>
      </w:r>
      <w:r w:rsidRPr="004E570B">
        <w:rPr>
          <w:color w:val="000000"/>
          <w:sz w:val="28"/>
          <w:lang w:val="ru-RU"/>
        </w:rPr>
        <w:t xml:space="preserve"> (подпись/электронная цифровая подпись, фамилия, имя, отчество</w:t>
      </w:r>
    </w:p>
    <w:p w14:paraId="521BD717" w14:textId="77777777" w:rsidR="007419B9" w:rsidRDefault="007419B9" w:rsidP="007419B9">
      <w:pPr>
        <w:spacing w:after="0"/>
        <w:jc w:val="both"/>
      </w:pPr>
      <w:r w:rsidRPr="004E570B">
        <w:rPr>
          <w:color w:val="000000"/>
          <w:sz w:val="28"/>
          <w:lang w:val="ru-RU"/>
        </w:rPr>
        <w:t xml:space="preserve"> </w:t>
      </w:r>
      <w:r>
        <w:rPr>
          <w:color w:val="000000"/>
          <w:sz w:val="28"/>
        </w:rPr>
        <w:t>     </w:t>
      </w:r>
      <w:r w:rsidRPr="004E570B">
        <w:rPr>
          <w:color w:val="000000"/>
          <w:sz w:val="28"/>
          <w:lang w:val="ru-RU"/>
        </w:rPr>
        <w:t xml:space="preserve"> </w:t>
      </w:r>
      <w:r>
        <w:rPr>
          <w:color w:val="000000"/>
          <w:sz w:val="28"/>
        </w:rPr>
        <w:t>     </w:t>
      </w:r>
      <w:r w:rsidRPr="004E570B">
        <w:rPr>
          <w:color w:val="000000"/>
          <w:sz w:val="28"/>
          <w:lang w:val="ru-RU"/>
        </w:rPr>
        <w:t xml:space="preserve"> </w:t>
      </w:r>
      <w:r>
        <w:rPr>
          <w:color w:val="000000"/>
          <w:sz w:val="28"/>
        </w:rPr>
        <w:t>     </w:t>
      </w:r>
      <w:r w:rsidRPr="004E570B">
        <w:rPr>
          <w:color w:val="000000"/>
          <w:sz w:val="28"/>
          <w:lang w:val="ru-RU"/>
        </w:rPr>
        <w:t xml:space="preserve"> </w:t>
      </w:r>
      <w:r>
        <w:rPr>
          <w:color w:val="000000"/>
          <w:sz w:val="28"/>
        </w:rPr>
        <w:t>     </w:t>
      </w:r>
      <w:r w:rsidRPr="004E570B">
        <w:rPr>
          <w:color w:val="000000"/>
          <w:sz w:val="28"/>
          <w:lang w:val="ru-RU"/>
        </w:rPr>
        <w:t xml:space="preserve"> </w:t>
      </w:r>
      <w:r>
        <w:rPr>
          <w:color w:val="000000"/>
          <w:sz w:val="28"/>
        </w:rPr>
        <w:t>     </w:t>
      </w:r>
      <w:r w:rsidRPr="004E570B">
        <w:rPr>
          <w:color w:val="000000"/>
          <w:sz w:val="28"/>
          <w:lang w:val="ru-RU"/>
        </w:rPr>
        <w:t xml:space="preserve"> </w:t>
      </w:r>
      <w:r>
        <w:rPr>
          <w:color w:val="000000"/>
          <w:sz w:val="28"/>
        </w:rPr>
        <w:t>(при его наличии) руководителя)</w:t>
      </w:r>
    </w:p>
    <w:p w14:paraId="11177848" w14:textId="77777777" w:rsidR="007419B9" w:rsidRDefault="007419B9" w:rsidP="007419B9">
      <w:pPr>
        <w:spacing w:after="0"/>
        <w:jc w:val="both"/>
      </w:pPr>
      <w:bookmarkStart w:id="105" w:name="z1056"/>
      <w:r>
        <w:rPr>
          <w:color w:val="000000"/>
          <w:sz w:val="28"/>
        </w:rPr>
        <w:t>      "___" ___________ 20___ года</w:t>
      </w:r>
    </w:p>
    <w:bookmarkEnd w:id="105"/>
    <w:p w14:paraId="53CB6C43" w14:textId="77777777" w:rsidR="00810270" w:rsidRDefault="00810270"/>
    <w:sectPr w:rsidR="0081027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6522"/>
    <w:rsid w:val="00046522"/>
    <w:rsid w:val="00463950"/>
    <w:rsid w:val="007419B9"/>
    <w:rsid w:val="00810270"/>
    <w:rsid w:val="00C81AB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AE2D824-C1E9-4EFF-B0B8-E4F7E00324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419B9"/>
    <w:pPr>
      <w:spacing w:after="200" w:line="276" w:lineRule="auto"/>
    </w:pPr>
    <w:rPr>
      <w:rFonts w:ascii="Times New Roman" w:eastAsia="Times New Roman" w:hAnsi="Times New Roman" w:cs="Times New Roman"/>
      <w:kern w:val="0"/>
      <w:lang w:val="en-US"/>
      <w14:ligatures w14:val="none"/>
    </w:rPr>
  </w:style>
  <w:style w:type="paragraph" w:styleId="1">
    <w:name w:val="heading 1"/>
    <w:basedOn w:val="a"/>
    <w:next w:val="a"/>
    <w:link w:val="10"/>
    <w:uiPriority w:val="9"/>
    <w:qFormat/>
    <w:rsid w:val="00046522"/>
    <w:pPr>
      <w:keepNext/>
      <w:keepLines/>
      <w:spacing w:before="360" w:after="80" w:line="259" w:lineRule="auto"/>
      <w:outlineLvl w:val="0"/>
    </w:pPr>
    <w:rPr>
      <w:rFonts w:asciiTheme="majorHAnsi" w:eastAsiaTheme="majorEastAsia" w:hAnsiTheme="majorHAnsi" w:cstheme="majorBidi"/>
      <w:color w:val="2F5496" w:themeColor="accent1" w:themeShade="BF"/>
      <w:kern w:val="2"/>
      <w:sz w:val="40"/>
      <w:szCs w:val="40"/>
      <w:lang w:val="ru-RU"/>
      <w14:ligatures w14:val="standardContextual"/>
    </w:rPr>
  </w:style>
  <w:style w:type="paragraph" w:styleId="2">
    <w:name w:val="heading 2"/>
    <w:basedOn w:val="a"/>
    <w:next w:val="a"/>
    <w:link w:val="20"/>
    <w:uiPriority w:val="9"/>
    <w:semiHidden/>
    <w:unhideWhenUsed/>
    <w:qFormat/>
    <w:rsid w:val="00046522"/>
    <w:pPr>
      <w:keepNext/>
      <w:keepLines/>
      <w:spacing w:before="160" w:after="80" w:line="259" w:lineRule="auto"/>
      <w:outlineLvl w:val="1"/>
    </w:pPr>
    <w:rPr>
      <w:rFonts w:asciiTheme="majorHAnsi" w:eastAsiaTheme="majorEastAsia" w:hAnsiTheme="majorHAnsi" w:cstheme="majorBidi"/>
      <w:color w:val="2F5496" w:themeColor="accent1" w:themeShade="BF"/>
      <w:kern w:val="2"/>
      <w:sz w:val="32"/>
      <w:szCs w:val="32"/>
      <w:lang w:val="ru-RU"/>
      <w14:ligatures w14:val="standardContextual"/>
    </w:rPr>
  </w:style>
  <w:style w:type="paragraph" w:styleId="3">
    <w:name w:val="heading 3"/>
    <w:basedOn w:val="a"/>
    <w:next w:val="a"/>
    <w:link w:val="30"/>
    <w:uiPriority w:val="9"/>
    <w:semiHidden/>
    <w:unhideWhenUsed/>
    <w:qFormat/>
    <w:rsid w:val="00046522"/>
    <w:pPr>
      <w:keepNext/>
      <w:keepLines/>
      <w:spacing w:before="160" w:after="80" w:line="259" w:lineRule="auto"/>
      <w:outlineLvl w:val="2"/>
    </w:pPr>
    <w:rPr>
      <w:rFonts w:asciiTheme="minorHAnsi" w:eastAsiaTheme="majorEastAsia" w:hAnsiTheme="minorHAnsi" w:cstheme="majorBidi"/>
      <w:color w:val="2F5496" w:themeColor="accent1" w:themeShade="BF"/>
      <w:kern w:val="2"/>
      <w:sz w:val="28"/>
      <w:szCs w:val="28"/>
      <w:lang w:val="ru-RU"/>
      <w14:ligatures w14:val="standardContextual"/>
    </w:rPr>
  </w:style>
  <w:style w:type="paragraph" w:styleId="4">
    <w:name w:val="heading 4"/>
    <w:basedOn w:val="a"/>
    <w:next w:val="a"/>
    <w:link w:val="40"/>
    <w:uiPriority w:val="9"/>
    <w:semiHidden/>
    <w:unhideWhenUsed/>
    <w:qFormat/>
    <w:rsid w:val="00046522"/>
    <w:pPr>
      <w:keepNext/>
      <w:keepLines/>
      <w:spacing w:before="80" w:after="40" w:line="259" w:lineRule="auto"/>
      <w:outlineLvl w:val="3"/>
    </w:pPr>
    <w:rPr>
      <w:rFonts w:asciiTheme="minorHAnsi" w:eastAsiaTheme="majorEastAsia" w:hAnsiTheme="minorHAnsi" w:cstheme="majorBidi"/>
      <w:i/>
      <w:iCs/>
      <w:color w:val="2F5496" w:themeColor="accent1" w:themeShade="BF"/>
      <w:kern w:val="2"/>
      <w:lang w:val="ru-RU"/>
      <w14:ligatures w14:val="standardContextual"/>
    </w:rPr>
  </w:style>
  <w:style w:type="paragraph" w:styleId="5">
    <w:name w:val="heading 5"/>
    <w:basedOn w:val="a"/>
    <w:next w:val="a"/>
    <w:link w:val="50"/>
    <w:uiPriority w:val="9"/>
    <w:semiHidden/>
    <w:unhideWhenUsed/>
    <w:qFormat/>
    <w:rsid w:val="00046522"/>
    <w:pPr>
      <w:keepNext/>
      <w:keepLines/>
      <w:spacing w:before="80" w:after="40" w:line="259" w:lineRule="auto"/>
      <w:outlineLvl w:val="4"/>
    </w:pPr>
    <w:rPr>
      <w:rFonts w:asciiTheme="minorHAnsi" w:eastAsiaTheme="majorEastAsia" w:hAnsiTheme="minorHAnsi" w:cstheme="majorBidi"/>
      <w:color w:val="2F5496" w:themeColor="accent1" w:themeShade="BF"/>
      <w:kern w:val="2"/>
      <w:lang w:val="ru-RU"/>
      <w14:ligatures w14:val="standardContextual"/>
    </w:rPr>
  </w:style>
  <w:style w:type="paragraph" w:styleId="6">
    <w:name w:val="heading 6"/>
    <w:basedOn w:val="a"/>
    <w:next w:val="a"/>
    <w:link w:val="60"/>
    <w:uiPriority w:val="9"/>
    <w:semiHidden/>
    <w:unhideWhenUsed/>
    <w:qFormat/>
    <w:rsid w:val="00046522"/>
    <w:pPr>
      <w:keepNext/>
      <w:keepLines/>
      <w:spacing w:before="40" w:after="0" w:line="259" w:lineRule="auto"/>
      <w:outlineLvl w:val="5"/>
    </w:pPr>
    <w:rPr>
      <w:rFonts w:asciiTheme="minorHAnsi" w:eastAsiaTheme="majorEastAsia" w:hAnsiTheme="minorHAnsi" w:cstheme="majorBidi"/>
      <w:i/>
      <w:iCs/>
      <w:color w:val="595959" w:themeColor="text1" w:themeTint="A6"/>
      <w:kern w:val="2"/>
      <w:lang w:val="ru-RU"/>
      <w14:ligatures w14:val="standardContextual"/>
    </w:rPr>
  </w:style>
  <w:style w:type="paragraph" w:styleId="7">
    <w:name w:val="heading 7"/>
    <w:basedOn w:val="a"/>
    <w:next w:val="a"/>
    <w:link w:val="70"/>
    <w:uiPriority w:val="9"/>
    <w:semiHidden/>
    <w:unhideWhenUsed/>
    <w:qFormat/>
    <w:rsid w:val="00046522"/>
    <w:pPr>
      <w:keepNext/>
      <w:keepLines/>
      <w:spacing w:before="40" w:after="0" w:line="259" w:lineRule="auto"/>
      <w:outlineLvl w:val="6"/>
    </w:pPr>
    <w:rPr>
      <w:rFonts w:asciiTheme="minorHAnsi" w:eastAsiaTheme="majorEastAsia" w:hAnsiTheme="minorHAnsi" w:cstheme="majorBidi"/>
      <w:color w:val="595959" w:themeColor="text1" w:themeTint="A6"/>
      <w:kern w:val="2"/>
      <w:lang w:val="ru-RU"/>
      <w14:ligatures w14:val="standardContextual"/>
    </w:rPr>
  </w:style>
  <w:style w:type="paragraph" w:styleId="8">
    <w:name w:val="heading 8"/>
    <w:basedOn w:val="a"/>
    <w:next w:val="a"/>
    <w:link w:val="80"/>
    <w:uiPriority w:val="9"/>
    <w:semiHidden/>
    <w:unhideWhenUsed/>
    <w:qFormat/>
    <w:rsid w:val="00046522"/>
    <w:pPr>
      <w:keepNext/>
      <w:keepLines/>
      <w:spacing w:after="0" w:line="259" w:lineRule="auto"/>
      <w:outlineLvl w:val="7"/>
    </w:pPr>
    <w:rPr>
      <w:rFonts w:asciiTheme="minorHAnsi" w:eastAsiaTheme="majorEastAsia" w:hAnsiTheme="minorHAnsi" w:cstheme="majorBidi"/>
      <w:i/>
      <w:iCs/>
      <w:color w:val="272727" w:themeColor="text1" w:themeTint="D8"/>
      <w:kern w:val="2"/>
      <w:lang w:val="ru-RU"/>
      <w14:ligatures w14:val="standardContextual"/>
    </w:rPr>
  </w:style>
  <w:style w:type="paragraph" w:styleId="9">
    <w:name w:val="heading 9"/>
    <w:basedOn w:val="a"/>
    <w:next w:val="a"/>
    <w:link w:val="90"/>
    <w:uiPriority w:val="9"/>
    <w:semiHidden/>
    <w:unhideWhenUsed/>
    <w:qFormat/>
    <w:rsid w:val="00046522"/>
    <w:pPr>
      <w:keepNext/>
      <w:keepLines/>
      <w:spacing w:after="0" w:line="259" w:lineRule="auto"/>
      <w:outlineLvl w:val="8"/>
    </w:pPr>
    <w:rPr>
      <w:rFonts w:asciiTheme="minorHAnsi" w:eastAsiaTheme="majorEastAsia" w:hAnsiTheme="minorHAnsi" w:cstheme="majorBidi"/>
      <w:color w:val="272727" w:themeColor="text1" w:themeTint="D8"/>
      <w:kern w:val="2"/>
      <w:lang w:val="ru-RU"/>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46522"/>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046522"/>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046522"/>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046522"/>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046522"/>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046522"/>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046522"/>
    <w:rPr>
      <w:rFonts w:eastAsiaTheme="majorEastAsia" w:cstheme="majorBidi"/>
      <w:color w:val="595959" w:themeColor="text1" w:themeTint="A6"/>
    </w:rPr>
  </w:style>
  <w:style w:type="character" w:customStyle="1" w:styleId="80">
    <w:name w:val="Заголовок 8 Знак"/>
    <w:basedOn w:val="a0"/>
    <w:link w:val="8"/>
    <w:uiPriority w:val="9"/>
    <w:semiHidden/>
    <w:rsid w:val="00046522"/>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046522"/>
    <w:rPr>
      <w:rFonts w:eastAsiaTheme="majorEastAsia" w:cstheme="majorBidi"/>
      <w:color w:val="272727" w:themeColor="text1" w:themeTint="D8"/>
    </w:rPr>
  </w:style>
  <w:style w:type="paragraph" w:styleId="a3">
    <w:name w:val="Title"/>
    <w:basedOn w:val="a"/>
    <w:next w:val="a"/>
    <w:link w:val="a4"/>
    <w:uiPriority w:val="10"/>
    <w:qFormat/>
    <w:rsid w:val="00046522"/>
    <w:pPr>
      <w:spacing w:after="80" w:line="240" w:lineRule="auto"/>
      <w:contextualSpacing/>
    </w:pPr>
    <w:rPr>
      <w:rFonts w:asciiTheme="majorHAnsi" w:eastAsiaTheme="majorEastAsia" w:hAnsiTheme="majorHAnsi" w:cstheme="majorBidi"/>
      <w:spacing w:val="-10"/>
      <w:kern w:val="28"/>
      <w:sz w:val="56"/>
      <w:szCs w:val="56"/>
      <w:lang w:val="ru-RU"/>
      <w14:ligatures w14:val="standardContextual"/>
    </w:rPr>
  </w:style>
  <w:style w:type="character" w:customStyle="1" w:styleId="a4">
    <w:name w:val="Заголовок Знак"/>
    <w:basedOn w:val="a0"/>
    <w:link w:val="a3"/>
    <w:uiPriority w:val="10"/>
    <w:rsid w:val="0004652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46522"/>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val="ru-RU"/>
      <w14:ligatures w14:val="standardContextual"/>
    </w:rPr>
  </w:style>
  <w:style w:type="character" w:customStyle="1" w:styleId="a6">
    <w:name w:val="Подзаголовок Знак"/>
    <w:basedOn w:val="a0"/>
    <w:link w:val="a5"/>
    <w:uiPriority w:val="11"/>
    <w:rsid w:val="00046522"/>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046522"/>
    <w:pPr>
      <w:spacing w:before="160" w:after="160" w:line="259" w:lineRule="auto"/>
      <w:jc w:val="center"/>
    </w:pPr>
    <w:rPr>
      <w:rFonts w:asciiTheme="minorHAnsi" w:eastAsiaTheme="minorHAnsi" w:hAnsiTheme="minorHAnsi" w:cstheme="minorBidi"/>
      <w:i/>
      <w:iCs/>
      <w:color w:val="404040" w:themeColor="text1" w:themeTint="BF"/>
      <w:kern w:val="2"/>
      <w:lang w:val="ru-RU"/>
      <w14:ligatures w14:val="standardContextual"/>
    </w:rPr>
  </w:style>
  <w:style w:type="character" w:customStyle="1" w:styleId="22">
    <w:name w:val="Цитата 2 Знак"/>
    <w:basedOn w:val="a0"/>
    <w:link w:val="21"/>
    <w:uiPriority w:val="29"/>
    <w:rsid w:val="00046522"/>
    <w:rPr>
      <w:i/>
      <w:iCs/>
      <w:color w:val="404040" w:themeColor="text1" w:themeTint="BF"/>
    </w:rPr>
  </w:style>
  <w:style w:type="paragraph" w:styleId="a7">
    <w:name w:val="List Paragraph"/>
    <w:basedOn w:val="a"/>
    <w:uiPriority w:val="34"/>
    <w:qFormat/>
    <w:rsid w:val="00046522"/>
    <w:pPr>
      <w:spacing w:after="160" w:line="259" w:lineRule="auto"/>
      <w:ind w:left="720"/>
      <w:contextualSpacing/>
    </w:pPr>
    <w:rPr>
      <w:rFonts w:asciiTheme="minorHAnsi" w:eastAsiaTheme="minorHAnsi" w:hAnsiTheme="minorHAnsi" w:cstheme="minorBidi"/>
      <w:kern w:val="2"/>
      <w:lang w:val="ru-RU"/>
      <w14:ligatures w14:val="standardContextual"/>
    </w:rPr>
  </w:style>
  <w:style w:type="character" w:styleId="a8">
    <w:name w:val="Intense Emphasis"/>
    <w:basedOn w:val="a0"/>
    <w:uiPriority w:val="21"/>
    <w:qFormat/>
    <w:rsid w:val="00046522"/>
    <w:rPr>
      <w:i/>
      <w:iCs/>
      <w:color w:val="2F5496" w:themeColor="accent1" w:themeShade="BF"/>
    </w:rPr>
  </w:style>
  <w:style w:type="paragraph" w:styleId="a9">
    <w:name w:val="Intense Quote"/>
    <w:basedOn w:val="a"/>
    <w:next w:val="a"/>
    <w:link w:val="aa"/>
    <w:uiPriority w:val="30"/>
    <w:qFormat/>
    <w:rsid w:val="00046522"/>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heme="minorHAnsi" w:eastAsiaTheme="minorHAnsi" w:hAnsiTheme="minorHAnsi" w:cstheme="minorBidi"/>
      <w:i/>
      <w:iCs/>
      <w:color w:val="2F5496" w:themeColor="accent1" w:themeShade="BF"/>
      <w:kern w:val="2"/>
      <w:lang w:val="ru-RU"/>
      <w14:ligatures w14:val="standardContextual"/>
    </w:rPr>
  </w:style>
  <w:style w:type="character" w:customStyle="1" w:styleId="aa">
    <w:name w:val="Выделенная цитата Знак"/>
    <w:basedOn w:val="a0"/>
    <w:link w:val="a9"/>
    <w:uiPriority w:val="30"/>
    <w:rsid w:val="00046522"/>
    <w:rPr>
      <w:i/>
      <w:iCs/>
      <w:color w:val="2F5496" w:themeColor="accent1" w:themeShade="BF"/>
    </w:rPr>
  </w:style>
  <w:style w:type="character" w:styleId="ab">
    <w:name w:val="Intense Reference"/>
    <w:basedOn w:val="a0"/>
    <w:uiPriority w:val="32"/>
    <w:qFormat/>
    <w:rsid w:val="00046522"/>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15</Pages>
  <Words>4580</Words>
  <Characters>26112</Characters>
  <Application>Microsoft Office Word</Application>
  <DocSecurity>0</DocSecurity>
  <Lines>217</Lines>
  <Paragraphs>61</Paragraphs>
  <ScaleCrop>false</ScaleCrop>
  <Company/>
  <LinksUpToDate>false</LinksUpToDate>
  <CharactersWithSpaces>30631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77784180510</dc:creator>
  <cp:keywords/>
  <dc:description/>
  <cp:lastModifiedBy>77784180510</cp:lastModifiedBy>
  <cp:revision>2</cp:revision>
  <dcterms:created xsi:type="dcterms:W3CDTF">2026-08-03T11:40:00Z</dcterms:created>
  <dcterms:modified xsi:type="dcterms:W3CDTF">2026-08-03T11:41:00Z</dcterms:modified>
</cp:coreProperties>
</file>